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6B9C8" w14:textId="32B8E459" w:rsidR="001D2F14" w:rsidRPr="009E1297" w:rsidRDefault="001D2F14" w:rsidP="001D2F14">
      <w:pPr>
        <w:rPr>
          <w:b/>
          <w:highlight w:val="yellow"/>
        </w:rPr>
      </w:pPr>
      <w:r w:rsidRPr="009E1297">
        <w:rPr>
          <w:b/>
          <w:highlight w:val="yellow"/>
        </w:rPr>
        <w:t xml:space="preserve">Information on </w:t>
      </w:r>
      <w:r w:rsidR="00815EA0">
        <w:rPr>
          <w:b/>
          <w:highlight w:val="yellow"/>
        </w:rPr>
        <w:t>non-CTIMP</w:t>
      </w:r>
      <w:r w:rsidRPr="009E1297">
        <w:rPr>
          <w:b/>
          <w:highlight w:val="yellow"/>
        </w:rPr>
        <w:t xml:space="preserve"> Protocol Template – please read before starting</w:t>
      </w:r>
    </w:p>
    <w:p w14:paraId="428271B3" w14:textId="77777777" w:rsidR="009B6D6F" w:rsidRDefault="009B6D6F" w:rsidP="009B6D6F">
      <w:pPr>
        <w:rPr>
          <w:rFonts w:eastAsia="Times New Roman"/>
          <w:color w:val="000000"/>
        </w:rPr>
      </w:pPr>
      <w:r>
        <w:rPr>
          <w:rFonts w:eastAsia="Times New Roman"/>
          <w:color w:val="000000"/>
          <w:shd w:val="clear" w:color="auto" w:fill="FFFF00"/>
        </w:rPr>
        <w:t xml:space="preserve">This template has been specifically adapted for non-commercially sponsored studies that fall under the </w:t>
      </w:r>
      <w:hyperlink r:id="rId8" w:tooltip="https://www.hra.nhs.uk/planning-and-improving-research/policies-standards-legislation/uk-policy-framework-health-social-care-research/" w:history="1">
        <w:r>
          <w:rPr>
            <w:rStyle w:val="Hyperlink"/>
            <w:rFonts w:eastAsia="Times New Roman"/>
            <w:shd w:val="clear" w:color="auto" w:fill="FFFF00"/>
          </w:rPr>
          <w:t>UK Policy Framework for Health and Social Care Research</w:t>
        </w:r>
      </w:hyperlink>
      <w:r>
        <w:rPr>
          <w:rFonts w:eastAsia="Times New Roman"/>
          <w:color w:val="000000"/>
          <w:shd w:val="clear" w:color="auto" w:fill="FFFF00"/>
        </w:rPr>
        <w:t>.</w:t>
      </w:r>
    </w:p>
    <w:p w14:paraId="2150A69D" w14:textId="77777777" w:rsidR="009B6D6F" w:rsidRDefault="009B6D6F" w:rsidP="009B6D6F">
      <w:pPr>
        <w:rPr>
          <w:rFonts w:eastAsia="Times New Roman"/>
          <w:color w:val="000000"/>
        </w:rPr>
      </w:pPr>
      <w:r>
        <w:rPr>
          <w:rFonts w:eastAsia="Times New Roman"/>
          <w:color w:val="000000"/>
          <w:shd w:val="clear" w:color="auto" w:fill="FFFF00"/>
        </w:rPr>
        <w:t>This protocol template has been designed for clinical research studies that do not fall within the scope of the Medicines for Human use (Clinical Trials) Regulations 2004, or a Clinical Investigation of a Medical Device that requires notification to the MHRA under the Medical Device Regulations 2002. The below algorithms can help you decide whether or not your study falls under these regulations. If so, you will need to use a different template.</w:t>
      </w:r>
    </w:p>
    <w:p w14:paraId="49C3C1F7" w14:textId="552C3F6E" w:rsidR="00E36271" w:rsidRDefault="000C7763" w:rsidP="001D2F14">
      <w:pPr>
        <w:rPr>
          <w:rStyle w:val="Hyperlink"/>
          <w:highlight w:val="yellow"/>
        </w:rPr>
      </w:pPr>
      <w:hyperlink r:id="rId9" w:history="1">
        <w:r w:rsidR="0089123A" w:rsidRPr="0051653E">
          <w:rPr>
            <w:rStyle w:val="Hyperlink"/>
            <w:highlight w:val="yellow"/>
          </w:rPr>
          <w:t>https://www.gov.uk/government/uploads/system/uploads/attachment_data/file/317952/Algothrim.pdf</w:t>
        </w:r>
      </w:hyperlink>
    </w:p>
    <w:p w14:paraId="30BFF808" w14:textId="21C3BCF6" w:rsidR="00897922" w:rsidRDefault="000C7763" w:rsidP="001D2F14">
      <w:hyperlink r:id="rId10" w:history="1">
        <w:r w:rsidR="00897922" w:rsidRPr="002C3EFF">
          <w:rPr>
            <w:rStyle w:val="Hyperlink"/>
          </w:rPr>
          <w:t>https://assets.publishing.service.gov.uk/government/uploads/system/uploads/attachment_data/file/1072413/flowchart_CIs_-_Studies_under_UKMDR2002_v1_A4.pdf</w:t>
        </w:r>
      </w:hyperlink>
    </w:p>
    <w:p w14:paraId="5FEB8E46" w14:textId="6723F97C" w:rsidR="00897922" w:rsidRDefault="000C7763" w:rsidP="00897922">
      <w:hyperlink r:id="rId11" w:history="1">
        <w:r w:rsidR="005A424A" w:rsidRPr="006A7B6F">
          <w:rPr>
            <w:rStyle w:val="Hyperlink"/>
          </w:rPr>
          <w:t>https://assets.publishing.service.gov.uk/media/64a7d22d7a4c230013bba33c/Medical_device_stand-alone_software_including_apps__including_IVDMDs_.pdf</w:t>
        </w:r>
      </w:hyperlink>
    </w:p>
    <w:p w14:paraId="1B24735F" w14:textId="0A627339" w:rsidR="005A424A" w:rsidRDefault="000C21BC" w:rsidP="00897922">
      <w:pPr>
        <w:rPr>
          <w:highlight w:val="yellow"/>
        </w:rPr>
      </w:pPr>
      <w:r>
        <w:rPr>
          <w:highlight w:val="yellow"/>
        </w:rPr>
        <w:t xml:space="preserve">If your study is sponsored by the OUH, please check with OUH R&amp;D which template to use: </w:t>
      </w:r>
      <w:hyperlink r:id="rId12" w:history="1">
        <w:r w:rsidRPr="000C21BC">
          <w:rPr>
            <w:rStyle w:val="Hyperlink"/>
            <w:rFonts w:cstheme="minorHAnsi"/>
            <w:color w:val="5411E6"/>
            <w:shd w:val="clear" w:color="auto" w:fill="FFFFFF"/>
          </w:rPr>
          <w:t>ouh.sponsorship@ouh.nhs.uk</w:t>
        </w:r>
      </w:hyperlink>
    </w:p>
    <w:p w14:paraId="09F790F0" w14:textId="1F408BDC" w:rsidR="001D2F14" w:rsidRPr="009E1297" w:rsidRDefault="001D2F14" w:rsidP="001D2F14">
      <w:pPr>
        <w:rPr>
          <w:highlight w:val="yellow"/>
        </w:rPr>
      </w:pPr>
      <w:r w:rsidRPr="00D2166C">
        <w:rPr>
          <w:b/>
          <w:bCs/>
          <w:highlight w:val="yellow"/>
        </w:rPr>
        <w:t xml:space="preserve">If you </w:t>
      </w:r>
      <w:r w:rsidR="00D2166C">
        <w:rPr>
          <w:b/>
          <w:bCs/>
          <w:highlight w:val="yellow"/>
        </w:rPr>
        <w:t xml:space="preserve">are </w:t>
      </w:r>
      <w:r w:rsidRPr="00D2166C">
        <w:rPr>
          <w:b/>
          <w:bCs/>
          <w:highlight w:val="yellow"/>
        </w:rPr>
        <w:t xml:space="preserve">unsure about </w:t>
      </w:r>
      <w:r w:rsidR="00D2166C">
        <w:rPr>
          <w:b/>
          <w:bCs/>
          <w:highlight w:val="yellow"/>
        </w:rPr>
        <w:t xml:space="preserve">the classification of </w:t>
      </w:r>
      <w:r w:rsidRPr="00D2166C">
        <w:rPr>
          <w:b/>
          <w:bCs/>
          <w:highlight w:val="yellow"/>
        </w:rPr>
        <w:t xml:space="preserve">your study, </w:t>
      </w:r>
      <w:r w:rsidR="00815EA0">
        <w:rPr>
          <w:b/>
          <w:bCs/>
          <w:highlight w:val="yellow"/>
        </w:rPr>
        <w:t xml:space="preserve">or require advice, </w:t>
      </w:r>
      <w:r w:rsidR="004F72E6" w:rsidRPr="00D2166C">
        <w:rPr>
          <w:b/>
          <w:bCs/>
          <w:highlight w:val="yellow"/>
        </w:rPr>
        <w:t xml:space="preserve">please contact </w:t>
      </w:r>
      <w:r w:rsidR="0017775D" w:rsidRPr="00D2166C">
        <w:rPr>
          <w:b/>
          <w:bCs/>
          <w:highlight w:val="yellow"/>
        </w:rPr>
        <w:t xml:space="preserve">RGEA </w:t>
      </w:r>
      <w:r w:rsidR="004F72E6" w:rsidRPr="00D2166C">
        <w:rPr>
          <w:b/>
          <w:bCs/>
          <w:highlight w:val="yellow"/>
        </w:rPr>
        <w:t xml:space="preserve">as early as possible </w:t>
      </w:r>
      <w:r w:rsidR="00667D6C">
        <w:rPr>
          <w:b/>
          <w:bCs/>
          <w:highlight w:val="yellow"/>
        </w:rPr>
        <w:t xml:space="preserve">so that we can </w:t>
      </w:r>
      <w:r w:rsidRPr="00035AD9">
        <w:rPr>
          <w:b/>
          <w:bCs/>
          <w:highlight w:val="yellow"/>
        </w:rPr>
        <w:t>advise</w:t>
      </w:r>
      <w:r w:rsidRPr="009E1297">
        <w:rPr>
          <w:highlight w:val="yellow"/>
        </w:rPr>
        <w:t>.</w:t>
      </w:r>
    </w:p>
    <w:p w14:paraId="797FFE42" w14:textId="6C3AA73A" w:rsidR="001D2F14" w:rsidRPr="000C21BC" w:rsidRDefault="001D2F14" w:rsidP="001D2F14">
      <w:pPr>
        <w:rPr>
          <w:highlight w:val="yellow"/>
        </w:rPr>
      </w:pPr>
      <w:r w:rsidRPr="009E1297">
        <w:rPr>
          <w:highlight w:val="yellow"/>
        </w:rPr>
        <w:t>Th</w:t>
      </w:r>
      <w:r w:rsidR="00667D6C">
        <w:rPr>
          <w:highlight w:val="yellow"/>
        </w:rPr>
        <w:t>is</w:t>
      </w:r>
      <w:r w:rsidRPr="009E1297">
        <w:rPr>
          <w:highlight w:val="yellow"/>
        </w:rPr>
        <w:t xml:space="preserve"> template is available for use by all in</w:t>
      </w:r>
      <w:r w:rsidR="00880B5E">
        <w:rPr>
          <w:highlight w:val="yellow"/>
        </w:rPr>
        <w:t>vestigators who are carrying out clinical research s</w:t>
      </w:r>
      <w:r w:rsidRPr="009E1297">
        <w:rPr>
          <w:highlight w:val="yellow"/>
        </w:rPr>
        <w:t xml:space="preserve">tudies sponsored by the University of Oxford </w:t>
      </w:r>
      <w:r w:rsidR="000C21BC">
        <w:rPr>
          <w:highlight w:val="yellow"/>
        </w:rPr>
        <w:t>if they so wish</w:t>
      </w:r>
      <w:r w:rsidRPr="009E1297">
        <w:rPr>
          <w:highlight w:val="yellow"/>
        </w:rPr>
        <w:t xml:space="preserve">. </w:t>
      </w:r>
      <w:r w:rsidR="000C21BC">
        <w:rPr>
          <w:highlight w:val="yellow"/>
        </w:rPr>
        <w:t>Using the template facilitates the sponsorship review team in conducting the review; h</w:t>
      </w:r>
      <w:r w:rsidRPr="009E1297">
        <w:rPr>
          <w:highlight w:val="yellow"/>
        </w:rPr>
        <w:t xml:space="preserve">owever, there is no requirement </w:t>
      </w:r>
      <w:r w:rsidR="000C21BC">
        <w:rPr>
          <w:highlight w:val="yellow"/>
        </w:rPr>
        <w:t>to use it</w:t>
      </w:r>
      <w:r w:rsidRPr="009E1297">
        <w:rPr>
          <w:highlight w:val="yellow"/>
        </w:rPr>
        <w:t>, p</w:t>
      </w:r>
      <w:r w:rsidR="00880B5E">
        <w:rPr>
          <w:highlight w:val="yellow"/>
        </w:rPr>
        <w:t>rovided that an alternative GCP-</w:t>
      </w:r>
      <w:r w:rsidRPr="009E1297">
        <w:rPr>
          <w:highlight w:val="yellow"/>
        </w:rPr>
        <w:t>compliant protocol is used.</w:t>
      </w:r>
      <w:r w:rsidR="0089123A" w:rsidRPr="0089123A">
        <w:rPr>
          <w:highlight w:val="yellow"/>
        </w:rPr>
        <w:t xml:space="preserve"> </w:t>
      </w:r>
      <w:r w:rsidR="0089123A">
        <w:rPr>
          <w:highlight w:val="yellow"/>
        </w:rPr>
        <w:t xml:space="preserve">Other templates are available, for example, the SPIRIT </w:t>
      </w:r>
      <w:r w:rsidR="0089123A" w:rsidRPr="0051653E">
        <w:rPr>
          <w:rFonts w:ascii="Calibri" w:hAnsi="Calibri"/>
          <w:color w:val="000000"/>
          <w:highlight w:val="yellow"/>
          <w:shd w:val="clear" w:color="auto" w:fill="FFFFFF"/>
        </w:rPr>
        <w:t xml:space="preserve">(Standard Protocol Items: Recommendations for Interventional Trials) protocol guidelines for minimum protocol content at </w:t>
      </w:r>
      <w:hyperlink r:id="rId13" w:history="1">
        <w:r w:rsidR="0089123A" w:rsidRPr="0051653E">
          <w:rPr>
            <w:rStyle w:val="Hyperlink"/>
            <w:rFonts w:ascii="Calibri" w:hAnsi="Calibri"/>
            <w:highlight w:val="yellow"/>
            <w:shd w:val="clear" w:color="auto" w:fill="FFFFFF"/>
          </w:rPr>
          <w:t>http://www.spirit-statement.org/spirit-statement/</w:t>
        </w:r>
      </w:hyperlink>
      <w:r w:rsidR="0089123A" w:rsidRPr="0051653E">
        <w:rPr>
          <w:rFonts w:ascii="Calibri" w:hAnsi="Calibri"/>
          <w:color w:val="000000"/>
          <w:highlight w:val="yellow"/>
          <w:shd w:val="clear" w:color="auto" w:fill="FFFFFF"/>
        </w:rPr>
        <w:t xml:space="preserve">  or guidance available via the HRA protocol development tool at </w:t>
      </w:r>
      <w:hyperlink r:id="rId14" w:history="1">
        <w:r w:rsidR="0089123A" w:rsidRPr="0051653E">
          <w:rPr>
            <w:rStyle w:val="Hyperlink"/>
            <w:rFonts w:ascii="Calibri" w:hAnsi="Calibri"/>
            <w:highlight w:val="yellow"/>
            <w:shd w:val="clear" w:color="auto" w:fill="FFFFFF"/>
          </w:rPr>
          <w:t>https://www.hra.nhs.uk/planning-and-improving-research/research-planning/protocol/</w:t>
        </w:r>
      </w:hyperlink>
      <w:r w:rsidR="000C21BC">
        <w:rPr>
          <w:rStyle w:val="Hyperlink"/>
          <w:rFonts w:ascii="Calibri" w:hAnsi="Calibri"/>
          <w:highlight w:val="yellow"/>
          <w:shd w:val="clear" w:color="auto" w:fill="FFFFFF"/>
        </w:rPr>
        <w:t xml:space="preserve">. </w:t>
      </w:r>
      <w:r w:rsidR="000C21BC">
        <w:rPr>
          <w:rStyle w:val="Hyperlink"/>
          <w:rFonts w:ascii="Calibri" w:hAnsi="Calibri"/>
          <w:color w:val="auto"/>
          <w:highlight w:val="yellow"/>
          <w:u w:val="none"/>
          <w:shd w:val="clear" w:color="auto" w:fill="FFFFFF"/>
        </w:rPr>
        <w:t>If you choose to use an alternative template, please ensure that it contains the same headings as stated in th</w:t>
      </w:r>
      <w:r w:rsidR="007B4E4B">
        <w:rPr>
          <w:rStyle w:val="Hyperlink"/>
          <w:rFonts w:ascii="Calibri" w:hAnsi="Calibri"/>
          <w:color w:val="auto"/>
          <w:highlight w:val="yellow"/>
          <w:u w:val="none"/>
          <w:shd w:val="clear" w:color="auto" w:fill="FFFFFF"/>
        </w:rPr>
        <w:t>is Sponsor template and that all mandatory wording ha</w:t>
      </w:r>
      <w:r w:rsidR="009B6D6F">
        <w:rPr>
          <w:rStyle w:val="Hyperlink"/>
          <w:rFonts w:ascii="Calibri" w:hAnsi="Calibri"/>
          <w:color w:val="auto"/>
          <w:highlight w:val="yellow"/>
          <w:u w:val="none"/>
          <w:shd w:val="clear" w:color="auto" w:fill="FFFFFF"/>
        </w:rPr>
        <w:t>s</w:t>
      </w:r>
      <w:r w:rsidR="007B4E4B">
        <w:rPr>
          <w:rStyle w:val="Hyperlink"/>
          <w:rFonts w:ascii="Calibri" w:hAnsi="Calibri"/>
          <w:color w:val="auto"/>
          <w:highlight w:val="yellow"/>
          <w:u w:val="none"/>
          <w:shd w:val="clear" w:color="auto" w:fill="FFFFFF"/>
        </w:rPr>
        <w:t xml:space="preserve"> been copied across accurately. Your documents may be returned to you during validation checks if these elements are missing. </w:t>
      </w:r>
    </w:p>
    <w:p w14:paraId="3B69B941" w14:textId="7857F020" w:rsidR="001A1221" w:rsidRDefault="001D2F14" w:rsidP="001D2F14">
      <w:pPr>
        <w:rPr>
          <w:highlight w:val="yellow"/>
        </w:rPr>
      </w:pPr>
      <w:r w:rsidRPr="009E1297">
        <w:rPr>
          <w:highlight w:val="yellow"/>
        </w:rPr>
        <w:t>All adviso</w:t>
      </w:r>
      <w:r w:rsidR="00E47F58">
        <w:rPr>
          <w:highlight w:val="yellow"/>
        </w:rPr>
        <w:t>ry text</w:t>
      </w:r>
      <w:r w:rsidR="008D46B6">
        <w:rPr>
          <w:highlight w:val="yellow"/>
        </w:rPr>
        <w:t xml:space="preserve"> </w:t>
      </w:r>
      <w:r w:rsidR="00E47F58">
        <w:rPr>
          <w:highlight w:val="yellow"/>
        </w:rPr>
        <w:t xml:space="preserve">and quotations from </w:t>
      </w:r>
      <w:r w:rsidRPr="009E1297">
        <w:rPr>
          <w:highlight w:val="yellow"/>
        </w:rPr>
        <w:t>GCP</w:t>
      </w:r>
      <w:r w:rsidR="00667D6C">
        <w:rPr>
          <w:highlight w:val="yellow"/>
        </w:rPr>
        <w:t>/Regulations</w:t>
      </w:r>
      <w:r w:rsidRPr="009E1297">
        <w:rPr>
          <w:highlight w:val="yellow"/>
        </w:rPr>
        <w:t xml:space="preserve"> are highlighted in yellow. These should all be deleted before finalising the document.  All sample text is in ‘basic text’ style.  This text of course will be altered or deleted as required while you produce the draft.</w:t>
      </w:r>
      <w:r w:rsidR="008D46B6">
        <w:rPr>
          <w:highlight w:val="yellow"/>
        </w:rPr>
        <w:t xml:space="preserve"> Where advisory text regarding &lt;relevant possible options&gt; is inserted into sample text, delete as needed.  </w:t>
      </w:r>
    </w:p>
    <w:p w14:paraId="61F4BA65" w14:textId="50934B59" w:rsidR="001D2F14" w:rsidRPr="009E1297" w:rsidRDefault="0089123A" w:rsidP="001D2F14">
      <w:pPr>
        <w:rPr>
          <w:highlight w:val="yellow"/>
        </w:rPr>
      </w:pPr>
      <w:r>
        <w:rPr>
          <w:highlight w:val="cyan"/>
        </w:rPr>
        <w:t xml:space="preserve">Where a section is </w:t>
      </w:r>
      <w:r w:rsidR="001A1221" w:rsidRPr="00031CFB">
        <w:rPr>
          <w:highlight w:val="cyan"/>
        </w:rPr>
        <w:t xml:space="preserve">not relevant, </w:t>
      </w:r>
      <w:r>
        <w:rPr>
          <w:highlight w:val="cyan"/>
        </w:rPr>
        <w:t>this should be stated clearly</w:t>
      </w:r>
      <w:r w:rsidR="00815EA0">
        <w:rPr>
          <w:highlight w:val="cyan"/>
        </w:rPr>
        <w:t xml:space="preserve"> under the </w:t>
      </w:r>
      <w:r w:rsidR="007B4D0D">
        <w:rPr>
          <w:highlight w:val="cyan"/>
        </w:rPr>
        <w:t>main-</w:t>
      </w:r>
      <w:r w:rsidR="00815EA0">
        <w:rPr>
          <w:highlight w:val="cyan"/>
        </w:rPr>
        <w:t>section header</w:t>
      </w:r>
      <w:r>
        <w:rPr>
          <w:highlight w:val="cyan"/>
        </w:rPr>
        <w:t xml:space="preserve">, and the </w:t>
      </w:r>
      <w:r w:rsidR="007B4D0D">
        <w:rPr>
          <w:highlight w:val="cyan"/>
        </w:rPr>
        <w:t>main-</w:t>
      </w:r>
      <w:r w:rsidR="001A1221" w:rsidRPr="00031CFB">
        <w:rPr>
          <w:highlight w:val="cyan"/>
        </w:rPr>
        <w:t>section</w:t>
      </w:r>
      <w:r>
        <w:rPr>
          <w:highlight w:val="cyan"/>
        </w:rPr>
        <w:t xml:space="preserve"> header retained</w:t>
      </w:r>
      <w:r w:rsidR="00E66D71">
        <w:rPr>
          <w:highlight w:val="cyan"/>
        </w:rPr>
        <w:t>.</w:t>
      </w:r>
      <w:r w:rsidR="001A1221" w:rsidRPr="00031CFB">
        <w:rPr>
          <w:highlight w:val="cyan"/>
        </w:rPr>
        <w:t xml:space="preserve"> There may be instances where rearrangement of the subsections within </w:t>
      </w:r>
      <w:r w:rsidR="001A1221" w:rsidRPr="00DA043F">
        <w:rPr>
          <w:highlight w:val="cyan"/>
        </w:rPr>
        <w:t xml:space="preserve">section </w:t>
      </w:r>
      <w:r w:rsidR="00D70F75">
        <w:rPr>
          <w:highlight w:val="cyan"/>
        </w:rPr>
        <w:t>9</w:t>
      </w:r>
      <w:r w:rsidR="001A1221" w:rsidRPr="00DA043F">
        <w:rPr>
          <w:highlight w:val="cyan"/>
        </w:rPr>
        <w:t xml:space="preserve"> </w:t>
      </w:r>
      <w:r w:rsidR="001A1221" w:rsidRPr="00031CFB">
        <w:rPr>
          <w:highlight w:val="cyan"/>
        </w:rPr>
        <w:t xml:space="preserve">is appropriate, in order to match with the order of </w:t>
      </w:r>
      <w:r w:rsidR="00DB3FC0">
        <w:rPr>
          <w:highlight w:val="cyan"/>
        </w:rPr>
        <w:t>study</w:t>
      </w:r>
      <w:r w:rsidR="001A1221" w:rsidRPr="00031CFB">
        <w:rPr>
          <w:highlight w:val="cyan"/>
        </w:rPr>
        <w:t xml:space="preserve"> processes.  </w:t>
      </w:r>
      <w:r w:rsidR="00765697">
        <w:rPr>
          <w:highlight w:val="cyan"/>
        </w:rPr>
        <w:t xml:space="preserve">Instructional </w:t>
      </w:r>
      <w:r w:rsidR="001A1221" w:rsidRPr="00031CFB">
        <w:rPr>
          <w:highlight w:val="cyan"/>
        </w:rPr>
        <w:t>te</w:t>
      </w:r>
      <w:r w:rsidR="009938C7">
        <w:rPr>
          <w:highlight w:val="cyan"/>
        </w:rPr>
        <w:t>xt for deletion/rearrangement</w:t>
      </w:r>
      <w:r w:rsidR="001A1221" w:rsidRPr="00031CFB">
        <w:rPr>
          <w:highlight w:val="cyan"/>
        </w:rPr>
        <w:t xml:space="preserve"> is highlighted in blue.</w:t>
      </w:r>
    </w:p>
    <w:p w14:paraId="049F8EFC" w14:textId="13F99DCC" w:rsidR="001D2F14" w:rsidRPr="009E1297" w:rsidRDefault="001D2F14" w:rsidP="001D2F14">
      <w:pPr>
        <w:rPr>
          <w:highlight w:val="yellow"/>
        </w:rPr>
      </w:pPr>
      <w:r w:rsidRPr="009E1297">
        <w:rPr>
          <w:highlight w:val="yellow"/>
        </w:rPr>
        <w:t>Repetition of information throughout the protocol is not necessary</w:t>
      </w:r>
      <w:r w:rsidR="00815EA0">
        <w:rPr>
          <w:highlight w:val="yellow"/>
        </w:rPr>
        <w:t xml:space="preserve"> and can cause inconsistencies</w:t>
      </w:r>
      <w:r w:rsidRPr="009E1297">
        <w:rPr>
          <w:highlight w:val="yellow"/>
        </w:rPr>
        <w:t xml:space="preserve">; it may be useful to cross-reference other sections of the protocol to avoid </w:t>
      </w:r>
      <w:r w:rsidR="00667D6C">
        <w:rPr>
          <w:highlight w:val="yellow"/>
        </w:rPr>
        <w:t>this</w:t>
      </w:r>
      <w:r w:rsidRPr="009E1297">
        <w:rPr>
          <w:highlight w:val="yellow"/>
        </w:rPr>
        <w:t>.</w:t>
      </w:r>
    </w:p>
    <w:p w14:paraId="5ADAC43E" w14:textId="77777777" w:rsidR="00C815CA" w:rsidRDefault="00C815CA">
      <w:pPr>
        <w:rPr>
          <w:rFonts w:cs="Arial"/>
        </w:rPr>
        <w:sectPr w:rsidR="00C815CA" w:rsidSect="000066E1">
          <w:headerReference w:type="default" r:id="rId15"/>
          <w:footerReference w:type="default" r:id="rId16"/>
          <w:headerReference w:type="first" r:id="rId17"/>
          <w:pgSz w:w="11906" w:h="16838" w:code="9"/>
          <w:pgMar w:top="1361" w:right="1247" w:bottom="1418" w:left="1247" w:header="454" w:footer="340" w:gutter="0"/>
          <w:cols w:space="708"/>
          <w:docGrid w:linePitch="360"/>
        </w:sectPr>
      </w:pPr>
    </w:p>
    <w:p w14:paraId="15A75BAA" w14:textId="77777777" w:rsidR="000066E1" w:rsidRDefault="000066E1" w:rsidP="001D2F14">
      <w:pPr>
        <w:rPr>
          <w:b/>
        </w:rPr>
      </w:pPr>
    </w:p>
    <w:p w14:paraId="507433C4" w14:textId="1904AA9A" w:rsidR="001D2F14" w:rsidRPr="009E1297" w:rsidRDefault="001D2F14" w:rsidP="001D2F14">
      <w:r w:rsidRPr="009E1297">
        <w:rPr>
          <w:b/>
        </w:rPr>
        <w:t xml:space="preserve">Study Title: </w:t>
      </w:r>
      <w:r w:rsidRPr="009E1297">
        <w:t xml:space="preserve"> </w:t>
      </w:r>
      <w:r w:rsidRPr="009E1297">
        <w:rPr>
          <w:highlight w:val="yellow"/>
        </w:rPr>
        <w:t>insert full title including brief reference to the design, disease or condition being studied, and primary objective</w:t>
      </w:r>
    </w:p>
    <w:p w14:paraId="14F2CA16" w14:textId="77777777" w:rsidR="001D2F14" w:rsidRPr="009E1297" w:rsidRDefault="00383FCC" w:rsidP="001D2F14">
      <w:r>
        <w:rPr>
          <w:b/>
        </w:rPr>
        <w:t>Internal Reference Number / Short title</w:t>
      </w:r>
      <w:r w:rsidR="001D2F14" w:rsidRPr="009E1297">
        <w:rPr>
          <w:b/>
        </w:rPr>
        <w:t>:</w:t>
      </w:r>
      <w:r w:rsidR="001D2F14" w:rsidRPr="009E1297">
        <w:t xml:space="preserve"> </w:t>
      </w:r>
      <w:r w:rsidR="001D2F14" w:rsidRPr="009E1297">
        <w:rPr>
          <w:highlight w:val="yellow"/>
        </w:rPr>
        <w:t>This should be assigned by the investigator/department (may be deleted if not required)</w:t>
      </w:r>
    </w:p>
    <w:p w14:paraId="413F6657" w14:textId="1EB74FDC" w:rsidR="001D2F14" w:rsidRDefault="001D2F14" w:rsidP="001D2F14">
      <w:pPr>
        <w:jc w:val="center"/>
        <w:rPr>
          <w:highlight w:val="yellow"/>
        </w:rPr>
      </w:pPr>
      <w:r w:rsidRPr="009E1297">
        <w:rPr>
          <w:b/>
        </w:rPr>
        <w:t>Ethics Ref:</w:t>
      </w:r>
      <w:r w:rsidRPr="009E1297">
        <w:t xml:space="preserve"> </w:t>
      </w:r>
      <w:r w:rsidRPr="009E1297">
        <w:rPr>
          <w:highlight w:val="yellow"/>
        </w:rPr>
        <w:t>Insert</w:t>
      </w:r>
    </w:p>
    <w:p w14:paraId="797F7BD7" w14:textId="741DF2B7" w:rsidR="0089123A" w:rsidRPr="0089123A" w:rsidRDefault="0089123A" w:rsidP="001D2F14">
      <w:pPr>
        <w:jc w:val="center"/>
        <w:rPr>
          <w:b/>
        </w:rPr>
      </w:pPr>
      <w:r w:rsidRPr="0091135F">
        <w:rPr>
          <w:b/>
          <w:highlight w:val="yellow"/>
        </w:rPr>
        <w:t>IRAS Project ID: Insert</w:t>
      </w:r>
    </w:p>
    <w:p w14:paraId="3845E1DC" w14:textId="77777777" w:rsidR="001D2F14" w:rsidRPr="009E1297" w:rsidRDefault="001D2F14" w:rsidP="001D2F14">
      <w:pPr>
        <w:jc w:val="center"/>
      </w:pPr>
      <w:r w:rsidRPr="009E1297">
        <w:rPr>
          <w:b/>
        </w:rPr>
        <w:t>Date and Version No:</w:t>
      </w:r>
      <w:r w:rsidRPr="009E1297">
        <w:t xml:space="preserve"> </w:t>
      </w:r>
      <w:r w:rsidRPr="009E1297">
        <w:rPr>
          <w:highlight w:val="yellow"/>
        </w:rPr>
        <w:t>Insert</w:t>
      </w:r>
    </w:p>
    <w:p w14:paraId="6BF68EFC" w14:textId="77777777" w:rsidR="001D2F14" w:rsidRPr="009E1297" w:rsidRDefault="001D2F14" w:rsidP="001D2F14"/>
    <w:tbl>
      <w:tblPr>
        <w:tblW w:w="0" w:type="auto"/>
        <w:jc w:val="center"/>
        <w:tblLayout w:type="fixed"/>
        <w:tblCellMar>
          <w:left w:w="57" w:type="dxa"/>
          <w:right w:w="57" w:type="dxa"/>
        </w:tblCellMar>
        <w:tblLook w:val="0000" w:firstRow="0" w:lastRow="0" w:firstColumn="0" w:lastColumn="0" w:noHBand="0" w:noVBand="0"/>
      </w:tblPr>
      <w:tblGrid>
        <w:gridCol w:w="2841"/>
        <w:gridCol w:w="6583"/>
      </w:tblGrid>
      <w:tr w:rsidR="001D2F14" w:rsidRPr="009E1297" w14:paraId="6A272DF6" w14:textId="77777777" w:rsidTr="00383FCC">
        <w:trPr>
          <w:jc w:val="center"/>
        </w:trPr>
        <w:tc>
          <w:tcPr>
            <w:tcW w:w="2841" w:type="dxa"/>
          </w:tcPr>
          <w:p w14:paraId="6CD8401F" w14:textId="77777777" w:rsidR="001D2F14" w:rsidRPr="009E1297" w:rsidRDefault="001D2F14" w:rsidP="00ED19FA">
            <w:pPr>
              <w:rPr>
                <w:b/>
              </w:rPr>
            </w:pPr>
            <w:r w:rsidRPr="009E1297">
              <w:rPr>
                <w:b/>
              </w:rPr>
              <w:t>Chief Investigator:</w:t>
            </w:r>
          </w:p>
        </w:tc>
        <w:tc>
          <w:tcPr>
            <w:tcW w:w="6583" w:type="dxa"/>
          </w:tcPr>
          <w:p w14:paraId="3F20D8BA" w14:textId="77777777" w:rsidR="001D2F14" w:rsidRPr="009E1297" w:rsidRDefault="001D2F14" w:rsidP="00ED19FA">
            <w:pPr>
              <w:rPr>
                <w:highlight w:val="yellow"/>
              </w:rPr>
            </w:pPr>
            <w:r w:rsidRPr="009E1297">
              <w:rPr>
                <w:highlight w:val="yellow"/>
              </w:rPr>
              <w:t>Insert name and contact details, including institutional affiliation</w:t>
            </w:r>
          </w:p>
        </w:tc>
      </w:tr>
      <w:tr w:rsidR="001D2F14" w:rsidRPr="009E1297" w14:paraId="155FD167" w14:textId="77777777" w:rsidTr="00383FCC">
        <w:trPr>
          <w:jc w:val="center"/>
        </w:trPr>
        <w:tc>
          <w:tcPr>
            <w:tcW w:w="2841" w:type="dxa"/>
          </w:tcPr>
          <w:p w14:paraId="7C1B20C3" w14:textId="77777777" w:rsidR="001D2F14" w:rsidRPr="009E1297" w:rsidRDefault="001D2F14" w:rsidP="00ED19FA">
            <w:pPr>
              <w:rPr>
                <w:b/>
              </w:rPr>
            </w:pPr>
            <w:r w:rsidRPr="009E1297">
              <w:rPr>
                <w:b/>
              </w:rPr>
              <w:t xml:space="preserve">Investigators: </w:t>
            </w:r>
          </w:p>
        </w:tc>
        <w:tc>
          <w:tcPr>
            <w:tcW w:w="6583" w:type="dxa"/>
          </w:tcPr>
          <w:p w14:paraId="37C4D658" w14:textId="77777777" w:rsidR="001D2F14" w:rsidRPr="009E1297" w:rsidRDefault="001D2F14" w:rsidP="00ED19FA">
            <w:pPr>
              <w:rPr>
                <w:highlight w:val="yellow"/>
              </w:rPr>
            </w:pPr>
            <w:r w:rsidRPr="009E1297">
              <w:rPr>
                <w:highlight w:val="yellow"/>
              </w:rPr>
              <w:t>Insert names of key collaborators, including institutional affiliations</w:t>
            </w:r>
          </w:p>
        </w:tc>
      </w:tr>
      <w:tr w:rsidR="001D2F14" w:rsidRPr="009E1297" w14:paraId="1EEAF499" w14:textId="77777777" w:rsidTr="00383FCC">
        <w:trPr>
          <w:jc w:val="center"/>
        </w:trPr>
        <w:tc>
          <w:tcPr>
            <w:tcW w:w="2841" w:type="dxa"/>
          </w:tcPr>
          <w:p w14:paraId="17F11152" w14:textId="77777777" w:rsidR="001D2F14" w:rsidRPr="009E1297" w:rsidRDefault="001D2F14" w:rsidP="00ED19FA">
            <w:pPr>
              <w:rPr>
                <w:b/>
              </w:rPr>
            </w:pPr>
            <w:r w:rsidRPr="009E1297">
              <w:rPr>
                <w:b/>
              </w:rPr>
              <w:t xml:space="preserve">Sponsor: </w:t>
            </w:r>
          </w:p>
        </w:tc>
        <w:tc>
          <w:tcPr>
            <w:tcW w:w="6583" w:type="dxa"/>
          </w:tcPr>
          <w:p w14:paraId="4C0BA057" w14:textId="00E08E39" w:rsidR="001D2F14" w:rsidRDefault="001D2F14" w:rsidP="00ED19FA">
            <w:r w:rsidRPr="009E1297">
              <w:t>University of Oxford</w:t>
            </w:r>
          </w:p>
          <w:p w14:paraId="16323369" w14:textId="77244AD0" w:rsidR="0089123A" w:rsidRPr="00383FCC" w:rsidRDefault="0089123A" w:rsidP="00ED19FA">
            <w:r w:rsidRPr="00743E6D">
              <w:rPr>
                <w:highlight w:val="yellow"/>
              </w:rPr>
              <w:t>(Address</w:t>
            </w:r>
            <w:r>
              <w:rPr>
                <w:highlight w:val="yellow"/>
              </w:rPr>
              <w:t xml:space="preserve"> of Sponsor</w:t>
            </w:r>
            <w:r w:rsidRPr="00743E6D">
              <w:rPr>
                <w:highlight w:val="yellow"/>
              </w:rPr>
              <w:t>)</w:t>
            </w:r>
          </w:p>
        </w:tc>
      </w:tr>
      <w:tr w:rsidR="001D2F14" w:rsidRPr="009E1297" w14:paraId="6170CF3B" w14:textId="77777777" w:rsidTr="00383FCC">
        <w:trPr>
          <w:jc w:val="center"/>
        </w:trPr>
        <w:tc>
          <w:tcPr>
            <w:tcW w:w="2841" w:type="dxa"/>
          </w:tcPr>
          <w:p w14:paraId="36B666ED" w14:textId="77777777" w:rsidR="001D2F14" w:rsidRPr="009E1297" w:rsidRDefault="00383FCC" w:rsidP="00ED19FA">
            <w:pPr>
              <w:rPr>
                <w:b/>
              </w:rPr>
            </w:pPr>
            <w:r>
              <w:rPr>
                <w:b/>
              </w:rPr>
              <w:t>Funder</w:t>
            </w:r>
            <w:r w:rsidR="001D2F14" w:rsidRPr="009E1297">
              <w:rPr>
                <w:b/>
              </w:rPr>
              <w:t>:</w:t>
            </w:r>
          </w:p>
        </w:tc>
        <w:tc>
          <w:tcPr>
            <w:tcW w:w="6583" w:type="dxa"/>
          </w:tcPr>
          <w:p w14:paraId="0E9767AB" w14:textId="77777777" w:rsidR="001D2F14" w:rsidRPr="009E1297" w:rsidRDefault="001D2F14" w:rsidP="00ED19FA">
            <w:pPr>
              <w:rPr>
                <w:highlight w:val="cyan"/>
              </w:rPr>
            </w:pPr>
            <w:r w:rsidRPr="009E1297">
              <w:rPr>
                <w:highlight w:val="yellow"/>
              </w:rPr>
              <w:t>Insert details of organisation providing funding</w:t>
            </w:r>
          </w:p>
        </w:tc>
      </w:tr>
      <w:tr w:rsidR="001D2F14" w:rsidRPr="009E1297" w14:paraId="7291099A" w14:textId="77777777" w:rsidTr="00383FCC">
        <w:trPr>
          <w:jc w:val="center"/>
        </w:trPr>
        <w:tc>
          <w:tcPr>
            <w:tcW w:w="2841" w:type="dxa"/>
          </w:tcPr>
          <w:p w14:paraId="3FCAE88B" w14:textId="77777777" w:rsidR="001D2F14" w:rsidRPr="009E1297" w:rsidRDefault="00383FCC" w:rsidP="00383FCC">
            <w:pPr>
              <w:rPr>
                <w:b/>
              </w:rPr>
            </w:pPr>
            <w:r>
              <w:rPr>
                <w:b/>
              </w:rPr>
              <w:t xml:space="preserve">Chief Investigator </w:t>
            </w:r>
            <w:r w:rsidR="001D2F14" w:rsidRPr="009E1297">
              <w:rPr>
                <w:b/>
              </w:rPr>
              <w:t xml:space="preserve">Signature: </w:t>
            </w:r>
          </w:p>
        </w:tc>
        <w:tc>
          <w:tcPr>
            <w:tcW w:w="6583" w:type="dxa"/>
          </w:tcPr>
          <w:p w14:paraId="6647FBBA" w14:textId="77777777" w:rsidR="001D2F14" w:rsidRPr="009E1297" w:rsidRDefault="001D2F14" w:rsidP="00ED19FA">
            <w:pPr>
              <w:rPr>
                <w:highlight w:val="yellow"/>
              </w:rPr>
            </w:pPr>
            <w:r w:rsidRPr="009E1297">
              <w:rPr>
                <w:highlight w:val="yellow"/>
              </w:rPr>
              <w:t>The approved protocol should be signed by author(s) and/or person(s) authorised to sign the protocol</w:t>
            </w:r>
          </w:p>
        </w:tc>
      </w:tr>
    </w:tbl>
    <w:p w14:paraId="412A3C86" w14:textId="661A522D" w:rsidR="001D2F14" w:rsidRDefault="001D2F14" w:rsidP="001D2F14"/>
    <w:p w14:paraId="2360A14E" w14:textId="0CFA074E" w:rsidR="0089123A" w:rsidRPr="0089123A" w:rsidRDefault="0089123A" w:rsidP="0089123A">
      <w:pPr>
        <w:rPr>
          <w:b/>
        </w:rPr>
      </w:pPr>
      <w:r w:rsidRPr="0089123A">
        <w:rPr>
          <w:b/>
        </w:rPr>
        <w:t xml:space="preserve">Statistician Signature: </w:t>
      </w:r>
      <w:r w:rsidRPr="0089123A">
        <w:rPr>
          <w:b/>
        </w:rPr>
        <w:tab/>
      </w:r>
      <w:r w:rsidRPr="007F6D85">
        <w:rPr>
          <w:highlight w:val="yellow"/>
        </w:rPr>
        <w:t>For interventional studies provide statistician signature</w:t>
      </w:r>
    </w:p>
    <w:p w14:paraId="1ACF724D" w14:textId="77777777" w:rsidR="0089123A" w:rsidRPr="009E1297" w:rsidRDefault="0089123A" w:rsidP="001D2F14"/>
    <w:p w14:paraId="0C60C9F5" w14:textId="77777777" w:rsidR="001D2F14" w:rsidRPr="009E1297" w:rsidRDefault="001D2F14" w:rsidP="001D2F14">
      <w:pPr>
        <w:rPr>
          <w:highlight w:val="yellow"/>
        </w:rPr>
      </w:pPr>
      <w:r w:rsidRPr="009E1297">
        <w:rPr>
          <w:highlight w:val="yellow"/>
        </w:rPr>
        <w:t>Please declare any</w:t>
      </w:r>
      <w:r w:rsidR="00383FCC">
        <w:rPr>
          <w:highlight w:val="yellow"/>
        </w:rPr>
        <w:t>/no</w:t>
      </w:r>
      <w:r w:rsidRPr="009E1297">
        <w:rPr>
          <w:highlight w:val="yellow"/>
        </w:rPr>
        <w:t xml:space="preserve"> potential conflicts of interest.</w:t>
      </w:r>
    </w:p>
    <w:p w14:paraId="78307758" w14:textId="77777777" w:rsidR="001D2F14" w:rsidRPr="009E1297" w:rsidRDefault="001D2F14" w:rsidP="001D2F14">
      <w:pPr>
        <w:rPr>
          <w:highlight w:val="yellow"/>
        </w:rPr>
      </w:pPr>
    </w:p>
    <w:p w14:paraId="765F65C6" w14:textId="77777777" w:rsidR="001D2F14" w:rsidRPr="009E1297" w:rsidRDefault="001D2F14" w:rsidP="001D2F14"/>
    <w:p w14:paraId="44D0520B" w14:textId="77777777" w:rsidR="001D2F14" w:rsidRPr="009E1297" w:rsidRDefault="001D2F14" w:rsidP="001D2F14">
      <w:pPr>
        <w:rPr>
          <w:b/>
        </w:rPr>
      </w:pPr>
      <w:r w:rsidRPr="009E1297">
        <w:rPr>
          <w:b/>
        </w:rPr>
        <w:t>Confidentiality Statement</w:t>
      </w:r>
    </w:p>
    <w:p w14:paraId="06E8463E" w14:textId="77777777" w:rsidR="001D2F14" w:rsidRPr="009E1297" w:rsidRDefault="001D2F14" w:rsidP="001D2F14">
      <w:pPr>
        <w:rPr>
          <w:rFonts w:cs="Arial"/>
        </w:rPr>
      </w:pPr>
      <w:r w:rsidRPr="00383FCC">
        <w:t xml:space="preserve">This document contains confidential information that must not be disclosed to anyone other than the Sponsor, the Investigator Team, </w:t>
      </w:r>
      <w:r w:rsidR="00736ECF">
        <w:t xml:space="preserve">HRA, </w:t>
      </w:r>
      <w:r w:rsidRPr="00383FCC">
        <w:t xml:space="preserve">host </w:t>
      </w:r>
      <w:r w:rsidR="00383FCC" w:rsidRPr="00383FCC">
        <w:t>organisation</w:t>
      </w:r>
      <w:r w:rsidRPr="00383FCC">
        <w:t>, and members of the Research Ethics Committee, unless authorised to do so.</w:t>
      </w:r>
    </w:p>
    <w:p w14:paraId="17DB6EA0" w14:textId="77777777" w:rsidR="00C815CA" w:rsidRDefault="00C815CA">
      <w:pPr>
        <w:rPr>
          <w:rFonts w:cs="Arial"/>
        </w:rPr>
      </w:pPr>
    </w:p>
    <w:p w14:paraId="582FA925" w14:textId="77777777" w:rsidR="00C815CA" w:rsidRDefault="00C815CA">
      <w:pPr>
        <w:rPr>
          <w:rFonts w:cs="Arial"/>
        </w:rPr>
        <w:sectPr w:rsidR="00C815CA" w:rsidSect="000066E1">
          <w:pgSz w:w="11906" w:h="16838" w:code="9"/>
          <w:pgMar w:top="1247" w:right="1247" w:bottom="1418" w:left="1247" w:header="454" w:footer="340" w:gutter="0"/>
          <w:cols w:space="708"/>
          <w:docGrid w:linePitch="360"/>
        </w:sectPr>
      </w:pPr>
    </w:p>
    <w:p w14:paraId="26461EDB" w14:textId="77777777" w:rsidR="00034E86" w:rsidRPr="0051653E" w:rsidRDefault="00034E86" w:rsidP="00034E86">
      <w:pPr>
        <w:rPr>
          <w:b/>
          <w:bCs/>
          <w:highlight w:val="yellow"/>
        </w:rPr>
      </w:pPr>
      <w:r>
        <w:rPr>
          <w:b/>
          <w:bCs/>
          <w:highlight w:val="yellow"/>
        </w:rPr>
        <w:t xml:space="preserve">Optional page: </w:t>
      </w:r>
      <w:r w:rsidRPr="00DC6340">
        <w:rPr>
          <w:b/>
          <w:bCs/>
          <w:highlight w:val="yellow"/>
        </w:rPr>
        <w:t xml:space="preserve">Protocol signatures continued </w:t>
      </w:r>
    </w:p>
    <w:p w14:paraId="6B1A767F" w14:textId="75D65D5E" w:rsidR="00034E86" w:rsidRPr="008F5F0E" w:rsidRDefault="00034E86" w:rsidP="00034E86">
      <w:pPr>
        <w:rPr>
          <w:rFonts w:cs="Arial"/>
        </w:rPr>
      </w:pPr>
      <w:r w:rsidRPr="008F5F0E">
        <w:rPr>
          <w:rFonts w:cs="Arial"/>
          <w:highlight w:val="yellow"/>
        </w:rPr>
        <w:t xml:space="preserve">For multi-site research </w:t>
      </w:r>
      <w:r w:rsidR="00C5329D" w:rsidRPr="008F5F0E">
        <w:rPr>
          <w:rFonts w:cs="Arial"/>
          <w:highlight w:val="yellow"/>
        </w:rPr>
        <w:t>studies,</w:t>
      </w:r>
      <w:r w:rsidRPr="008F5F0E">
        <w:rPr>
          <w:rFonts w:cs="Arial"/>
          <w:highlight w:val="yellow"/>
        </w:rPr>
        <w:t xml:space="preserve"> the Principal Investigator at each site should sign below to document that the protocol has been read and understood before the protocol is filed in the site ISF. If the same PI covers more than 1 site both sites might appear here, but otherwise there is no requirement for signatures of multiple (or all) PI signatures to appear here together.</w:t>
      </w:r>
      <w:r w:rsidRPr="008F5F0E">
        <w:rPr>
          <w:rFonts w:cs="Arial"/>
        </w:rPr>
        <w:t xml:space="preserve">  </w:t>
      </w:r>
    </w:p>
    <w:p w14:paraId="7140D627" w14:textId="77777777" w:rsidR="00034E86" w:rsidRPr="00FF6C57" w:rsidRDefault="00034E86" w:rsidP="00034E86">
      <w:pPr>
        <w:rPr>
          <w:rFonts w:cs="Arial"/>
          <w:b/>
          <w:highlight w:val="yellow"/>
        </w:rPr>
      </w:pPr>
      <w:r w:rsidRPr="00FF6C57">
        <w:rPr>
          <w:rFonts w:cs="Arial"/>
          <w:b/>
          <w:highlight w:val="yellow"/>
        </w:rPr>
        <w:t>Example</w:t>
      </w:r>
    </w:p>
    <w:p w14:paraId="5F648549" w14:textId="77777777" w:rsidR="00034E86" w:rsidRPr="00FF6C57" w:rsidRDefault="00034E86" w:rsidP="00034E86">
      <w:pPr>
        <w:spacing w:after="0" w:line="240" w:lineRule="auto"/>
        <w:rPr>
          <w:b/>
          <w:bCs/>
          <w:highlight w:val="yellow"/>
        </w:rPr>
      </w:pPr>
      <w:r w:rsidRPr="00FF6C57">
        <w:rPr>
          <w:b/>
          <w:bCs/>
          <w:highlight w:val="yellow"/>
        </w:rPr>
        <w:t xml:space="preserve">Trial Title:  </w:t>
      </w:r>
      <w:r w:rsidRPr="00CF5930">
        <w:rPr>
          <w:bCs/>
          <w:highlight w:val="yellow"/>
        </w:rPr>
        <w:t>insert full title</w:t>
      </w:r>
      <w:r w:rsidRPr="00FF6C57">
        <w:rPr>
          <w:b/>
          <w:bCs/>
          <w:highlight w:val="yellow"/>
        </w:rPr>
        <w:t xml:space="preserve"> </w:t>
      </w:r>
    </w:p>
    <w:p w14:paraId="54005143" w14:textId="5F1A0022" w:rsidR="00034E86" w:rsidRPr="00FF6C57" w:rsidRDefault="00034E86" w:rsidP="00034E86">
      <w:pPr>
        <w:spacing w:after="0" w:line="240" w:lineRule="auto"/>
      </w:pPr>
      <w:r>
        <w:rPr>
          <w:b/>
          <w:bCs/>
          <w:highlight w:val="yellow"/>
        </w:rPr>
        <w:t xml:space="preserve">Protocol </w:t>
      </w:r>
      <w:r w:rsidRPr="00FF6C57">
        <w:rPr>
          <w:b/>
          <w:bCs/>
          <w:highlight w:val="yellow"/>
        </w:rPr>
        <w:t>Date and Version No</w:t>
      </w:r>
      <w:r>
        <w:rPr>
          <w:highlight w:val="yellow"/>
        </w:rPr>
        <w:t>: i</w:t>
      </w:r>
      <w:r w:rsidRPr="00FF6C57">
        <w:rPr>
          <w:highlight w:val="yellow"/>
        </w:rPr>
        <w:t>nsert</w:t>
      </w:r>
    </w:p>
    <w:p w14:paraId="2B3A5F1E" w14:textId="77777777" w:rsidR="00034E86" w:rsidRPr="00DC6340" w:rsidRDefault="00034E86" w:rsidP="00034E86">
      <w:pPr>
        <w:rPr>
          <w:rFonts w:cs="Arial"/>
          <w:b/>
          <w:sz w:val="20"/>
          <w:szCs w:val="20"/>
        </w:rPr>
      </w:pPr>
    </w:p>
    <w:p w14:paraId="795FCB53" w14:textId="77777777" w:rsidR="00034E86" w:rsidRPr="00FF6C57" w:rsidRDefault="00034E86" w:rsidP="00034E86">
      <w:pPr>
        <w:spacing w:before="120"/>
        <w:ind w:firstLine="1"/>
        <w:jc w:val="center"/>
        <w:rPr>
          <w:rFonts w:cs="Arial"/>
          <w:b/>
          <w:highlight w:val="yellow"/>
        </w:rPr>
      </w:pPr>
      <w:r w:rsidRPr="00FF6C57">
        <w:rPr>
          <w:rFonts w:cs="Arial"/>
          <w:b/>
          <w:highlight w:val="yellow"/>
        </w:rPr>
        <w:t>Protocol signature page</w:t>
      </w:r>
    </w:p>
    <w:p w14:paraId="6B082FA7" w14:textId="77777777" w:rsidR="00034E86" w:rsidRPr="00FF6C57" w:rsidRDefault="00034E86" w:rsidP="00034E86">
      <w:pPr>
        <w:spacing w:before="120"/>
        <w:ind w:firstLine="1"/>
        <w:rPr>
          <w:rFonts w:cs="Arial"/>
          <w:sz w:val="20"/>
          <w:szCs w:val="20"/>
          <w:highlight w:val="yellow"/>
        </w:rPr>
      </w:pPr>
      <w:r w:rsidRPr="00FF6C57">
        <w:rPr>
          <w:rFonts w:cs="Arial"/>
          <w:highlight w:val="yellow"/>
        </w:rPr>
        <w:t xml:space="preserve">The undersigned </w:t>
      </w:r>
      <w:r>
        <w:rPr>
          <w:rFonts w:cs="Arial"/>
          <w:highlight w:val="yellow"/>
        </w:rPr>
        <w:t xml:space="preserve">has read and understood the trial protocol detailed above and agrees to conduct the trial in compliance with the protocol.  </w:t>
      </w:r>
    </w:p>
    <w:p w14:paraId="3419074A" w14:textId="77777777" w:rsidR="00034E86" w:rsidRPr="00FF6C57" w:rsidRDefault="00034E86" w:rsidP="00034E86">
      <w:pPr>
        <w:rPr>
          <w:rFonts w:cs="Arial"/>
          <w:sz w:val="20"/>
          <w:szCs w:val="20"/>
          <w:highlight w:val="yellow"/>
        </w:rPr>
      </w:pPr>
    </w:p>
    <w:tbl>
      <w:tblPr>
        <w:tblW w:w="9345" w:type="dxa"/>
        <w:jc w:val="center"/>
        <w:tblCellMar>
          <w:left w:w="45" w:type="dxa"/>
          <w:right w:w="45" w:type="dxa"/>
        </w:tblCellMar>
        <w:tblLook w:val="04A0" w:firstRow="1" w:lastRow="0" w:firstColumn="1" w:lastColumn="0" w:noHBand="0" w:noVBand="1"/>
      </w:tblPr>
      <w:tblGrid>
        <w:gridCol w:w="2263"/>
        <w:gridCol w:w="185"/>
        <w:gridCol w:w="2218"/>
        <w:gridCol w:w="291"/>
        <w:gridCol w:w="2409"/>
        <w:gridCol w:w="426"/>
        <w:gridCol w:w="1553"/>
      </w:tblGrid>
      <w:tr w:rsidR="00034E86" w:rsidRPr="00FF6C57" w14:paraId="7E86AA9F" w14:textId="77777777" w:rsidTr="00641D2C">
        <w:trPr>
          <w:cantSplit/>
          <w:trHeight w:val="496"/>
          <w:jc w:val="center"/>
        </w:trPr>
        <w:tc>
          <w:tcPr>
            <w:tcW w:w="2263" w:type="dxa"/>
            <w:tcBorders>
              <w:bottom w:val="single" w:sz="4" w:space="0" w:color="auto"/>
            </w:tcBorders>
            <w:shd w:val="clear" w:color="auto" w:fill="auto"/>
            <w:vAlign w:val="center"/>
          </w:tcPr>
          <w:p w14:paraId="3F3971D5" w14:textId="77777777" w:rsidR="00034E86" w:rsidRPr="00FF6C57" w:rsidRDefault="00034E86" w:rsidP="00641D2C">
            <w:pPr>
              <w:spacing w:before="120"/>
              <w:ind w:firstLine="1"/>
              <w:rPr>
                <w:rFonts w:cs="Arial"/>
                <w:sz w:val="20"/>
                <w:szCs w:val="20"/>
                <w:highlight w:val="yellow"/>
              </w:rPr>
            </w:pPr>
          </w:p>
        </w:tc>
        <w:tc>
          <w:tcPr>
            <w:tcW w:w="185" w:type="dxa"/>
            <w:shd w:val="clear" w:color="auto" w:fill="auto"/>
            <w:vAlign w:val="center"/>
          </w:tcPr>
          <w:p w14:paraId="19D0CAF4" w14:textId="77777777" w:rsidR="00034E86" w:rsidRPr="00FF6C57" w:rsidRDefault="00034E86" w:rsidP="00641D2C">
            <w:pPr>
              <w:jc w:val="center"/>
              <w:rPr>
                <w:rFonts w:cs="Arial"/>
                <w:sz w:val="20"/>
                <w:szCs w:val="20"/>
                <w:highlight w:val="yellow"/>
              </w:rPr>
            </w:pPr>
          </w:p>
        </w:tc>
        <w:tc>
          <w:tcPr>
            <w:tcW w:w="2218" w:type="dxa"/>
            <w:tcBorders>
              <w:bottom w:val="single" w:sz="4" w:space="0" w:color="auto"/>
            </w:tcBorders>
            <w:shd w:val="clear" w:color="auto" w:fill="auto"/>
            <w:vAlign w:val="center"/>
          </w:tcPr>
          <w:p w14:paraId="7A06AC8F" w14:textId="77777777" w:rsidR="00034E86" w:rsidRPr="00FF6C57" w:rsidRDefault="00034E86" w:rsidP="00641D2C">
            <w:pPr>
              <w:jc w:val="center"/>
              <w:rPr>
                <w:rFonts w:cs="Arial"/>
                <w:sz w:val="20"/>
                <w:szCs w:val="20"/>
                <w:highlight w:val="yellow"/>
              </w:rPr>
            </w:pPr>
          </w:p>
        </w:tc>
        <w:tc>
          <w:tcPr>
            <w:tcW w:w="291" w:type="dxa"/>
            <w:shd w:val="clear" w:color="auto" w:fill="auto"/>
          </w:tcPr>
          <w:p w14:paraId="6D16D372" w14:textId="77777777" w:rsidR="00034E86" w:rsidRPr="00FF6C57" w:rsidRDefault="00034E86" w:rsidP="00641D2C">
            <w:pPr>
              <w:jc w:val="center"/>
              <w:rPr>
                <w:rFonts w:cs="Arial"/>
                <w:b/>
                <w:sz w:val="20"/>
                <w:szCs w:val="20"/>
                <w:highlight w:val="yellow"/>
              </w:rPr>
            </w:pPr>
          </w:p>
        </w:tc>
        <w:tc>
          <w:tcPr>
            <w:tcW w:w="2409" w:type="dxa"/>
            <w:tcBorders>
              <w:bottom w:val="single" w:sz="4" w:space="0" w:color="auto"/>
            </w:tcBorders>
            <w:shd w:val="clear" w:color="auto" w:fill="auto"/>
          </w:tcPr>
          <w:p w14:paraId="1FBAB307" w14:textId="77777777" w:rsidR="00034E86" w:rsidRPr="00FF6C57" w:rsidRDefault="00034E86" w:rsidP="00641D2C">
            <w:pPr>
              <w:jc w:val="center"/>
              <w:rPr>
                <w:rFonts w:cs="Arial"/>
                <w:sz w:val="20"/>
                <w:szCs w:val="20"/>
                <w:highlight w:val="yellow"/>
              </w:rPr>
            </w:pPr>
          </w:p>
        </w:tc>
        <w:tc>
          <w:tcPr>
            <w:tcW w:w="426" w:type="dxa"/>
            <w:shd w:val="clear" w:color="auto" w:fill="auto"/>
            <w:vAlign w:val="center"/>
          </w:tcPr>
          <w:p w14:paraId="5872DBB3" w14:textId="77777777" w:rsidR="00034E86" w:rsidRPr="00FF6C57" w:rsidRDefault="00034E86" w:rsidP="00641D2C">
            <w:pPr>
              <w:jc w:val="center"/>
              <w:rPr>
                <w:rFonts w:cs="Arial"/>
                <w:b/>
                <w:sz w:val="20"/>
                <w:szCs w:val="20"/>
                <w:highlight w:val="yellow"/>
              </w:rPr>
            </w:pPr>
          </w:p>
        </w:tc>
        <w:tc>
          <w:tcPr>
            <w:tcW w:w="1553" w:type="dxa"/>
            <w:tcBorders>
              <w:bottom w:val="single" w:sz="4" w:space="0" w:color="auto"/>
            </w:tcBorders>
            <w:shd w:val="clear" w:color="auto" w:fill="auto"/>
            <w:vAlign w:val="center"/>
          </w:tcPr>
          <w:p w14:paraId="496338CB" w14:textId="77777777" w:rsidR="00034E86" w:rsidRPr="00FF6C57" w:rsidRDefault="00034E86" w:rsidP="00641D2C">
            <w:pPr>
              <w:jc w:val="center"/>
              <w:rPr>
                <w:rFonts w:cs="Arial"/>
                <w:sz w:val="20"/>
                <w:szCs w:val="20"/>
                <w:highlight w:val="yellow"/>
              </w:rPr>
            </w:pPr>
          </w:p>
        </w:tc>
      </w:tr>
      <w:tr w:rsidR="00034E86" w:rsidRPr="00306DD7" w14:paraId="17F4A0BC" w14:textId="77777777" w:rsidTr="00641D2C">
        <w:trPr>
          <w:cantSplit/>
          <w:trHeight w:val="515"/>
          <w:jc w:val="center"/>
        </w:trPr>
        <w:tc>
          <w:tcPr>
            <w:tcW w:w="2263" w:type="dxa"/>
            <w:tcBorders>
              <w:top w:val="single" w:sz="4" w:space="0" w:color="auto"/>
            </w:tcBorders>
            <w:shd w:val="clear" w:color="auto" w:fill="auto"/>
          </w:tcPr>
          <w:p w14:paraId="0F4C7EAA" w14:textId="77777777" w:rsidR="00034E86" w:rsidRPr="00FF6C57" w:rsidRDefault="00034E86" w:rsidP="00641D2C">
            <w:pPr>
              <w:jc w:val="center"/>
              <w:rPr>
                <w:rFonts w:cs="Arial"/>
                <w:b/>
                <w:sz w:val="20"/>
                <w:szCs w:val="20"/>
                <w:highlight w:val="yellow"/>
              </w:rPr>
            </w:pPr>
            <w:r w:rsidRPr="00FF6C57">
              <w:rPr>
                <w:rFonts w:cs="Arial"/>
                <w:b/>
                <w:sz w:val="20"/>
                <w:szCs w:val="20"/>
                <w:highlight w:val="yellow"/>
              </w:rPr>
              <w:t xml:space="preserve">Principal Investigator </w:t>
            </w:r>
            <w:r w:rsidRPr="00FF6C57">
              <w:rPr>
                <w:rFonts w:cs="Arial"/>
                <w:sz w:val="18"/>
                <w:szCs w:val="18"/>
                <w:highlight w:val="yellow"/>
              </w:rPr>
              <w:t xml:space="preserve">(Please print name) </w:t>
            </w:r>
          </w:p>
        </w:tc>
        <w:tc>
          <w:tcPr>
            <w:tcW w:w="185" w:type="dxa"/>
            <w:shd w:val="clear" w:color="auto" w:fill="auto"/>
          </w:tcPr>
          <w:p w14:paraId="04A3FEA0" w14:textId="77777777" w:rsidR="00034E86" w:rsidRPr="00FF6C57" w:rsidRDefault="00034E86" w:rsidP="00641D2C">
            <w:pPr>
              <w:jc w:val="center"/>
              <w:rPr>
                <w:rFonts w:cs="Arial"/>
                <w:b/>
                <w:sz w:val="20"/>
                <w:szCs w:val="20"/>
                <w:highlight w:val="yellow"/>
              </w:rPr>
            </w:pPr>
          </w:p>
        </w:tc>
        <w:tc>
          <w:tcPr>
            <w:tcW w:w="2218" w:type="dxa"/>
            <w:tcBorders>
              <w:top w:val="single" w:sz="4" w:space="0" w:color="auto"/>
            </w:tcBorders>
            <w:shd w:val="clear" w:color="auto" w:fill="auto"/>
          </w:tcPr>
          <w:p w14:paraId="226C02D0" w14:textId="77777777" w:rsidR="00034E86" w:rsidRPr="00FF6C57" w:rsidRDefault="00034E86" w:rsidP="00641D2C">
            <w:pPr>
              <w:jc w:val="center"/>
              <w:rPr>
                <w:rFonts w:cs="Arial"/>
                <w:b/>
                <w:sz w:val="20"/>
                <w:szCs w:val="20"/>
                <w:highlight w:val="yellow"/>
              </w:rPr>
            </w:pPr>
            <w:r w:rsidRPr="00FF6C57">
              <w:rPr>
                <w:rFonts w:cs="Arial"/>
                <w:b/>
                <w:sz w:val="20"/>
                <w:szCs w:val="20"/>
                <w:highlight w:val="yellow"/>
              </w:rPr>
              <w:t>Signature</w:t>
            </w:r>
          </w:p>
        </w:tc>
        <w:tc>
          <w:tcPr>
            <w:tcW w:w="291" w:type="dxa"/>
            <w:shd w:val="clear" w:color="auto" w:fill="auto"/>
          </w:tcPr>
          <w:p w14:paraId="24B4B25E" w14:textId="77777777" w:rsidR="00034E86" w:rsidRPr="00FF6C57" w:rsidRDefault="00034E86" w:rsidP="00641D2C">
            <w:pPr>
              <w:jc w:val="center"/>
              <w:rPr>
                <w:rFonts w:cs="Arial"/>
                <w:b/>
                <w:sz w:val="20"/>
                <w:szCs w:val="20"/>
                <w:highlight w:val="yellow"/>
              </w:rPr>
            </w:pPr>
          </w:p>
        </w:tc>
        <w:tc>
          <w:tcPr>
            <w:tcW w:w="2409" w:type="dxa"/>
            <w:tcBorders>
              <w:top w:val="single" w:sz="4" w:space="0" w:color="auto"/>
            </w:tcBorders>
            <w:shd w:val="clear" w:color="auto" w:fill="auto"/>
          </w:tcPr>
          <w:p w14:paraId="432B7A98" w14:textId="77777777" w:rsidR="00034E86" w:rsidRPr="00FF6C57" w:rsidRDefault="00034E86" w:rsidP="00641D2C">
            <w:pPr>
              <w:jc w:val="center"/>
              <w:rPr>
                <w:rFonts w:cs="Arial"/>
                <w:b/>
                <w:sz w:val="20"/>
                <w:szCs w:val="20"/>
                <w:highlight w:val="yellow"/>
              </w:rPr>
            </w:pPr>
            <w:r w:rsidRPr="00FF6C57">
              <w:rPr>
                <w:rFonts w:cs="Arial"/>
                <w:b/>
                <w:sz w:val="20"/>
                <w:szCs w:val="20"/>
                <w:highlight w:val="yellow"/>
              </w:rPr>
              <w:t>Site</w:t>
            </w:r>
            <w:r>
              <w:rPr>
                <w:rFonts w:cs="Arial"/>
                <w:b/>
                <w:sz w:val="20"/>
                <w:szCs w:val="20"/>
                <w:highlight w:val="yellow"/>
              </w:rPr>
              <w:t xml:space="preserve"> name or ID number </w:t>
            </w:r>
          </w:p>
        </w:tc>
        <w:tc>
          <w:tcPr>
            <w:tcW w:w="426" w:type="dxa"/>
            <w:shd w:val="clear" w:color="auto" w:fill="auto"/>
          </w:tcPr>
          <w:p w14:paraId="760AE6C4" w14:textId="77777777" w:rsidR="00034E86" w:rsidRPr="00FF6C57" w:rsidRDefault="00034E86" w:rsidP="00641D2C">
            <w:pPr>
              <w:jc w:val="center"/>
              <w:rPr>
                <w:rFonts w:cs="Arial"/>
                <w:b/>
                <w:sz w:val="20"/>
                <w:szCs w:val="20"/>
                <w:highlight w:val="yellow"/>
              </w:rPr>
            </w:pPr>
          </w:p>
        </w:tc>
        <w:tc>
          <w:tcPr>
            <w:tcW w:w="1553" w:type="dxa"/>
            <w:tcBorders>
              <w:top w:val="single" w:sz="4" w:space="0" w:color="auto"/>
            </w:tcBorders>
            <w:shd w:val="clear" w:color="auto" w:fill="auto"/>
          </w:tcPr>
          <w:p w14:paraId="1B43ED55" w14:textId="77777777" w:rsidR="00034E86" w:rsidRPr="00306DD7" w:rsidRDefault="00034E86" w:rsidP="00641D2C">
            <w:pPr>
              <w:jc w:val="center"/>
              <w:rPr>
                <w:rFonts w:cs="Arial"/>
                <w:b/>
                <w:sz w:val="20"/>
                <w:szCs w:val="20"/>
              </w:rPr>
            </w:pPr>
            <w:r w:rsidRPr="00FF6C57">
              <w:rPr>
                <w:rFonts w:cs="Arial"/>
                <w:b/>
                <w:sz w:val="20"/>
                <w:szCs w:val="20"/>
                <w:highlight w:val="yellow"/>
              </w:rPr>
              <w:t>Date</w:t>
            </w:r>
          </w:p>
        </w:tc>
      </w:tr>
    </w:tbl>
    <w:p w14:paraId="1EC71162" w14:textId="77777777" w:rsidR="00034E86" w:rsidRDefault="00034E86" w:rsidP="00034E86">
      <w:pPr>
        <w:rPr>
          <w:rFonts w:cs="Arial"/>
          <w:sz w:val="20"/>
          <w:szCs w:val="20"/>
        </w:rPr>
      </w:pPr>
    </w:p>
    <w:p w14:paraId="55F2A235" w14:textId="77777777" w:rsidR="00034E86" w:rsidRDefault="00034E86" w:rsidP="00034E86">
      <w:pPr>
        <w:rPr>
          <w:rFonts w:cs="Arial"/>
          <w:sz w:val="20"/>
          <w:szCs w:val="20"/>
        </w:rPr>
      </w:pPr>
    </w:p>
    <w:p w14:paraId="5845C1A4" w14:textId="77777777" w:rsidR="00034E86" w:rsidRDefault="00034E86" w:rsidP="00034E86">
      <w:pPr>
        <w:rPr>
          <w:rFonts w:cs="Arial"/>
          <w:sz w:val="20"/>
          <w:szCs w:val="20"/>
        </w:rPr>
      </w:pPr>
    </w:p>
    <w:p w14:paraId="07228A1F" w14:textId="77777777" w:rsidR="00034E86" w:rsidRPr="007A3C04" w:rsidRDefault="00034E86" w:rsidP="00034E86">
      <w:pPr>
        <w:jc w:val="center"/>
        <w:rPr>
          <w:rFonts w:cs="Arial"/>
          <w:sz w:val="20"/>
          <w:szCs w:val="20"/>
          <w:highlight w:val="yellow"/>
        </w:rPr>
      </w:pPr>
      <w:r w:rsidRPr="007A3C04">
        <w:rPr>
          <w:rFonts w:cs="Arial"/>
          <w:sz w:val="20"/>
          <w:szCs w:val="20"/>
          <w:highlight w:val="yellow"/>
        </w:rPr>
        <w:t>Following an</w:t>
      </w:r>
      <w:r>
        <w:rPr>
          <w:rFonts w:cs="Arial"/>
          <w:sz w:val="20"/>
          <w:szCs w:val="20"/>
          <w:highlight w:val="yellow"/>
        </w:rPr>
        <w:t>y amendments to the protocol, th</w:t>
      </w:r>
      <w:r w:rsidRPr="007A3C04">
        <w:rPr>
          <w:rFonts w:cs="Arial"/>
          <w:sz w:val="20"/>
          <w:szCs w:val="20"/>
          <w:highlight w:val="yellow"/>
        </w:rPr>
        <w:t xml:space="preserve">is page must be </w:t>
      </w:r>
      <w:r>
        <w:rPr>
          <w:rFonts w:cs="Arial"/>
          <w:sz w:val="20"/>
          <w:szCs w:val="20"/>
          <w:highlight w:val="yellow"/>
        </w:rPr>
        <w:t xml:space="preserve">updated with the new protocol version number and date and </w:t>
      </w:r>
      <w:r w:rsidRPr="007A3C04">
        <w:rPr>
          <w:rFonts w:cs="Arial"/>
          <w:sz w:val="20"/>
          <w:szCs w:val="20"/>
          <w:highlight w:val="yellow"/>
        </w:rPr>
        <w:t>re-signed</w:t>
      </w:r>
      <w:r>
        <w:rPr>
          <w:rFonts w:cs="Arial"/>
          <w:sz w:val="20"/>
          <w:szCs w:val="20"/>
          <w:highlight w:val="yellow"/>
        </w:rPr>
        <w:t xml:space="preserve"> by the site PI</w:t>
      </w:r>
      <w:r w:rsidRPr="007A3C04">
        <w:rPr>
          <w:rFonts w:cs="Arial"/>
          <w:sz w:val="20"/>
          <w:szCs w:val="20"/>
          <w:highlight w:val="yellow"/>
        </w:rPr>
        <w:t>.</w:t>
      </w:r>
    </w:p>
    <w:p w14:paraId="53197D0F" w14:textId="77777777" w:rsidR="00034E86" w:rsidRPr="00A754F4" w:rsidRDefault="00034E86" w:rsidP="00034E86">
      <w:pPr>
        <w:jc w:val="center"/>
        <w:rPr>
          <w:rFonts w:cs="Arial"/>
          <w:sz w:val="20"/>
          <w:szCs w:val="20"/>
          <w:highlight w:val="yellow"/>
        </w:rPr>
      </w:pPr>
    </w:p>
    <w:p w14:paraId="4BF23773" w14:textId="610AFC14" w:rsidR="00034E86" w:rsidRPr="0091135F" w:rsidRDefault="00034E86" w:rsidP="00A223C7">
      <w:r w:rsidRPr="00743E6D">
        <w:br w:type="page"/>
      </w:r>
    </w:p>
    <w:p w14:paraId="3778D30C" w14:textId="396AA96B" w:rsidR="00A223C7" w:rsidRPr="009E1297" w:rsidRDefault="00A223C7" w:rsidP="00A223C7">
      <w:pPr>
        <w:rPr>
          <w:b/>
          <w:sz w:val="24"/>
          <w:szCs w:val="24"/>
        </w:rPr>
      </w:pPr>
      <w:r w:rsidRPr="009E1297">
        <w:rPr>
          <w:b/>
          <w:sz w:val="24"/>
          <w:szCs w:val="24"/>
        </w:rPr>
        <w:t>TABLE OF CONTENTS</w:t>
      </w:r>
    </w:p>
    <w:p w14:paraId="31454EB3" w14:textId="77777777" w:rsidR="001D2F14" w:rsidRPr="009E1297" w:rsidRDefault="00A223C7" w:rsidP="00A223C7">
      <w:r w:rsidRPr="009E1297">
        <w:rPr>
          <w:highlight w:val="yellow"/>
        </w:rPr>
        <w:t>To update table of contents (TOC), hover cursor over the table and ‘right click’.  Choose ‘update field’, then ‘update entire table’.</w:t>
      </w:r>
    </w:p>
    <w:bookmarkStart w:id="0" w:name="_Hlk205798483" w:displacedByCustomXml="next"/>
    <w:sdt>
      <w:sdtPr>
        <w:rPr>
          <w:rFonts w:eastAsiaTheme="minorEastAsia" w:cstheme="minorBidi"/>
          <w:b w:val="0"/>
          <w:bCs w:val="0"/>
          <w:sz w:val="22"/>
          <w:szCs w:val="22"/>
        </w:rPr>
        <w:id w:val="11557282"/>
        <w:docPartObj>
          <w:docPartGallery w:val="Table of Contents"/>
          <w:docPartUnique/>
        </w:docPartObj>
      </w:sdtPr>
      <w:sdtEndPr/>
      <w:sdtContent>
        <w:p w14:paraId="4AE8EC9D" w14:textId="77777777" w:rsidR="0079308A" w:rsidRPr="009E1297" w:rsidRDefault="0079308A" w:rsidP="0079308A">
          <w:pPr>
            <w:pStyle w:val="TOCHeading"/>
            <w:rPr>
              <w:sz w:val="4"/>
              <w:szCs w:val="4"/>
            </w:rPr>
          </w:pPr>
        </w:p>
        <w:p w14:paraId="20D6C993" w14:textId="370FF6A0" w:rsidR="00717782" w:rsidRDefault="00BA1AC3">
          <w:pPr>
            <w:pStyle w:val="TOC1"/>
            <w:rPr>
              <w:noProof/>
            </w:rPr>
          </w:pPr>
          <w:r w:rsidRPr="009E1297">
            <w:fldChar w:fldCharType="begin"/>
          </w:r>
          <w:r w:rsidR="0079308A" w:rsidRPr="009E1297">
            <w:instrText xml:space="preserve"> TOC \o "1-3" \h \z \u </w:instrText>
          </w:r>
          <w:r w:rsidRPr="009E1297">
            <w:fldChar w:fldCharType="separate"/>
          </w:r>
          <w:hyperlink w:anchor="_Toc205798656" w:history="1">
            <w:r w:rsidR="00717782" w:rsidRPr="00B23DB9">
              <w:rPr>
                <w:rStyle w:val="Hyperlink"/>
                <w:noProof/>
              </w:rPr>
              <w:t>1.</w:t>
            </w:r>
            <w:r w:rsidR="00717782">
              <w:rPr>
                <w:noProof/>
              </w:rPr>
              <w:tab/>
            </w:r>
            <w:r w:rsidR="00717782" w:rsidRPr="00B23DB9">
              <w:rPr>
                <w:rStyle w:val="Hyperlink"/>
                <w:noProof/>
              </w:rPr>
              <w:t>KEY CONTACTS</w:t>
            </w:r>
            <w:r w:rsidR="00717782">
              <w:rPr>
                <w:noProof/>
                <w:webHidden/>
              </w:rPr>
              <w:tab/>
            </w:r>
            <w:r w:rsidR="00717782">
              <w:rPr>
                <w:noProof/>
                <w:webHidden/>
              </w:rPr>
              <w:fldChar w:fldCharType="begin"/>
            </w:r>
            <w:r w:rsidR="00717782">
              <w:rPr>
                <w:noProof/>
                <w:webHidden/>
              </w:rPr>
              <w:instrText xml:space="preserve"> PAGEREF _Toc205798656 \h </w:instrText>
            </w:r>
            <w:r w:rsidR="00717782">
              <w:rPr>
                <w:noProof/>
                <w:webHidden/>
              </w:rPr>
            </w:r>
            <w:r w:rsidR="00717782">
              <w:rPr>
                <w:noProof/>
                <w:webHidden/>
              </w:rPr>
              <w:fldChar w:fldCharType="separate"/>
            </w:r>
            <w:r w:rsidR="00717782">
              <w:rPr>
                <w:noProof/>
                <w:webHidden/>
              </w:rPr>
              <w:t>7</w:t>
            </w:r>
            <w:r w:rsidR="00717782">
              <w:rPr>
                <w:noProof/>
                <w:webHidden/>
              </w:rPr>
              <w:fldChar w:fldCharType="end"/>
            </w:r>
          </w:hyperlink>
        </w:p>
        <w:p w14:paraId="6AFFE1BE" w14:textId="478A20EC" w:rsidR="00717782" w:rsidRDefault="000C7763">
          <w:pPr>
            <w:pStyle w:val="TOC1"/>
            <w:rPr>
              <w:noProof/>
            </w:rPr>
          </w:pPr>
          <w:hyperlink w:anchor="_Toc205798657" w:history="1">
            <w:r w:rsidR="00717782" w:rsidRPr="00B23DB9">
              <w:rPr>
                <w:rStyle w:val="Hyperlink"/>
                <w:noProof/>
              </w:rPr>
              <w:t>2.</w:t>
            </w:r>
            <w:r w:rsidR="00717782">
              <w:rPr>
                <w:noProof/>
              </w:rPr>
              <w:tab/>
            </w:r>
            <w:r w:rsidR="00717782" w:rsidRPr="00B23DB9">
              <w:rPr>
                <w:rStyle w:val="Hyperlink"/>
                <w:noProof/>
              </w:rPr>
              <w:t>LAY SUMMARY</w:t>
            </w:r>
            <w:r w:rsidR="00717782">
              <w:rPr>
                <w:noProof/>
                <w:webHidden/>
              </w:rPr>
              <w:tab/>
            </w:r>
            <w:r w:rsidR="00717782">
              <w:rPr>
                <w:noProof/>
                <w:webHidden/>
              </w:rPr>
              <w:fldChar w:fldCharType="begin"/>
            </w:r>
            <w:r w:rsidR="00717782">
              <w:rPr>
                <w:noProof/>
                <w:webHidden/>
              </w:rPr>
              <w:instrText xml:space="preserve"> PAGEREF _Toc205798657 \h </w:instrText>
            </w:r>
            <w:r w:rsidR="00717782">
              <w:rPr>
                <w:noProof/>
                <w:webHidden/>
              </w:rPr>
            </w:r>
            <w:r w:rsidR="00717782">
              <w:rPr>
                <w:noProof/>
                <w:webHidden/>
              </w:rPr>
              <w:fldChar w:fldCharType="separate"/>
            </w:r>
            <w:r w:rsidR="00717782">
              <w:rPr>
                <w:noProof/>
                <w:webHidden/>
              </w:rPr>
              <w:t>7</w:t>
            </w:r>
            <w:r w:rsidR="00717782">
              <w:rPr>
                <w:noProof/>
                <w:webHidden/>
              </w:rPr>
              <w:fldChar w:fldCharType="end"/>
            </w:r>
          </w:hyperlink>
        </w:p>
        <w:p w14:paraId="758431F4" w14:textId="51934E50" w:rsidR="00717782" w:rsidRDefault="000C7763">
          <w:pPr>
            <w:pStyle w:val="TOC1"/>
            <w:rPr>
              <w:noProof/>
            </w:rPr>
          </w:pPr>
          <w:hyperlink w:anchor="_Toc205798658" w:history="1">
            <w:r w:rsidR="00717782" w:rsidRPr="00B23DB9">
              <w:rPr>
                <w:rStyle w:val="Hyperlink"/>
                <w:noProof/>
              </w:rPr>
              <w:t>3.</w:t>
            </w:r>
            <w:r w:rsidR="00717782">
              <w:rPr>
                <w:noProof/>
              </w:rPr>
              <w:tab/>
            </w:r>
            <w:r w:rsidR="00717782" w:rsidRPr="00B23DB9">
              <w:rPr>
                <w:rStyle w:val="Hyperlink"/>
                <w:noProof/>
              </w:rPr>
              <w:t>SYNOPSIS</w:t>
            </w:r>
            <w:r w:rsidR="00717782">
              <w:rPr>
                <w:noProof/>
                <w:webHidden/>
              </w:rPr>
              <w:tab/>
            </w:r>
            <w:r w:rsidR="00717782">
              <w:rPr>
                <w:noProof/>
                <w:webHidden/>
              </w:rPr>
              <w:fldChar w:fldCharType="begin"/>
            </w:r>
            <w:r w:rsidR="00717782">
              <w:rPr>
                <w:noProof/>
                <w:webHidden/>
              </w:rPr>
              <w:instrText xml:space="preserve"> PAGEREF _Toc205798658 \h </w:instrText>
            </w:r>
            <w:r w:rsidR="00717782">
              <w:rPr>
                <w:noProof/>
                <w:webHidden/>
              </w:rPr>
            </w:r>
            <w:r w:rsidR="00717782">
              <w:rPr>
                <w:noProof/>
                <w:webHidden/>
              </w:rPr>
              <w:fldChar w:fldCharType="separate"/>
            </w:r>
            <w:r w:rsidR="00717782">
              <w:rPr>
                <w:noProof/>
                <w:webHidden/>
              </w:rPr>
              <w:t>7</w:t>
            </w:r>
            <w:r w:rsidR="00717782">
              <w:rPr>
                <w:noProof/>
                <w:webHidden/>
              </w:rPr>
              <w:fldChar w:fldCharType="end"/>
            </w:r>
          </w:hyperlink>
        </w:p>
        <w:p w14:paraId="6B7D4843" w14:textId="23E3D0D9" w:rsidR="00717782" w:rsidRDefault="000C7763">
          <w:pPr>
            <w:pStyle w:val="TOC1"/>
            <w:rPr>
              <w:noProof/>
            </w:rPr>
          </w:pPr>
          <w:hyperlink w:anchor="_Toc205798659" w:history="1">
            <w:r w:rsidR="00717782" w:rsidRPr="00B23DB9">
              <w:rPr>
                <w:rStyle w:val="Hyperlink"/>
                <w:noProof/>
              </w:rPr>
              <w:t>4.</w:t>
            </w:r>
            <w:r w:rsidR="00717782">
              <w:rPr>
                <w:noProof/>
              </w:rPr>
              <w:tab/>
            </w:r>
            <w:r w:rsidR="00717782" w:rsidRPr="00B23DB9">
              <w:rPr>
                <w:rStyle w:val="Hyperlink"/>
                <w:noProof/>
              </w:rPr>
              <w:t>ABBREVIATIONS</w:t>
            </w:r>
            <w:r w:rsidR="00717782">
              <w:rPr>
                <w:noProof/>
                <w:webHidden/>
              </w:rPr>
              <w:tab/>
            </w:r>
            <w:r w:rsidR="00717782">
              <w:rPr>
                <w:noProof/>
                <w:webHidden/>
              </w:rPr>
              <w:fldChar w:fldCharType="begin"/>
            </w:r>
            <w:r w:rsidR="00717782">
              <w:rPr>
                <w:noProof/>
                <w:webHidden/>
              </w:rPr>
              <w:instrText xml:space="preserve"> PAGEREF _Toc205798659 \h </w:instrText>
            </w:r>
            <w:r w:rsidR="00717782">
              <w:rPr>
                <w:noProof/>
                <w:webHidden/>
              </w:rPr>
            </w:r>
            <w:r w:rsidR="00717782">
              <w:rPr>
                <w:noProof/>
                <w:webHidden/>
              </w:rPr>
              <w:fldChar w:fldCharType="separate"/>
            </w:r>
            <w:r w:rsidR="00717782">
              <w:rPr>
                <w:noProof/>
                <w:webHidden/>
              </w:rPr>
              <w:t>8</w:t>
            </w:r>
            <w:r w:rsidR="00717782">
              <w:rPr>
                <w:noProof/>
                <w:webHidden/>
              </w:rPr>
              <w:fldChar w:fldCharType="end"/>
            </w:r>
          </w:hyperlink>
        </w:p>
        <w:p w14:paraId="404A1E76" w14:textId="1AB7C6B8" w:rsidR="00717782" w:rsidRDefault="000C7763">
          <w:pPr>
            <w:pStyle w:val="TOC1"/>
            <w:rPr>
              <w:noProof/>
            </w:rPr>
          </w:pPr>
          <w:hyperlink w:anchor="_Toc205798660" w:history="1">
            <w:r w:rsidR="00717782" w:rsidRPr="00B23DB9">
              <w:rPr>
                <w:rStyle w:val="Hyperlink"/>
                <w:noProof/>
              </w:rPr>
              <w:t>5.</w:t>
            </w:r>
            <w:r w:rsidR="00717782">
              <w:rPr>
                <w:noProof/>
              </w:rPr>
              <w:tab/>
            </w:r>
            <w:r w:rsidR="00717782" w:rsidRPr="00B23DB9">
              <w:rPr>
                <w:rStyle w:val="Hyperlink"/>
                <w:noProof/>
              </w:rPr>
              <w:t>BACKGROUND AND RATIONALE</w:t>
            </w:r>
            <w:r w:rsidR="00717782">
              <w:rPr>
                <w:noProof/>
                <w:webHidden/>
              </w:rPr>
              <w:tab/>
            </w:r>
            <w:r w:rsidR="00717782">
              <w:rPr>
                <w:noProof/>
                <w:webHidden/>
              </w:rPr>
              <w:fldChar w:fldCharType="begin"/>
            </w:r>
            <w:r w:rsidR="00717782">
              <w:rPr>
                <w:noProof/>
                <w:webHidden/>
              </w:rPr>
              <w:instrText xml:space="preserve"> PAGEREF _Toc205798660 \h </w:instrText>
            </w:r>
            <w:r w:rsidR="00717782">
              <w:rPr>
                <w:noProof/>
                <w:webHidden/>
              </w:rPr>
            </w:r>
            <w:r w:rsidR="00717782">
              <w:rPr>
                <w:noProof/>
                <w:webHidden/>
              </w:rPr>
              <w:fldChar w:fldCharType="separate"/>
            </w:r>
            <w:r w:rsidR="00717782">
              <w:rPr>
                <w:noProof/>
                <w:webHidden/>
              </w:rPr>
              <w:t>9</w:t>
            </w:r>
            <w:r w:rsidR="00717782">
              <w:rPr>
                <w:noProof/>
                <w:webHidden/>
              </w:rPr>
              <w:fldChar w:fldCharType="end"/>
            </w:r>
          </w:hyperlink>
        </w:p>
        <w:p w14:paraId="767F72E6" w14:textId="421AB7DA" w:rsidR="00717782" w:rsidRDefault="000C7763">
          <w:pPr>
            <w:pStyle w:val="TOC1"/>
            <w:rPr>
              <w:noProof/>
            </w:rPr>
          </w:pPr>
          <w:hyperlink w:anchor="_Toc205798661" w:history="1">
            <w:r w:rsidR="00717782" w:rsidRPr="00B23DB9">
              <w:rPr>
                <w:rStyle w:val="Hyperlink"/>
                <w:noProof/>
              </w:rPr>
              <w:t>6.</w:t>
            </w:r>
            <w:r w:rsidR="00717782">
              <w:rPr>
                <w:noProof/>
              </w:rPr>
              <w:tab/>
            </w:r>
            <w:r w:rsidR="00717782" w:rsidRPr="00B23DB9">
              <w:rPr>
                <w:rStyle w:val="Hyperlink"/>
                <w:noProof/>
              </w:rPr>
              <w:t>OBJECTIVES AND OUTCOME MEASURES</w:t>
            </w:r>
            <w:r w:rsidR="00717782">
              <w:rPr>
                <w:noProof/>
                <w:webHidden/>
              </w:rPr>
              <w:tab/>
            </w:r>
            <w:r w:rsidR="00717782">
              <w:rPr>
                <w:noProof/>
                <w:webHidden/>
              </w:rPr>
              <w:fldChar w:fldCharType="begin"/>
            </w:r>
            <w:r w:rsidR="00717782">
              <w:rPr>
                <w:noProof/>
                <w:webHidden/>
              </w:rPr>
              <w:instrText xml:space="preserve"> PAGEREF _Toc205798661 \h </w:instrText>
            </w:r>
            <w:r w:rsidR="00717782">
              <w:rPr>
                <w:noProof/>
                <w:webHidden/>
              </w:rPr>
            </w:r>
            <w:r w:rsidR="00717782">
              <w:rPr>
                <w:noProof/>
                <w:webHidden/>
              </w:rPr>
              <w:fldChar w:fldCharType="separate"/>
            </w:r>
            <w:r w:rsidR="00717782">
              <w:rPr>
                <w:noProof/>
                <w:webHidden/>
              </w:rPr>
              <w:t>9</w:t>
            </w:r>
            <w:r w:rsidR="00717782">
              <w:rPr>
                <w:noProof/>
                <w:webHidden/>
              </w:rPr>
              <w:fldChar w:fldCharType="end"/>
            </w:r>
          </w:hyperlink>
        </w:p>
        <w:p w14:paraId="1267E030" w14:textId="66D4E856" w:rsidR="00717782" w:rsidRDefault="000C7763">
          <w:pPr>
            <w:pStyle w:val="TOC1"/>
            <w:rPr>
              <w:noProof/>
            </w:rPr>
          </w:pPr>
          <w:hyperlink w:anchor="_Toc205798662" w:history="1">
            <w:r w:rsidR="00717782" w:rsidRPr="00B23DB9">
              <w:rPr>
                <w:rStyle w:val="Hyperlink"/>
                <w:noProof/>
              </w:rPr>
              <w:t>7.</w:t>
            </w:r>
            <w:r w:rsidR="00717782">
              <w:rPr>
                <w:noProof/>
              </w:rPr>
              <w:tab/>
            </w:r>
            <w:r w:rsidR="00717782" w:rsidRPr="00B23DB9">
              <w:rPr>
                <w:rStyle w:val="Hyperlink"/>
                <w:noProof/>
              </w:rPr>
              <w:t>STUDY DESIGN</w:t>
            </w:r>
            <w:r w:rsidR="00717782">
              <w:rPr>
                <w:noProof/>
                <w:webHidden/>
              </w:rPr>
              <w:tab/>
            </w:r>
            <w:r w:rsidR="00717782">
              <w:rPr>
                <w:noProof/>
                <w:webHidden/>
              </w:rPr>
              <w:fldChar w:fldCharType="begin"/>
            </w:r>
            <w:r w:rsidR="00717782">
              <w:rPr>
                <w:noProof/>
                <w:webHidden/>
              </w:rPr>
              <w:instrText xml:space="preserve"> PAGEREF _Toc205798662 \h </w:instrText>
            </w:r>
            <w:r w:rsidR="00717782">
              <w:rPr>
                <w:noProof/>
                <w:webHidden/>
              </w:rPr>
            </w:r>
            <w:r w:rsidR="00717782">
              <w:rPr>
                <w:noProof/>
                <w:webHidden/>
              </w:rPr>
              <w:fldChar w:fldCharType="separate"/>
            </w:r>
            <w:r w:rsidR="00717782">
              <w:rPr>
                <w:noProof/>
                <w:webHidden/>
              </w:rPr>
              <w:t>11</w:t>
            </w:r>
            <w:r w:rsidR="00717782">
              <w:rPr>
                <w:noProof/>
                <w:webHidden/>
              </w:rPr>
              <w:fldChar w:fldCharType="end"/>
            </w:r>
          </w:hyperlink>
        </w:p>
        <w:p w14:paraId="36104404" w14:textId="1CCD4252" w:rsidR="00717782" w:rsidRDefault="000C7763">
          <w:pPr>
            <w:pStyle w:val="TOC1"/>
            <w:rPr>
              <w:noProof/>
            </w:rPr>
          </w:pPr>
          <w:hyperlink w:anchor="_Toc205798663" w:history="1">
            <w:r w:rsidR="00717782" w:rsidRPr="00B23DB9">
              <w:rPr>
                <w:rStyle w:val="Hyperlink"/>
                <w:noProof/>
              </w:rPr>
              <w:t>8.</w:t>
            </w:r>
            <w:r w:rsidR="00717782">
              <w:rPr>
                <w:noProof/>
              </w:rPr>
              <w:tab/>
            </w:r>
            <w:r w:rsidR="00717782" w:rsidRPr="00B23DB9">
              <w:rPr>
                <w:rStyle w:val="Hyperlink"/>
                <w:noProof/>
              </w:rPr>
              <w:t>PARTICIPANT IDENTIFICATION</w:t>
            </w:r>
            <w:r w:rsidR="00717782">
              <w:rPr>
                <w:noProof/>
                <w:webHidden/>
              </w:rPr>
              <w:tab/>
            </w:r>
            <w:r w:rsidR="00717782">
              <w:rPr>
                <w:noProof/>
                <w:webHidden/>
              </w:rPr>
              <w:fldChar w:fldCharType="begin"/>
            </w:r>
            <w:r w:rsidR="00717782">
              <w:rPr>
                <w:noProof/>
                <w:webHidden/>
              </w:rPr>
              <w:instrText xml:space="preserve"> PAGEREF _Toc205798663 \h </w:instrText>
            </w:r>
            <w:r w:rsidR="00717782">
              <w:rPr>
                <w:noProof/>
                <w:webHidden/>
              </w:rPr>
            </w:r>
            <w:r w:rsidR="00717782">
              <w:rPr>
                <w:noProof/>
                <w:webHidden/>
              </w:rPr>
              <w:fldChar w:fldCharType="separate"/>
            </w:r>
            <w:r w:rsidR="00717782">
              <w:rPr>
                <w:noProof/>
                <w:webHidden/>
              </w:rPr>
              <w:t>11</w:t>
            </w:r>
            <w:r w:rsidR="00717782">
              <w:rPr>
                <w:noProof/>
                <w:webHidden/>
              </w:rPr>
              <w:fldChar w:fldCharType="end"/>
            </w:r>
          </w:hyperlink>
        </w:p>
        <w:p w14:paraId="290E183C" w14:textId="66849D67" w:rsidR="00717782" w:rsidRDefault="000C7763">
          <w:pPr>
            <w:pStyle w:val="TOC2"/>
            <w:rPr>
              <w:noProof/>
            </w:rPr>
          </w:pPr>
          <w:hyperlink w:anchor="_Toc205798664" w:history="1">
            <w:r w:rsidR="00717782" w:rsidRPr="00B23DB9">
              <w:rPr>
                <w:rStyle w:val="Hyperlink"/>
                <w:noProof/>
              </w:rPr>
              <w:t>8.1.</w:t>
            </w:r>
            <w:r w:rsidR="00717782">
              <w:rPr>
                <w:noProof/>
              </w:rPr>
              <w:tab/>
            </w:r>
            <w:r w:rsidR="00717782" w:rsidRPr="00B23DB9">
              <w:rPr>
                <w:rStyle w:val="Hyperlink"/>
                <w:noProof/>
              </w:rPr>
              <w:t>Study Participants</w:t>
            </w:r>
            <w:r w:rsidR="00717782">
              <w:rPr>
                <w:noProof/>
                <w:webHidden/>
              </w:rPr>
              <w:tab/>
            </w:r>
            <w:r w:rsidR="00717782">
              <w:rPr>
                <w:noProof/>
                <w:webHidden/>
              </w:rPr>
              <w:fldChar w:fldCharType="begin"/>
            </w:r>
            <w:r w:rsidR="00717782">
              <w:rPr>
                <w:noProof/>
                <w:webHidden/>
              </w:rPr>
              <w:instrText xml:space="preserve"> PAGEREF _Toc205798664 \h </w:instrText>
            </w:r>
            <w:r w:rsidR="00717782">
              <w:rPr>
                <w:noProof/>
                <w:webHidden/>
              </w:rPr>
            </w:r>
            <w:r w:rsidR="00717782">
              <w:rPr>
                <w:noProof/>
                <w:webHidden/>
              </w:rPr>
              <w:fldChar w:fldCharType="separate"/>
            </w:r>
            <w:r w:rsidR="00717782">
              <w:rPr>
                <w:noProof/>
                <w:webHidden/>
              </w:rPr>
              <w:t>11</w:t>
            </w:r>
            <w:r w:rsidR="00717782">
              <w:rPr>
                <w:noProof/>
                <w:webHidden/>
              </w:rPr>
              <w:fldChar w:fldCharType="end"/>
            </w:r>
          </w:hyperlink>
        </w:p>
        <w:p w14:paraId="1CC473EA" w14:textId="12FAE1AB" w:rsidR="00717782" w:rsidRDefault="000C7763">
          <w:pPr>
            <w:pStyle w:val="TOC2"/>
            <w:rPr>
              <w:noProof/>
            </w:rPr>
          </w:pPr>
          <w:hyperlink w:anchor="_Toc205798665" w:history="1">
            <w:r w:rsidR="00717782" w:rsidRPr="00B23DB9">
              <w:rPr>
                <w:rStyle w:val="Hyperlink"/>
                <w:noProof/>
              </w:rPr>
              <w:t>8.2.</w:t>
            </w:r>
            <w:r w:rsidR="00717782">
              <w:rPr>
                <w:noProof/>
              </w:rPr>
              <w:tab/>
            </w:r>
            <w:r w:rsidR="00717782" w:rsidRPr="00B23DB9">
              <w:rPr>
                <w:rStyle w:val="Hyperlink"/>
                <w:noProof/>
              </w:rPr>
              <w:t>Inclusion Criteria</w:t>
            </w:r>
            <w:r w:rsidR="00717782">
              <w:rPr>
                <w:noProof/>
                <w:webHidden/>
              </w:rPr>
              <w:tab/>
            </w:r>
            <w:r w:rsidR="00717782">
              <w:rPr>
                <w:noProof/>
                <w:webHidden/>
              </w:rPr>
              <w:fldChar w:fldCharType="begin"/>
            </w:r>
            <w:r w:rsidR="00717782">
              <w:rPr>
                <w:noProof/>
                <w:webHidden/>
              </w:rPr>
              <w:instrText xml:space="preserve"> PAGEREF _Toc205798665 \h </w:instrText>
            </w:r>
            <w:r w:rsidR="00717782">
              <w:rPr>
                <w:noProof/>
                <w:webHidden/>
              </w:rPr>
            </w:r>
            <w:r w:rsidR="00717782">
              <w:rPr>
                <w:noProof/>
                <w:webHidden/>
              </w:rPr>
              <w:fldChar w:fldCharType="separate"/>
            </w:r>
            <w:r w:rsidR="00717782">
              <w:rPr>
                <w:noProof/>
                <w:webHidden/>
              </w:rPr>
              <w:t>11</w:t>
            </w:r>
            <w:r w:rsidR="00717782">
              <w:rPr>
                <w:noProof/>
                <w:webHidden/>
              </w:rPr>
              <w:fldChar w:fldCharType="end"/>
            </w:r>
          </w:hyperlink>
        </w:p>
        <w:p w14:paraId="379FA1BD" w14:textId="655D8C26" w:rsidR="00717782" w:rsidRDefault="000C7763">
          <w:pPr>
            <w:pStyle w:val="TOC2"/>
            <w:rPr>
              <w:noProof/>
            </w:rPr>
          </w:pPr>
          <w:hyperlink w:anchor="_Toc205798666" w:history="1">
            <w:r w:rsidR="00717782" w:rsidRPr="00B23DB9">
              <w:rPr>
                <w:rStyle w:val="Hyperlink"/>
                <w:noProof/>
              </w:rPr>
              <w:t>8.3.</w:t>
            </w:r>
            <w:r w:rsidR="00717782">
              <w:rPr>
                <w:noProof/>
              </w:rPr>
              <w:tab/>
            </w:r>
            <w:r w:rsidR="00717782" w:rsidRPr="00B23DB9">
              <w:rPr>
                <w:rStyle w:val="Hyperlink"/>
                <w:noProof/>
              </w:rPr>
              <w:t>Exclusion Criteria</w:t>
            </w:r>
            <w:r w:rsidR="00717782">
              <w:rPr>
                <w:noProof/>
                <w:webHidden/>
              </w:rPr>
              <w:tab/>
            </w:r>
            <w:r w:rsidR="00717782">
              <w:rPr>
                <w:noProof/>
                <w:webHidden/>
              </w:rPr>
              <w:fldChar w:fldCharType="begin"/>
            </w:r>
            <w:r w:rsidR="00717782">
              <w:rPr>
                <w:noProof/>
                <w:webHidden/>
              </w:rPr>
              <w:instrText xml:space="preserve"> PAGEREF _Toc205798666 \h </w:instrText>
            </w:r>
            <w:r w:rsidR="00717782">
              <w:rPr>
                <w:noProof/>
                <w:webHidden/>
              </w:rPr>
            </w:r>
            <w:r w:rsidR="00717782">
              <w:rPr>
                <w:noProof/>
                <w:webHidden/>
              </w:rPr>
              <w:fldChar w:fldCharType="separate"/>
            </w:r>
            <w:r w:rsidR="00717782">
              <w:rPr>
                <w:noProof/>
                <w:webHidden/>
              </w:rPr>
              <w:t>11</w:t>
            </w:r>
            <w:r w:rsidR="00717782">
              <w:rPr>
                <w:noProof/>
                <w:webHidden/>
              </w:rPr>
              <w:fldChar w:fldCharType="end"/>
            </w:r>
          </w:hyperlink>
        </w:p>
        <w:p w14:paraId="020C9F50" w14:textId="4A1B50A3" w:rsidR="00717782" w:rsidRDefault="000C7763">
          <w:pPr>
            <w:pStyle w:val="TOC1"/>
            <w:rPr>
              <w:noProof/>
            </w:rPr>
          </w:pPr>
          <w:hyperlink w:anchor="_Toc205798667" w:history="1">
            <w:r w:rsidR="00717782" w:rsidRPr="00B23DB9">
              <w:rPr>
                <w:rStyle w:val="Hyperlink"/>
                <w:noProof/>
              </w:rPr>
              <w:t>9.</w:t>
            </w:r>
            <w:r w:rsidR="00717782">
              <w:rPr>
                <w:noProof/>
              </w:rPr>
              <w:tab/>
            </w:r>
            <w:r w:rsidR="00717782" w:rsidRPr="00B23DB9">
              <w:rPr>
                <w:rStyle w:val="Hyperlink"/>
                <w:noProof/>
              </w:rPr>
              <w:t>PROTOCOL PROCEDURES</w:t>
            </w:r>
            <w:r w:rsidR="00717782">
              <w:rPr>
                <w:noProof/>
                <w:webHidden/>
              </w:rPr>
              <w:tab/>
            </w:r>
            <w:r w:rsidR="00717782">
              <w:rPr>
                <w:noProof/>
                <w:webHidden/>
              </w:rPr>
              <w:fldChar w:fldCharType="begin"/>
            </w:r>
            <w:r w:rsidR="00717782">
              <w:rPr>
                <w:noProof/>
                <w:webHidden/>
              </w:rPr>
              <w:instrText xml:space="preserve"> PAGEREF _Toc205798667 \h </w:instrText>
            </w:r>
            <w:r w:rsidR="00717782">
              <w:rPr>
                <w:noProof/>
                <w:webHidden/>
              </w:rPr>
            </w:r>
            <w:r w:rsidR="00717782">
              <w:rPr>
                <w:noProof/>
                <w:webHidden/>
              </w:rPr>
              <w:fldChar w:fldCharType="separate"/>
            </w:r>
            <w:r w:rsidR="00717782">
              <w:rPr>
                <w:noProof/>
                <w:webHidden/>
              </w:rPr>
              <w:t>12</w:t>
            </w:r>
            <w:r w:rsidR="00717782">
              <w:rPr>
                <w:noProof/>
                <w:webHidden/>
              </w:rPr>
              <w:fldChar w:fldCharType="end"/>
            </w:r>
          </w:hyperlink>
        </w:p>
        <w:p w14:paraId="394876C3" w14:textId="00A48200" w:rsidR="00717782" w:rsidRDefault="000C7763">
          <w:pPr>
            <w:pStyle w:val="TOC2"/>
            <w:rPr>
              <w:noProof/>
            </w:rPr>
          </w:pPr>
          <w:hyperlink w:anchor="_Toc205798668" w:history="1">
            <w:r w:rsidR="00717782" w:rsidRPr="00B23DB9">
              <w:rPr>
                <w:rStyle w:val="Hyperlink"/>
                <w:noProof/>
              </w:rPr>
              <w:t>9.1.</w:t>
            </w:r>
            <w:r w:rsidR="00717782">
              <w:rPr>
                <w:noProof/>
              </w:rPr>
              <w:tab/>
            </w:r>
            <w:r w:rsidR="00717782" w:rsidRPr="00B23DB9">
              <w:rPr>
                <w:rStyle w:val="Hyperlink"/>
                <w:noProof/>
              </w:rPr>
              <w:t>Recruitment</w:t>
            </w:r>
            <w:r w:rsidR="00717782">
              <w:rPr>
                <w:noProof/>
                <w:webHidden/>
              </w:rPr>
              <w:tab/>
            </w:r>
            <w:r w:rsidR="00717782">
              <w:rPr>
                <w:noProof/>
                <w:webHidden/>
              </w:rPr>
              <w:fldChar w:fldCharType="begin"/>
            </w:r>
            <w:r w:rsidR="00717782">
              <w:rPr>
                <w:noProof/>
                <w:webHidden/>
              </w:rPr>
              <w:instrText xml:space="preserve"> PAGEREF _Toc205798668 \h </w:instrText>
            </w:r>
            <w:r w:rsidR="00717782">
              <w:rPr>
                <w:noProof/>
                <w:webHidden/>
              </w:rPr>
            </w:r>
            <w:r w:rsidR="00717782">
              <w:rPr>
                <w:noProof/>
                <w:webHidden/>
              </w:rPr>
              <w:fldChar w:fldCharType="separate"/>
            </w:r>
            <w:r w:rsidR="00717782">
              <w:rPr>
                <w:noProof/>
                <w:webHidden/>
              </w:rPr>
              <w:t>12</w:t>
            </w:r>
            <w:r w:rsidR="00717782">
              <w:rPr>
                <w:noProof/>
                <w:webHidden/>
              </w:rPr>
              <w:fldChar w:fldCharType="end"/>
            </w:r>
          </w:hyperlink>
        </w:p>
        <w:p w14:paraId="2C00E13F" w14:textId="794F2520" w:rsidR="00717782" w:rsidRDefault="000C7763">
          <w:pPr>
            <w:pStyle w:val="TOC2"/>
            <w:rPr>
              <w:noProof/>
            </w:rPr>
          </w:pPr>
          <w:hyperlink w:anchor="_Toc205798669" w:history="1">
            <w:r w:rsidR="00717782" w:rsidRPr="00B23DB9">
              <w:rPr>
                <w:rStyle w:val="Hyperlink"/>
                <w:noProof/>
              </w:rPr>
              <w:t>9.2.</w:t>
            </w:r>
            <w:r w:rsidR="00717782">
              <w:rPr>
                <w:noProof/>
              </w:rPr>
              <w:tab/>
            </w:r>
            <w:r w:rsidR="00717782" w:rsidRPr="00B23DB9">
              <w:rPr>
                <w:rStyle w:val="Hyperlink"/>
                <w:noProof/>
              </w:rPr>
              <w:t>Screening and Eligibility Assessment</w:t>
            </w:r>
            <w:r w:rsidR="00717782">
              <w:rPr>
                <w:noProof/>
                <w:webHidden/>
              </w:rPr>
              <w:tab/>
            </w:r>
            <w:r w:rsidR="00717782">
              <w:rPr>
                <w:noProof/>
                <w:webHidden/>
              </w:rPr>
              <w:fldChar w:fldCharType="begin"/>
            </w:r>
            <w:r w:rsidR="00717782">
              <w:rPr>
                <w:noProof/>
                <w:webHidden/>
              </w:rPr>
              <w:instrText xml:space="preserve"> PAGEREF _Toc205798669 \h </w:instrText>
            </w:r>
            <w:r w:rsidR="00717782">
              <w:rPr>
                <w:noProof/>
                <w:webHidden/>
              </w:rPr>
            </w:r>
            <w:r w:rsidR="00717782">
              <w:rPr>
                <w:noProof/>
                <w:webHidden/>
              </w:rPr>
              <w:fldChar w:fldCharType="separate"/>
            </w:r>
            <w:r w:rsidR="00717782">
              <w:rPr>
                <w:noProof/>
                <w:webHidden/>
              </w:rPr>
              <w:t>12</w:t>
            </w:r>
            <w:r w:rsidR="00717782">
              <w:rPr>
                <w:noProof/>
                <w:webHidden/>
              </w:rPr>
              <w:fldChar w:fldCharType="end"/>
            </w:r>
          </w:hyperlink>
        </w:p>
        <w:p w14:paraId="38CE0687" w14:textId="3BA5D1B8" w:rsidR="00717782" w:rsidRDefault="000C7763">
          <w:pPr>
            <w:pStyle w:val="TOC2"/>
            <w:rPr>
              <w:noProof/>
            </w:rPr>
          </w:pPr>
          <w:hyperlink w:anchor="_Toc205798670" w:history="1">
            <w:r w:rsidR="00717782" w:rsidRPr="00B23DB9">
              <w:rPr>
                <w:rStyle w:val="Hyperlink"/>
                <w:noProof/>
              </w:rPr>
              <w:t>9.3.</w:t>
            </w:r>
            <w:r w:rsidR="00717782">
              <w:rPr>
                <w:noProof/>
              </w:rPr>
              <w:tab/>
            </w:r>
            <w:r w:rsidR="00717782" w:rsidRPr="00B23DB9">
              <w:rPr>
                <w:rStyle w:val="Hyperlink"/>
                <w:noProof/>
              </w:rPr>
              <w:t>Informed Consent</w:t>
            </w:r>
            <w:r w:rsidR="00717782">
              <w:rPr>
                <w:noProof/>
                <w:webHidden/>
              </w:rPr>
              <w:tab/>
            </w:r>
            <w:r w:rsidR="00717782">
              <w:rPr>
                <w:noProof/>
                <w:webHidden/>
              </w:rPr>
              <w:fldChar w:fldCharType="begin"/>
            </w:r>
            <w:r w:rsidR="00717782">
              <w:rPr>
                <w:noProof/>
                <w:webHidden/>
              </w:rPr>
              <w:instrText xml:space="preserve"> PAGEREF _Toc205798670 \h </w:instrText>
            </w:r>
            <w:r w:rsidR="00717782">
              <w:rPr>
                <w:noProof/>
                <w:webHidden/>
              </w:rPr>
            </w:r>
            <w:r w:rsidR="00717782">
              <w:rPr>
                <w:noProof/>
                <w:webHidden/>
              </w:rPr>
              <w:fldChar w:fldCharType="separate"/>
            </w:r>
            <w:r w:rsidR="00717782">
              <w:rPr>
                <w:noProof/>
                <w:webHidden/>
              </w:rPr>
              <w:t>13</w:t>
            </w:r>
            <w:r w:rsidR="00717782">
              <w:rPr>
                <w:noProof/>
                <w:webHidden/>
              </w:rPr>
              <w:fldChar w:fldCharType="end"/>
            </w:r>
          </w:hyperlink>
        </w:p>
        <w:p w14:paraId="52DD3E4F" w14:textId="0214B3E3" w:rsidR="00717782" w:rsidRDefault="000C7763">
          <w:pPr>
            <w:pStyle w:val="TOC2"/>
            <w:rPr>
              <w:noProof/>
            </w:rPr>
          </w:pPr>
          <w:hyperlink w:anchor="_Toc205798671" w:history="1">
            <w:r w:rsidR="00717782" w:rsidRPr="00B23DB9">
              <w:rPr>
                <w:rStyle w:val="Hyperlink"/>
                <w:noProof/>
              </w:rPr>
              <w:t>9.4.</w:t>
            </w:r>
            <w:r w:rsidR="00717782">
              <w:rPr>
                <w:noProof/>
              </w:rPr>
              <w:tab/>
            </w:r>
            <w:r w:rsidR="00717782" w:rsidRPr="00B23DB9">
              <w:rPr>
                <w:rStyle w:val="Hyperlink"/>
                <w:noProof/>
              </w:rPr>
              <w:t>Randomisation</w:t>
            </w:r>
            <w:r w:rsidR="00717782">
              <w:rPr>
                <w:noProof/>
                <w:webHidden/>
              </w:rPr>
              <w:tab/>
            </w:r>
            <w:r w:rsidR="00717782">
              <w:rPr>
                <w:noProof/>
                <w:webHidden/>
              </w:rPr>
              <w:fldChar w:fldCharType="begin"/>
            </w:r>
            <w:r w:rsidR="00717782">
              <w:rPr>
                <w:noProof/>
                <w:webHidden/>
              </w:rPr>
              <w:instrText xml:space="preserve"> PAGEREF _Toc205798671 \h </w:instrText>
            </w:r>
            <w:r w:rsidR="00717782">
              <w:rPr>
                <w:noProof/>
                <w:webHidden/>
              </w:rPr>
            </w:r>
            <w:r w:rsidR="00717782">
              <w:rPr>
                <w:noProof/>
                <w:webHidden/>
              </w:rPr>
              <w:fldChar w:fldCharType="separate"/>
            </w:r>
            <w:r w:rsidR="00717782">
              <w:rPr>
                <w:noProof/>
                <w:webHidden/>
              </w:rPr>
              <w:t>13</w:t>
            </w:r>
            <w:r w:rsidR="00717782">
              <w:rPr>
                <w:noProof/>
                <w:webHidden/>
              </w:rPr>
              <w:fldChar w:fldCharType="end"/>
            </w:r>
          </w:hyperlink>
        </w:p>
        <w:p w14:paraId="0CAC51AA" w14:textId="47B948C9" w:rsidR="00717782" w:rsidRDefault="000C7763">
          <w:pPr>
            <w:pStyle w:val="TOC2"/>
            <w:rPr>
              <w:noProof/>
            </w:rPr>
          </w:pPr>
          <w:hyperlink w:anchor="_Toc205798672" w:history="1">
            <w:r w:rsidR="00717782" w:rsidRPr="00B23DB9">
              <w:rPr>
                <w:rStyle w:val="Hyperlink"/>
                <w:noProof/>
              </w:rPr>
              <w:t>9.5.</w:t>
            </w:r>
            <w:r w:rsidR="00717782">
              <w:rPr>
                <w:noProof/>
              </w:rPr>
              <w:tab/>
            </w:r>
            <w:r w:rsidR="00717782" w:rsidRPr="00B23DB9">
              <w:rPr>
                <w:rStyle w:val="Hyperlink"/>
                <w:noProof/>
              </w:rPr>
              <w:t>Blinding and code-breaking</w:t>
            </w:r>
            <w:r w:rsidR="00717782">
              <w:rPr>
                <w:noProof/>
                <w:webHidden/>
              </w:rPr>
              <w:tab/>
            </w:r>
            <w:r w:rsidR="00717782">
              <w:rPr>
                <w:noProof/>
                <w:webHidden/>
              </w:rPr>
              <w:fldChar w:fldCharType="begin"/>
            </w:r>
            <w:r w:rsidR="00717782">
              <w:rPr>
                <w:noProof/>
                <w:webHidden/>
              </w:rPr>
              <w:instrText xml:space="preserve"> PAGEREF _Toc205798672 \h </w:instrText>
            </w:r>
            <w:r w:rsidR="00717782">
              <w:rPr>
                <w:noProof/>
                <w:webHidden/>
              </w:rPr>
            </w:r>
            <w:r w:rsidR="00717782">
              <w:rPr>
                <w:noProof/>
                <w:webHidden/>
              </w:rPr>
              <w:fldChar w:fldCharType="separate"/>
            </w:r>
            <w:r w:rsidR="00717782">
              <w:rPr>
                <w:noProof/>
                <w:webHidden/>
              </w:rPr>
              <w:t>14</w:t>
            </w:r>
            <w:r w:rsidR="00717782">
              <w:rPr>
                <w:noProof/>
                <w:webHidden/>
              </w:rPr>
              <w:fldChar w:fldCharType="end"/>
            </w:r>
          </w:hyperlink>
        </w:p>
        <w:p w14:paraId="49C5AEFD" w14:textId="154249D2" w:rsidR="00717782" w:rsidRDefault="000C7763">
          <w:pPr>
            <w:pStyle w:val="TOC2"/>
            <w:rPr>
              <w:noProof/>
            </w:rPr>
          </w:pPr>
          <w:hyperlink w:anchor="_Toc205798673" w:history="1">
            <w:r w:rsidR="00717782" w:rsidRPr="00B23DB9">
              <w:rPr>
                <w:rStyle w:val="Hyperlink"/>
                <w:noProof/>
              </w:rPr>
              <w:t>9.6.</w:t>
            </w:r>
            <w:r w:rsidR="00717782">
              <w:rPr>
                <w:noProof/>
              </w:rPr>
              <w:tab/>
            </w:r>
            <w:r w:rsidR="00717782" w:rsidRPr="00B23DB9">
              <w:rPr>
                <w:rStyle w:val="Hyperlink"/>
                <w:noProof/>
              </w:rPr>
              <w:t>Description of study intervention(s), comparators, and clinical procedures</w:t>
            </w:r>
            <w:r w:rsidR="00717782">
              <w:rPr>
                <w:noProof/>
                <w:webHidden/>
              </w:rPr>
              <w:tab/>
            </w:r>
            <w:r w:rsidR="00717782">
              <w:rPr>
                <w:noProof/>
                <w:webHidden/>
              </w:rPr>
              <w:fldChar w:fldCharType="begin"/>
            </w:r>
            <w:r w:rsidR="00717782">
              <w:rPr>
                <w:noProof/>
                <w:webHidden/>
              </w:rPr>
              <w:instrText xml:space="preserve"> PAGEREF _Toc205798673 \h </w:instrText>
            </w:r>
            <w:r w:rsidR="00717782">
              <w:rPr>
                <w:noProof/>
                <w:webHidden/>
              </w:rPr>
            </w:r>
            <w:r w:rsidR="00717782">
              <w:rPr>
                <w:noProof/>
                <w:webHidden/>
              </w:rPr>
              <w:fldChar w:fldCharType="separate"/>
            </w:r>
            <w:r w:rsidR="00717782">
              <w:rPr>
                <w:noProof/>
                <w:webHidden/>
              </w:rPr>
              <w:t>14</w:t>
            </w:r>
            <w:r w:rsidR="00717782">
              <w:rPr>
                <w:noProof/>
                <w:webHidden/>
              </w:rPr>
              <w:fldChar w:fldCharType="end"/>
            </w:r>
          </w:hyperlink>
        </w:p>
        <w:p w14:paraId="3FD6FDA5" w14:textId="0F951601" w:rsidR="00717782" w:rsidRDefault="000C7763">
          <w:pPr>
            <w:pStyle w:val="TOC3"/>
            <w:tabs>
              <w:tab w:val="left" w:pos="1320"/>
              <w:tab w:val="right" w:leader="dot" w:pos="9402"/>
            </w:tabs>
            <w:rPr>
              <w:noProof/>
            </w:rPr>
          </w:pPr>
          <w:hyperlink w:anchor="_Toc205798674" w:history="1">
            <w:r w:rsidR="00717782" w:rsidRPr="00B23DB9">
              <w:rPr>
                <w:rStyle w:val="Hyperlink"/>
                <w:rFonts w:cstheme="minorHAnsi"/>
                <w:noProof/>
              </w:rPr>
              <w:t>9.6.1.</w:t>
            </w:r>
            <w:r w:rsidR="00717782">
              <w:rPr>
                <w:noProof/>
              </w:rPr>
              <w:tab/>
            </w:r>
            <w:r w:rsidR="00717782" w:rsidRPr="00B23DB9">
              <w:rPr>
                <w:rStyle w:val="Hyperlink"/>
                <w:rFonts w:cstheme="minorHAnsi"/>
                <w:noProof/>
              </w:rPr>
              <w:t>Description of study intervention(s)</w:t>
            </w:r>
            <w:r w:rsidR="00717782">
              <w:rPr>
                <w:noProof/>
                <w:webHidden/>
              </w:rPr>
              <w:tab/>
            </w:r>
            <w:r w:rsidR="00717782">
              <w:rPr>
                <w:noProof/>
                <w:webHidden/>
              </w:rPr>
              <w:fldChar w:fldCharType="begin"/>
            </w:r>
            <w:r w:rsidR="00717782">
              <w:rPr>
                <w:noProof/>
                <w:webHidden/>
              </w:rPr>
              <w:instrText xml:space="preserve"> PAGEREF _Toc205798674 \h </w:instrText>
            </w:r>
            <w:r w:rsidR="00717782">
              <w:rPr>
                <w:noProof/>
                <w:webHidden/>
              </w:rPr>
            </w:r>
            <w:r w:rsidR="00717782">
              <w:rPr>
                <w:noProof/>
                <w:webHidden/>
              </w:rPr>
              <w:fldChar w:fldCharType="separate"/>
            </w:r>
            <w:r w:rsidR="00717782">
              <w:rPr>
                <w:noProof/>
                <w:webHidden/>
              </w:rPr>
              <w:t>14</w:t>
            </w:r>
            <w:r w:rsidR="00717782">
              <w:rPr>
                <w:noProof/>
                <w:webHidden/>
              </w:rPr>
              <w:fldChar w:fldCharType="end"/>
            </w:r>
          </w:hyperlink>
        </w:p>
        <w:p w14:paraId="35CD85B3" w14:textId="3D0A2265" w:rsidR="00717782" w:rsidRDefault="000C7763">
          <w:pPr>
            <w:pStyle w:val="TOC3"/>
            <w:tabs>
              <w:tab w:val="left" w:pos="1320"/>
              <w:tab w:val="right" w:leader="dot" w:pos="9402"/>
            </w:tabs>
            <w:rPr>
              <w:noProof/>
            </w:rPr>
          </w:pPr>
          <w:hyperlink w:anchor="_Toc205798675" w:history="1">
            <w:r w:rsidR="00717782" w:rsidRPr="00B23DB9">
              <w:rPr>
                <w:rStyle w:val="Hyperlink"/>
                <w:rFonts w:cstheme="minorHAnsi"/>
                <w:noProof/>
              </w:rPr>
              <w:t>9.6.2.</w:t>
            </w:r>
            <w:r w:rsidR="00717782">
              <w:rPr>
                <w:noProof/>
              </w:rPr>
              <w:tab/>
            </w:r>
            <w:r w:rsidR="00717782" w:rsidRPr="00B23DB9">
              <w:rPr>
                <w:rStyle w:val="Hyperlink"/>
                <w:rFonts w:cstheme="minorHAnsi"/>
                <w:noProof/>
              </w:rPr>
              <w:t>Description of comparator(s)</w:t>
            </w:r>
            <w:r w:rsidR="00717782">
              <w:rPr>
                <w:noProof/>
                <w:webHidden/>
              </w:rPr>
              <w:tab/>
            </w:r>
            <w:r w:rsidR="00717782">
              <w:rPr>
                <w:noProof/>
                <w:webHidden/>
              </w:rPr>
              <w:fldChar w:fldCharType="begin"/>
            </w:r>
            <w:r w:rsidR="00717782">
              <w:rPr>
                <w:noProof/>
                <w:webHidden/>
              </w:rPr>
              <w:instrText xml:space="preserve"> PAGEREF _Toc205798675 \h </w:instrText>
            </w:r>
            <w:r w:rsidR="00717782">
              <w:rPr>
                <w:noProof/>
                <w:webHidden/>
              </w:rPr>
            </w:r>
            <w:r w:rsidR="00717782">
              <w:rPr>
                <w:noProof/>
                <w:webHidden/>
              </w:rPr>
              <w:fldChar w:fldCharType="separate"/>
            </w:r>
            <w:r w:rsidR="00717782">
              <w:rPr>
                <w:noProof/>
                <w:webHidden/>
              </w:rPr>
              <w:t>14</w:t>
            </w:r>
            <w:r w:rsidR="00717782">
              <w:rPr>
                <w:noProof/>
                <w:webHidden/>
              </w:rPr>
              <w:fldChar w:fldCharType="end"/>
            </w:r>
          </w:hyperlink>
        </w:p>
        <w:p w14:paraId="288EE6F1" w14:textId="4B277761" w:rsidR="00717782" w:rsidRDefault="000C7763">
          <w:pPr>
            <w:pStyle w:val="TOC3"/>
            <w:tabs>
              <w:tab w:val="left" w:pos="1320"/>
              <w:tab w:val="right" w:leader="dot" w:pos="9402"/>
            </w:tabs>
            <w:rPr>
              <w:noProof/>
            </w:rPr>
          </w:pPr>
          <w:hyperlink w:anchor="_Toc205798676" w:history="1">
            <w:r w:rsidR="00717782" w:rsidRPr="00B23DB9">
              <w:rPr>
                <w:rStyle w:val="Hyperlink"/>
                <w:rFonts w:cstheme="minorHAnsi"/>
                <w:noProof/>
              </w:rPr>
              <w:t>9.6.3.</w:t>
            </w:r>
            <w:r w:rsidR="00717782">
              <w:rPr>
                <w:noProof/>
              </w:rPr>
              <w:tab/>
            </w:r>
            <w:r w:rsidR="00717782" w:rsidRPr="00B23DB9">
              <w:rPr>
                <w:rStyle w:val="Hyperlink"/>
                <w:rFonts w:cstheme="minorHAnsi"/>
                <w:noProof/>
              </w:rPr>
              <w:t>Description of clinical procedure(s) undertaken as part of the study</w:t>
            </w:r>
            <w:r w:rsidR="00717782">
              <w:rPr>
                <w:noProof/>
                <w:webHidden/>
              </w:rPr>
              <w:tab/>
            </w:r>
            <w:r w:rsidR="00717782">
              <w:rPr>
                <w:noProof/>
                <w:webHidden/>
              </w:rPr>
              <w:fldChar w:fldCharType="begin"/>
            </w:r>
            <w:r w:rsidR="00717782">
              <w:rPr>
                <w:noProof/>
                <w:webHidden/>
              </w:rPr>
              <w:instrText xml:space="preserve"> PAGEREF _Toc205798676 \h </w:instrText>
            </w:r>
            <w:r w:rsidR="00717782">
              <w:rPr>
                <w:noProof/>
                <w:webHidden/>
              </w:rPr>
            </w:r>
            <w:r w:rsidR="00717782">
              <w:rPr>
                <w:noProof/>
                <w:webHidden/>
              </w:rPr>
              <w:fldChar w:fldCharType="separate"/>
            </w:r>
            <w:r w:rsidR="00717782">
              <w:rPr>
                <w:noProof/>
                <w:webHidden/>
              </w:rPr>
              <w:t>14</w:t>
            </w:r>
            <w:r w:rsidR="00717782">
              <w:rPr>
                <w:noProof/>
                <w:webHidden/>
              </w:rPr>
              <w:fldChar w:fldCharType="end"/>
            </w:r>
          </w:hyperlink>
        </w:p>
        <w:p w14:paraId="0D3E66E6" w14:textId="5AE5DA8D" w:rsidR="00717782" w:rsidRDefault="000C7763">
          <w:pPr>
            <w:pStyle w:val="TOC2"/>
            <w:rPr>
              <w:noProof/>
            </w:rPr>
          </w:pPr>
          <w:hyperlink w:anchor="_Toc205798677" w:history="1">
            <w:r w:rsidR="00717782" w:rsidRPr="00B23DB9">
              <w:rPr>
                <w:rStyle w:val="Hyperlink"/>
                <w:noProof/>
              </w:rPr>
              <w:t>9.7.</w:t>
            </w:r>
            <w:r w:rsidR="00717782">
              <w:rPr>
                <w:noProof/>
              </w:rPr>
              <w:tab/>
            </w:r>
            <w:r w:rsidR="00717782" w:rsidRPr="00B23DB9">
              <w:rPr>
                <w:rStyle w:val="Hyperlink"/>
                <w:noProof/>
              </w:rPr>
              <w:t>Medical Devices</w:t>
            </w:r>
            <w:r w:rsidR="00717782">
              <w:rPr>
                <w:noProof/>
                <w:webHidden/>
              </w:rPr>
              <w:tab/>
            </w:r>
            <w:r w:rsidR="00717782">
              <w:rPr>
                <w:noProof/>
                <w:webHidden/>
              </w:rPr>
              <w:fldChar w:fldCharType="begin"/>
            </w:r>
            <w:r w:rsidR="00717782">
              <w:rPr>
                <w:noProof/>
                <w:webHidden/>
              </w:rPr>
              <w:instrText xml:space="preserve"> PAGEREF _Toc205798677 \h </w:instrText>
            </w:r>
            <w:r w:rsidR="00717782">
              <w:rPr>
                <w:noProof/>
                <w:webHidden/>
              </w:rPr>
            </w:r>
            <w:r w:rsidR="00717782">
              <w:rPr>
                <w:noProof/>
                <w:webHidden/>
              </w:rPr>
              <w:fldChar w:fldCharType="separate"/>
            </w:r>
            <w:r w:rsidR="00717782">
              <w:rPr>
                <w:noProof/>
                <w:webHidden/>
              </w:rPr>
              <w:t>15</w:t>
            </w:r>
            <w:r w:rsidR="00717782">
              <w:rPr>
                <w:noProof/>
                <w:webHidden/>
              </w:rPr>
              <w:fldChar w:fldCharType="end"/>
            </w:r>
          </w:hyperlink>
        </w:p>
        <w:p w14:paraId="2DFE33A3" w14:textId="3041A201" w:rsidR="00717782" w:rsidRDefault="000C7763">
          <w:pPr>
            <w:pStyle w:val="TOC2"/>
            <w:rPr>
              <w:noProof/>
            </w:rPr>
          </w:pPr>
          <w:hyperlink w:anchor="_Toc205798678" w:history="1">
            <w:r w:rsidR="00717782" w:rsidRPr="00B23DB9">
              <w:rPr>
                <w:rStyle w:val="Hyperlink"/>
                <w:noProof/>
              </w:rPr>
              <w:t>9.8.</w:t>
            </w:r>
            <w:r w:rsidR="00717782">
              <w:rPr>
                <w:noProof/>
              </w:rPr>
              <w:tab/>
            </w:r>
            <w:r w:rsidR="00717782" w:rsidRPr="00B23DB9">
              <w:rPr>
                <w:rStyle w:val="Hyperlink"/>
                <w:noProof/>
              </w:rPr>
              <w:t>Baseline Assessments</w:t>
            </w:r>
            <w:r w:rsidR="00717782">
              <w:rPr>
                <w:noProof/>
                <w:webHidden/>
              </w:rPr>
              <w:tab/>
            </w:r>
            <w:r w:rsidR="00717782">
              <w:rPr>
                <w:noProof/>
                <w:webHidden/>
              </w:rPr>
              <w:fldChar w:fldCharType="begin"/>
            </w:r>
            <w:r w:rsidR="00717782">
              <w:rPr>
                <w:noProof/>
                <w:webHidden/>
              </w:rPr>
              <w:instrText xml:space="preserve"> PAGEREF _Toc205798678 \h </w:instrText>
            </w:r>
            <w:r w:rsidR="00717782">
              <w:rPr>
                <w:noProof/>
                <w:webHidden/>
              </w:rPr>
            </w:r>
            <w:r w:rsidR="00717782">
              <w:rPr>
                <w:noProof/>
                <w:webHidden/>
              </w:rPr>
              <w:fldChar w:fldCharType="separate"/>
            </w:r>
            <w:r w:rsidR="00717782">
              <w:rPr>
                <w:noProof/>
                <w:webHidden/>
              </w:rPr>
              <w:t>16</w:t>
            </w:r>
            <w:r w:rsidR="00717782">
              <w:rPr>
                <w:noProof/>
                <w:webHidden/>
              </w:rPr>
              <w:fldChar w:fldCharType="end"/>
            </w:r>
          </w:hyperlink>
        </w:p>
        <w:p w14:paraId="0C0FC2E5" w14:textId="16A5A408" w:rsidR="00717782" w:rsidRDefault="000C7763">
          <w:pPr>
            <w:pStyle w:val="TOC2"/>
            <w:rPr>
              <w:noProof/>
            </w:rPr>
          </w:pPr>
          <w:hyperlink w:anchor="_Toc205798679" w:history="1">
            <w:r w:rsidR="00717782" w:rsidRPr="00B23DB9">
              <w:rPr>
                <w:rStyle w:val="Hyperlink"/>
                <w:noProof/>
              </w:rPr>
              <w:t>9.9.</w:t>
            </w:r>
            <w:r w:rsidR="00717782">
              <w:rPr>
                <w:noProof/>
              </w:rPr>
              <w:tab/>
            </w:r>
            <w:r w:rsidR="00717782" w:rsidRPr="00B23DB9">
              <w:rPr>
                <w:rStyle w:val="Hyperlink"/>
                <w:noProof/>
              </w:rPr>
              <w:t>Subsequent Visits</w:t>
            </w:r>
            <w:r w:rsidR="00717782">
              <w:rPr>
                <w:noProof/>
                <w:webHidden/>
              </w:rPr>
              <w:tab/>
            </w:r>
            <w:r w:rsidR="00717782">
              <w:rPr>
                <w:noProof/>
                <w:webHidden/>
              </w:rPr>
              <w:fldChar w:fldCharType="begin"/>
            </w:r>
            <w:r w:rsidR="00717782">
              <w:rPr>
                <w:noProof/>
                <w:webHidden/>
              </w:rPr>
              <w:instrText xml:space="preserve"> PAGEREF _Toc205798679 \h </w:instrText>
            </w:r>
            <w:r w:rsidR="00717782">
              <w:rPr>
                <w:noProof/>
                <w:webHidden/>
              </w:rPr>
            </w:r>
            <w:r w:rsidR="00717782">
              <w:rPr>
                <w:noProof/>
                <w:webHidden/>
              </w:rPr>
              <w:fldChar w:fldCharType="separate"/>
            </w:r>
            <w:r w:rsidR="00717782">
              <w:rPr>
                <w:noProof/>
                <w:webHidden/>
              </w:rPr>
              <w:t>16</w:t>
            </w:r>
            <w:r w:rsidR="00717782">
              <w:rPr>
                <w:noProof/>
                <w:webHidden/>
              </w:rPr>
              <w:fldChar w:fldCharType="end"/>
            </w:r>
          </w:hyperlink>
        </w:p>
        <w:p w14:paraId="53B47407" w14:textId="653D96FA" w:rsidR="00717782" w:rsidRDefault="000C7763">
          <w:pPr>
            <w:pStyle w:val="TOC2"/>
            <w:rPr>
              <w:noProof/>
            </w:rPr>
          </w:pPr>
          <w:hyperlink w:anchor="_Toc205798680" w:history="1">
            <w:r w:rsidR="00717782" w:rsidRPr="00B23DB9">
              <w:rPr>
                <w:rStyle w:val="Hyperlink"/>
                <w:noProof/>
              </w:rPr>
              <w:t>9.10.</w:t>
            </w:r>
            <w:r w:rsidR="00717782">
              <w:rPr>
                <w:noProof/>
              </w:rPr>
              <w:tab/>
            </w:r>
            <w:r w:rsidR="00717782" w:rsidRPr="00B23DB9">
              <w:rPr>
                <w:rStyle w:val="Hyperlink"/>
                <w:noProof/>
              </w:rPr>
              <w:t>Sample Handling</w:t>
            </w:r>
            <w:r w:rsidR="00717782">
              <w:rPr>
                <w:noProof/>
                <w:webHidden/>
              </w:rPr>
              <w:tab/>
            </w:r>
            <w:r w:rsidR="00717782">
              <w:rPr>
                <w:noProof/>
                <w:webHidden/>
              </w:rPr>
              <w:fldChar w:fldCharType="begin"/>
            </w:r>
            <w:r w:rsidR="00717782">
              <w:rPr>
                <w:noProof/>
                <w:webHidden/>
              </w:rPr>
              <w:instrText xml:space="preserve"> PAGEREF _Toc205798680 \h </w:instrText>
            </w:r>
            <w:r w:rsidR="00717782">
              <w:rPr>
                <w:noProof/>
                <w:webHidden/>
              </w:rPr>
            </w:r>
            <w:r w:rsidR="00717782">
              <w:rPr>
                <w:noProof/>
                <w:webHidden/>
              </w:rPr>
              <w:fldChar w:fldCharType="separate"/>
            </w:r>
            <w:r w:rsidR="00717782">
              <w:rPr>
                <w:noProof/>
                <w:webHidden/>
              </w:rPr>
              <w:t>16</w:t>
            </w:r>
            <w:r w:rsidR="00717782">
              <w:rPr>
                <w:noProof/>
                <w:webHidden/>
              </w:rPr>
              <w:fldChar w:fldCharType="end"/>
            </w:r>
          </w:hyperlink>
        </w:p>
        <w:p w14:paraId="4CD40A28" w14:textId="186954AC" w:rsidR="00717782" w:rsidRDefault="000C7763">
          <w:pPr>
            <w:pStyle w:val="TOC3"/>
            <w:tabs>
              <w:tab w:val="right" w:leader="dot" w:pos="9402"/>
            </w:tabs>
            <w:rPr>
              <w:noProof/>
            </w:rPr>
          </w:pPr>
          <w:hyperlink w:anchor="_Toc205798681" w:history="1">
            <w:r w:rsidR="00717782" w:rsidRPr="00B23DB9">
              <w:rPr>
                <w:rStyle w:val="Hyperlink"/>
                <w:noProof/>
                <w:highlight w:val="yellow"/>
                <w:lang w:eastAsia="en-US" w:bidi="en-US"/>
              </w:rPr>
              <w:t xml:space="preserve">9.9.1 Sample handling for study purposes </w:t>
            </w:r>
            <w:r w:rsidR="00717782" w:rsidRPr="00B23DB9">
              <w:rPr>
                <w:rStyle w:val="Hyperlink"/>
                <w:noProof/>
                <w:highlight w:val="cyan"/>
                <w:lang w:eastAsia="en-US" w:bidi="en-US"/>
              </w:rPr>
              <w:t>(delete subsection header if not required)</w:t>
            </w:r>
            <w:r w:rsidR="00717782">
              <w:rPr>
                <w:noProof/>
                <w:webHidden/>
              </w:rPr>
              <w:tab/>
            </w:r>
            <w:r w:rsidR="00717782">
              <w:rPr>
                <w:noProof/>
                <w:webHidden/>
              </w:rPr>
              <w:fldChar w:fldCharType="begin"/>
            </w:r>
            <w:r w:rsidR="00717782">
              <w:rPr>
                <w:noProof/>
                <w:webHidden/>
              </w:rPr>
              <w:instrText xml:space="preserve"> PAGEREF _Toc205798681 \h </w:instrText>
            </w:r>
            <w:r w:rsidR="00717782">
              <w:rPr>
                <w:noProof/>
                <w:webHidden/>
              </w:rPr>
            </w:r>
            <w:r w:rsidR="00717782">
              <w:rPr>
                <w:noProof/>
                <w:webHidden/>
              </w:rPr>
              <w:fldChar w:fldCharType="separate"/>
            </w:r>
            <w:r w:rsidR="00717782">
              <w:rPr>
                <w:noProof/>
                <w:webHidden/>
              </w:rPr>
              <w:t>17</w:t>
            </w:r>
            <w:r w:rsidR="00717782">
              <w:rPr>
                <w:noProof/>
                <w:webHidden/>
              </w:rPr>
              <w:fldChar w:fldCharType="end"/>
            </w:r>
          </w:hyperlink>
        </w:p>
        <w:p w14:paraId="7D9683A8" w14:textId="1F7766F0" w:rsidR="00717782" w:rsidRDefault="000C7763">
          <w:pPr>
            <w:pStyle w:val="TOC3"/>
            <w:tabs>
              <w:tab w:val="right" w:leader="dot" w:pos="9402"/>
            </w:tabs>
            <w:rPr>
              <w:noProof/>
            </w:rPr>
          </w:pPr>
          <w:hyperlink w:anchor="_Toc205798682" w:history="1">
            <w:r w:rsidR="00717782" w:rsidRPr="00B23DB9">
              <w:rPr>
                <w:rStyle w:val="Hyperlink"/>
                <w:noProof/>
                <w:highlight w:val="yellow"/>
                <w:lang w:eastAsia="en-US" w:bidi="en-US"/>
              </w:rPr>
              <w:t xml:space="preserve">9.9.2 Sample handling for tissue bank </w:t>
            </w:r>
            <w:r w:rsidR="00717782" w:rsidRPr="00B23DB9">
              <w:rPr>
                <w:rStyle w:val="Hyperlink"/>
                <w:noProof/>
                <w:highlight w:val="cyan"/>
                <w:lang w:eastAsia="en-US" w:bidi="en-US"/>
              </w:rPr>
              <w:t>(delete subsection header if not required)</w:t>
            </w:r>
            <w:r w:rsidR="00717782">
              <w:rPr>
                <w:noProof/>
                <w:webHidden/>
              </w:rPr>
              <w:tab/>
            </w:r>
            <w:r w:rsidR="00717782">
              <w:rPr>
                <w:noProof/>
                <w:webHidden/>
              </w:rPr>
              <w:fldChar w:fldCharType="begin"/>
            </w:r>
            <w:r w:rsidR="00717782">
              <w:rPr>
                <w:noProof/>
                <w:webHidden/>
              </w:rPr>
              <w:instrText xml:space="preserve"> PAGEREF _Toc205798682 \h </w:instrText>
            </w:r>
            <w:r w:rsidR="00717782">
              <w:rPr>
                <w:noProof/>
                <w:webHidden/>
              </w:rPr>
            </w:r>
            <w:r w:rsidR="00717782">
              <w:rPr>
                <w:noProof/>
                <w:webHidden/>
              </w:rPr>
              <w:fldChar w:fldCharType="separate"/>
            </w:r>
            <w:r w:rsidR="00717782">
              <w:rPr>
                <w:noProof/>
                <w:webHidden/>
              </w:rPr>
              <w:t>17</w:t>
            </w:r>
            <w:r w:rsidR="00717782">
              <w:rPr>
                <w:noProof/>
                <w:webHidden/>
              </w:rPr>
              <w:fldChar w:fldCharType="end"/>
            </w:r>
          </w:hyperlink>
        </w:p>
        <w:p w14:paraId="1245D026" w14:textId="37CD2E34" w:rsidR="00717782" w:rsidRDefault="000C7763">
          <w:pPr>
            <w:pStyle w:val="TOC3"/>
            <w:tabs>
              <w:tab w:val="right" w:leader="dot" w:pos="9402"/>
            </w:tabs>
            <w:rPr>
              <w:noProof/>
            </w:rPr>
          </w:pPr>
          <w:hyperlink w:anchor="_Toc205798683" w:history="1">
            <w:r w:rsidR="00717782" w:rsidRPr="00B23DB9">
              <w:rPr>
                <w:rStyle w:val="Hyperlink"/>
                <w:noProof/>
                <w:highlight w:val="yellow"/>
                <w:lang w:eastAsia="en-US" w:bidi="en-US"/>
              </w:rPr>
              <w:t xml:space="preserve">9.9.3 Sample handling for standard of care </w:t>
            </w:r>
            <w:r w:rsidR="00717782" w:rsidRPr="00B23DB9">
              <w:rPr>
                <w:rStyle w:val="Hyperlink"/>
                <w:noProof/>
                <w:highlight w:val="cyan"/>
                <w:lang w:eastAsia="en-US" w:bidi="en-US"/>
              </w:rPr>
              <w:t>(delete subsection header if not required)</w:t>
            </w:r>
            <w:r w:rsidR="00717782">
              <w:rPr>
                <w:noProof/>
                <w:webHidden/>
              </w:rPr>
              <w:tab/>
            </w:r>
            <w:r w:rsidR="00717782">
              <w:rPr>
                <w:noProof/>
                <w:webHidden/>
              </w:rPr>
              <w:fldChar w:fldCharType="begin"/>
            </w:r>
            <w:r w:rsidR="00717782">
              <w:rPr>
                <w:noProof/>
                <w:webHidden/>
              </w:rPr>
              <w:instrText xml:space="preserve"> PAGEREF _Toc205798683 \h </w:instrText>
            </w:r>
            <w:r w:rsidR="00717782">
              <w:rPr>
                <w:noProof/>
                <w:webHidden/>
              </w:rPr>
            </w:r>
            <w:r w:rsidR="00717782">
              <w:rPr>
                <w:noProof/>
                <w:webHidden/>
              </w:rPr>
              <w:fldChar w:fldCharType="separate"/>
            </w:r>
            <w:r w:rsidR="00717782">
              <w:rPr>
                <w:noProof/>
                <w:webHidden/>
              </w:rPr>
              <w:t>17</w:t>
            </w:r>
            <w:r w:rsidR="00717782">
              <w:rPr>
                <w:noProof/>
                <w:webHidden/>
              </w:rPr>
              <w:fldChar w:fldCharType="end"/>
            </w:r>
          </w:hyperlink>
        </w:p>
        <w:p w14:paraId="1B4F0F0F" w14:textId="4BE6AE92" w:rsidR="00717782" w:rsidRDefault="000C7763">
          <w:pPr>
            <w:pStyle w:val="TOC2"/>
            <w:rPr>
              <w:noProof/>
            </w:rPr>
          </w:pPr>
          <w:hyperlink w:anchor="_Toc205798684" w:history="1">
            <w:r w:rsidR="00717782" w:rsidRPr="00B23DB9">
              <w:rPr>
                <w:rStyle w:val="Hyperlink"/>
                <w:noProof/>
              </w:rPr>
              <w:t>9.11.</w:t>
            </w:r>
            <w:r w:rsidR="00717782">
              <w:rPr>
                <w:noProof/>
              </w:rPr>
              <w:tab/>
            </w:r>
            <w:r w:rsidR="00717782" w:rsidRPr="00B23DB9">
              <w:rPr>
                <w:rStyle w:val="Hyperlink"/>
                <w:noProof/>
              </w:rPr>
              <w:t>Early Discontinuation/Withdrawal of Participants</w:t>
            </w:r>
            <w:r w:rsidR="00717782">
              <w:rPr>
                <w:noProof/>
                <w:webHidden/>
              </w:rPr>
              <w:tab/>
            </w:r>
            <w:r w:rsidR="00717782">
              <w:rPr>
                <w:noProof/>
                <w:webHidden/>
              </w:rPr>
              <w:fldChar w:fldCharType="begin"/>
            </w:r>
            <w:r w:rsidR="00717782">
              <w:rPr>
                <w:noProof/>
                <w:webHidden/>
              </w:rPr>
              <w:instrText xml:space="preserve"> PAGEREF _Toc205798684 \h </w:instrText>
            </w:r>
            <w:r w:rsidR="00717782">
              <w:rPr>
                <w:noProof/>
                <w:webHidden/>
              </w:rPr>
            </w:r>
            <w:r w:rsidR="00717782">
              <w:rPr>
                <w:noProof/>
                <w:webHidden/>
              </w:rPr>
              <w:fldChar w:fldCharType="separate"/>
            </w:r>
            <w:r w:rsidR="00717782">
              <w:rPr>
                <w:noProof/>
                <w:webHidden/>
              </w:rPr>
              <w:t>17</w:t>
            </w:r>
            <w:r w:rsidR="00717782">
              <w:rPr>
                <w:noProof/>
                <w:webHidden/>
              </w:rPr>
              <w:fldChar w:fldCharType="end"/>
            </w:r>
          </w:hyperlink>
        </w:p>
        <w:p w14:paraId="43017057" w14:textId="0FF347CF" w:rsidR="00717782" w:rsidRDefault="000C7763">
          <w:pPr>
            <w:pStyle w:val="TOC2"/>
            <w:rPr>
              <w:noProof/>
            </w:rPr>
          </w:pPr>
          <w:hyperlink w:anchor="_Toc205798685" w:history="1">
            <w:r w:rsidR="00717782" w:rsidRPr="00B23DB9">
              <w:rPr>
                <w:rStyle w:val="Hyperlink"/>
                <w:noProof/>
              </w:rPr>
              <w:t>9.12.</w:t>
            </w:r>
            <w:r w:rsidR="00717782">
              <w:rPr>
                <w:noProof/>
              </w:rPr>
              <w:tab/>
            </w:r>
            <w:r w:rsidR="00717782" w:rsidRPr="00B23DB9">
              <w:rPr>
                <w:rStyle w:val="Hyperlink"/>
                <w:noProof/>
              </w:rPr>
              <w:t>Definition of End of Study</w:t>
            </w:r>
            <w:r w:rsidR="00717782">
              <w:rPr>
                <w:noProof/>
                <w:webHidden/>
              </w:rPr>
              <w:tab/>
            </w:r>
            <w:r w:rsidR="00717782">
              <w:rPr>
                <w:noProof/>
                <w:webHidden/>
              </w:rPr>
              <w:fldChar w:fldCharType="begin"/>
            </w:r>
            <w:r w:rsidR="00717782">
              <w:rPr>
                <w:noProof/>
                <w:webHidden/>
              </w:rPr>
              <w:instrText xml:space="preserve"> PAGEREF _Toc205798685 \h </w:instrText>
            </w:r>
            <w:r w:rsidR="00717782">
              <w:rPr>
                <w:noProof/>
                <w:webHidden/>
              </w:rPr>
            </w:r>
            <w:r w:rsidR="00717782">
              <w:rPr>
                <w:noProof/>
                <w:webHidden/>
              </w:rPr>
              <w:fldChar w:fldCharType="separate"/>
            </w:r>
            <w:r w:rsidR="00717782">
              <w:rPr>
                <w:noProof/>
                <w:webHidden/>
              </w:rPr>
              <w:t>18</w:t>
            </w:r>
            <w:r w:rsidR="00717782">
              <w:rPr>
                <w:noProof/>
                <w:webHidden/>
              </w:rPr>
              <w:fldChar w:fldCharType="end"/>
            </w:r>
          </w:hyperlink>
        </w:p>
        <w:p w14:paraId="293F94CB" w14:textId="161D0E9C" w:rsidR="00717782" w:rsidRDefault="000C7763">
          <w:pPr>
            <w:pStyle w:val="TOC1"/>
            <w:rPr>
              <w:noProof/>
            </w:rPr>
          </w:pPr>
          <w:hyperlink w:anchor="_Toc205798686" w:history="1">
            <w:r w:rsidR="00717782" w:rsidRPr="00B23DB9">
              <w:rPr>
                <w:rStyle w:val="Hyperlink"/>
                <w:noProof/>
              </w:rPr>
              <w:t>10.</w:t>
            </w:r>
            <w:r w:rsidR="00717782">
              <w:rPr>
                <w:noProof/>
              </w:rPr>
              <w:tab/>
            </w:r>
            <w:r w:rsidR="00717782" w:rsidRPr="00B23DB9">
              <w:rPr>
                <w:rStyle w:val="Hyperlink"/>
                <w:noProof/>
              </w:rPr>
              <w:t>SAFETY REPORTING</w:t>
            </w:r>
            <w:r w:rsidR="00717782">
              <w:rPr>
                <w:noProof/>
                <w:webHidden/>
              </w:rPr>
              <w:tab/>
            </w:r>
            <w:r w:rsidR="00717782">
              <w:rPr>
                <w:noProof/>
                <w:webHidden/>
              </w:rPr>
              <w:fldChar w:fldCharType="begin"/>
            </w:r>
            <w:r w:rsidR="00717782">
              <w:rPr>
                <w:noProof/>
                <w:webHidden/>
              </w:rPr>
              <w:instrText xml:space="preserve"> PAGEREF _Toc205798686 \h </w:instrText>
            </w:r>
            <w:r w:rsidR="00717782">
              <w:rPr>
                <w:noProof/>
                <w:webHidden/>
              </w:rPr>
            </w:r>
            <w:r w:rsidR="00717782">
              <w:rPr>
                <w:noProof/>
                <w:webHidden/>
              </w:rPr>
              <w:fldChar w:fldCharType="separate"/>
            </w:r>
            <w:r w:rsidR="00717782">
              <w:rPr>
                <w:noProof/>
                <w:webHidden/>
              </w:rPr>
              <w:t>19</w:t>
            </w:r>
            <w:r w:rsidR="00717782">
              <w:rPr>
                <w:noProof/>
                <w:webHidden/>
              </w:rPr>
              <w:fldChar w:fldCharType="end"/>
            </w:r>
          </w:hyperlink>
        </w:p>
        <w:p w14:paraId="073C0BC3" w14:textId="655FE5FF" w:rsidR="00717782" w:rsidRDefault="000C7763">
          <w:pPr>
            <w:pStyle w:val="TOC2"/>
            <w:rPr>
              <w:noProof/>
            </w:rPr>
          </w:pPr>
          <w:hyperlink w:anchor="_Toc205798687" w:history="1">
            <w:r w:rsidR="00717782" w:rsidRPr="00B23DB9">
              <w:rPr>
                <w:rStyle w:val="Hyperlink"/>
                <w:noProof/>
              </w:rPr>
              <w:t>10.1.</w:t>
            </w:r>
            <w:r w:rsidR="00717782">
              <w:rPr>
                <w:noProof/>
              </w:rPr>
              <w:tab/>
            </w:r>
            <w:r w:rsidR="00717782" w:rsidRPr="00B23DB9">
              <w:rPr>
                <w:rStyle w:val="Hyperlink"/>
                <w:noProof/>
              </w:rPr>
              <w:t>Definition of Serious Adverse Events</w:t>
            </w:r>
            <w:r w:rsidR="00717782">
              <w:rPr>
                <w:noProof/>
                <w:webHidden/>
              </w:rPr>
              <w:tab/>
            </w:r>
            <w:r w:rsidR="00717782">
              <w:rPr>
                <w:noProof/>
                <w:webHidden/>
              </w:rPr>
              <w:fldChar w:fldCharType="begin"/>
            </w:r>
            <w:r w:rsidR="00717782">
              <w:rPr>
                <w:noProof/>
                <w:webHidden/>
              </w:rPr>
              <w:instrText xml:space="preserve"> PAGEREF _Toc205798687 \h </w:instrText>
            </w:r>
            <w:r w:rsidR="00717782">
              <w:rPr>
                <w:noProof/>
                <w:webHidden/>
              </w:rPr>
            </w:r>
            <w:r w:rsidR="00717782">
              <w:rPr>
                <w:noProof/>
                <w:webHidden/>
              </w:rPr>
              <w:fldChar w:fldCharType="separate"/>
            </w:r>
            <w:r w:rsidR="00717782">
              <w:rPr>
                <w:noProof/>
                <w:webHidden/>
              </w:rPr>
              <w:t>19</w:t>
            </w:r>
            <w:r w:rsidR="00717782">
              <w:rPr>
                <w:noProof/>
                <w:webHidden/>
              </w:rPr>
              <w:fldChar w:fldCharType="end"/>
            </w:r>
          </w:hyperlink>
        </w:p>
        <w:p w14:paraId="259BED6A" w14:textId="46B464A2" w:rsidR="00717782" w:rsidRDefault="000C7763">
          <w:pPr>
            <w:pStyle w:val="TOC2"/>
            <w:rPr>
              <w:noProof/>
            </w:rPr>
          </w:pPr>
          <w:hyperlink w:anchor="_Toc205798688" w:history="1">
            <w:r w:rsidR="00717782" w:rsidRPr="00B23DB9">
              <w:rPr>
                <w:rStyle w:val="Hyperlink"/>
                <w:noProof/>
              </w:rPr>
              <w:t>10.2.</w:t>
            </w:r>
            <w:r w:rsidR="00717782">
              <w:rPr>
                <w:noProof/>
              </w:rPr>
              <w:tab/>
            </w:r>
            <w:r w:rsidR="00717782" w:rsidRPr="00B23DB9">
              <w:rPr>
                <w:rStyle w:val="Hyperlink"/>
                <w:noProof/>
              </w:rPr>
              <w:t>Reporting Procedures for Serious Adverse Events</w:t>
            </w:r>
            <w:r w:rsidR="00717782">
              <w:rPr>
                <w:noProof/>
                <w:webHidden/>
              </w:rPr>
              <w:tab/>
            </w:r>
            <w:r w:rsidR="00717782">
              <w:rPr>
                <w:noProof/>
                <w:webHidden/>
              </w:rPr>
              <w:fldChar w:fldCharType="begin"/>
            </w:r>
            <w:r w:rsidR="00717782">
              <w:rPr>
                <w:noProof/>
                <w:webHidden/>
              </w:rPr>
              <w:instrText xml:space="preserve"> PAGEREF _Toc205798688 \h </w:instrText>
            </w:r>
            <w:r w:rsidR="00717782">
              <w:rPr>
                <w:noProof/>
                <w:webHidden/>
              </w:rPr>
            </w:r>
            <w:r w:rsidR="00717782">
              <w:rPr>
                <w:noProof/>
                <w:webHidden/>
              </w:rPr>
              <w:fldChar w:fldCharType="separate"/>
            </w:r>
            <w:r w:rsidR="00717782">
              <w:rPr>
                <w:noProof/>
                <w:webHidden/>
              </w:rPr>
              <w:t>19</w:t>
            </w:r>
            <w:r w:rsidR="00717782">
              <w:rPr>
                <w:noProof/>
                <w:webHidden/>
              </w:rPr>
              <w:fldChar w:fldCharType="end"/>
            </w:r>
          </w:hyperlink>
        </w:p>
        <w:p w14:paraId="69EFD079" w14:textId="69E1D5AC" w:rsidR="00717782" w:rsidRDefault="000C7763">
          <w:pPr>
            <w:pStyle w:val="TOC2"/>
            <w:rPr>
              <w:noProof/>
            </w:rPr>
          </w:pPr>
          <w:hyperlink w:anchor="_Toc205798689" w:history="1">
            <w:r w:rsidR="00717782" w:rsidRPr="00B23DB9">
              <w:rPr>
                <w:rStyle w:val="Hyperlink"/>
                <w:noProof/>
              </w:rPr>
              <w:t>10.3</w:t>
            </w:r>
            <w:r w:rsidR="00717782">
              <w:rPr>
                <w:noProof/>
              </w:rPr>
              <w:tab/>
            </w:r>
            <w:r w:rsidR="00717782" w:rsidRPr="00B23DB9">
              <w:rPr>
                <w:rStyle w:val="Hyperlink"/>
                <w:noProof/>
              </w:rPr>
              <w:t>Serious Incidents involving Medical Devices</w:t>
            </w:r>
            <w:r w:rsidR="00717782">
              <w:rPr>
                <w:noProof/>
                <w:webHidden/>
              </w:rPr>
              <w:tab/>
            </w:r>
            <w:r w:rsidR="00717782">
              <w:rPr>
                <w:noProof/>
                <w:webHidden/>
              </w:rPr>
              <w:fldChar w:fldCharType="begin"/>
            </w:r>
            <w:r w:rsidR="00717782">
              <w:rPr>
                <w:noProof/>
                <w:webHidden/>
              </w:rPr>
              <w:instrText xml:space="preserve"> PAGEREF _Toc205798689 \h </w:instrText>
            </w:r>
            <w:r w:rsidR="00717782">
              <w:rPr>
                <w:noProof/>
                <w:webHidden/>
              </w:rPr>
            </w:r>
            <w:r w:rsidR="00717782">
              <w:rPr>
                <w:noProof/>
                <w:webHidden/>
              </w:rPr>
              <w:fldChar w:fldCharType="separate"/>
            </w:r>
            <w:r w:rsidR="00717782">
              <w:rPr>
                <w:noProof/>
                <w:webHidden/>
              </w:rPr>
              <w:t>20</w:t>
            </w:r>
            <w:r w:rsidR="00717782">
              <w:rPr>
                <w:noProof/>
                <w:webHidden/>
              </w:rPr>
              <w:fldChar w:fldCharType="end"/>
            </w:r>
          </w:hyperlink>
        </w:p>
        <w:p w14:paraId="301DB169" w14:textId="48CD479A" w:rsidR="00717782" w:rsidRDefault="000C7763">
          <w:pPr>
            <w:pStyle w:val="TOC2"/>
            <w:rPr>
              <w:noProof/>
            </w:rPr>
          </w:pPr>
          <w:hyperlink w:anchor="_Toc205798690" w:history="1">
            <w:r w:rsidR="00717782" w:rsidRPr="00B23DB9">
              <w:rPr>
                <w:rStyle w:val="Hyperlink"/>
                <w:noProof/>
              </w:rPr>
              <w:t>10.3.</w:t>
            </w:r>
            <w:r w:rsidR="00717782">
              <w:rPr>
                <w:noProof/>
              </w:rPr>
              <w:tab/>
            </w:r>
            <w:r w:rsidR="00717782" w:rsidRPr="00B23DB9">
              <w:rPr>
                <w:rStyle w:val="Hyperlink"/>
                <w:noProof/>
              </w:rPr>
              <w:t>Statistical Analysis Plan (SAP)</w:t>
            </w:r>
            <w:r w:rsidR="00717782">
              <w:rPr>
                <w:noProof/>
                <w:webHidden/>
              </w:rPr>
              <w:tab/>
            </w:r>
            <w:r w:rsidR="00717782">
              <w:rPr>
                <w:noProof/>
                <w:webHidden/>
              </w:rPr>
              <w:fldChar w:fldCharType="begin"/>
            </w:r>
            <w:r w:rsidR="00717782">
              <w:rPr>
                <w:noProof/>
                <w:webHidden/>
              </w:rPr>
              <w:instrText xml:space="preserve"> PAGEREF _Toc205798690 \h </w:instrText>
            </w:r>
            <w:r w:rsidR="00717782">
              <w:rPr>
                <w:noProof/>
                <w:webHidden/>
              </w:rPr>
            </w:r>
            <w:r w:rsidR="00717782">
              <w:rPr>
                <w:noProof/>
                <w:webHidden/>
              </w:rPr>
              <w:fldChar w:fldCharType="separate"/>
            </w:r>
            <w:r w:rsidR="00717782">
              <w:rPr>
                <w:noProof/>
                <w:webHidden/>
              </w:rPr>
              <w:t>21</w:t>
            </w:r>
            <w:r w:rsidR="00717782">
              <w:rPr>
                <w:noProof/>
                <w:webHidden/>
              </w:rPr>
              <w:fldChar w:fldCharType="end"/>
            </w:r>
          </w:hyperlink>
        </w:p>
        <w:p w14:paraId="7E2BE1DB" w14:textId="23945454" w:rsidR="00717782" w:rsidRDefault="000C7763">
          <w:pPr>
            <w:pStyle w:val="TOC2"/>
            <w:rPr>
              <w:noProof/>
            </w:rPr>
          </w:pPr>
          <w:hyperlink w:anchor="_Toc205798691" w:history="1">
            <w:r w:rsidR="00717782" w:rsidRPr="00B23DB9">
              <w:rPr>
                <w:rStyle w:val="Hyperlink"/>
                <w:noProof/>
              </w:rPr>
              <w:t>10.4.</w:t>
            </w:r>
            <w:r w:rsidR="00717782">
              <w:rPr>
                <w:noProof/>
              </w:rPr>
              <w:tab/>
            </w:r>
            <w:r w:rsidR="00717782" w:rsidRPr="00B23DB9">
              <w:rPr>
                <w:rStyle w:val="Hyperlink"/>
                <w:noProof/>
              </w:rPr>
              <w:t>Description of the Statistical Methods</w:t>
            </w:r>
            <w:r w:rsidR="00717782">
              <w:rPr>
                <w:noProof/>
                <w:webHidden/>
              </w:rPr>
              <w:tab/>
            </w:r>
            <w:r w:rsidR="00717782">
              <w:rPr>
                <w:noProof/>
                <w:webHidden/>
              </w:rPr>
              <w:fldChar w:fldCharType="begin"/>
            </w:r>
            <w:r w:rsidR="00717782">
              <w:rPr>
                <w:noProof/>
                <w:webHidden/>
              </w:rPr>
              <w:instrText xml:space="preserve"> PAGEREF _Toc205798691 \h </w:instrText>
            </w:r>
            <w:r w:rsidR="00717782">
              <w:rPr>
                <w:noProof/>
                <w:webHidden/>
              </w:rPr>
            </w:r>
            <w:r w:rsidR="00717782">
              <w:rPr>
                <w:noProof/>
                <w:webHidden/>
              </w:rPr>
              <w:fldChar w:fldCharType="separate"/>
            </w:r>
            <w:r w:rsidR="00717782">
              <w:rPr>
                <w:noProof/>
                <w:webHidden/>
              </w:rPr>
              <w:t>21</w:t>
            </w:r>
            <w:r w:rsidR="00717782">
              <w:rPr>
                <w:noProof/>
                <w:webHidden/>
              </w:rPr>
              <w:fldChar w:fldCharType="end"/>
            </w:r>
          </w:hyperlink>
        </w:p>
        <w:p w14:paraId="74849128" w14:textId="48B128D6" w:rsidR="00717782" w:rsidRDefault="000C7763">
          <w:pPr>
            <w:pStyle w:val="TOC2"/>
            <w:rPr>
              <w:noProof/>
            </w:rPr>
          </w:pPr>
          <w:hyperlink w:anchor="_Toc205798692" w:history="1">
            <w:r w:rsidR="00717782" w:rsidRPr="00B23DB9">
              <w:rPr>
                <w:rStyle w:val="Hyperlink"/>
                <w:noProof/>
              </w:rPr>
              <w:t>10.5.</w:t>
            </w:r>
            <w:r w:rsidR="00717782">
              <w:rPr>
                <w:noProof/>
              </w:rPr>
              <w:tab/>
            </w:r>
            <w:r w:rsidR="00717782" w:rsidRPr="00B23DB9">
              <w:rPr>
                <w:rStyle w:val="Hyperlink"/>
                <w:noProof/>
              </w:rPr>
              <w:t>Sample Size Determination</w:t>
            </w:r>
            <w:r w:rsidR="00717782">
              <w:rPr>
                <w:noProof/>
                <w:webHidden/>
              </w:rPr>
              <w:tab/>
            </w:r>
            <w:r w:rsidR="00717782">
              <w:rPr>
                <w:noProof/>
                <w:webHidden/>
              </w:rPr>
              <w:fldChar w:fldCharType="begin"/>
            </w:r>
            <w:r w:rsidR="00717782">
              <w:rPr>
                <w:noProof/>
                <w:webHidden/>
              </w:rPr>
              <w:instrText xml:space="preserve"> PAGEREF _Toc205798692 \h </w:instrText>
            </w:r>
            <w:r w:rsidR="00717782">
              <w:rPr>
                <w:noProof/>
                <w:webHidden/>
              </w:rPr>
            </w:r>
            <w:r w:rsidR="00717782">
              <w:rPr>
                <w:noProof/>
                <w:webHidden/>
              </w:rPr>
              <w:fldChar w:fldCharType="separate"/>
            </w:r>
            <w:r w:rsidR="00717782">
              <w:rPr>
                <w:noProof/>
                <w:webHidden/>
              </w:rPr>
              <w:t>21</w:t>
            </w:r>
            <w:r w:rsidR="00717782">
              <w:rPr>
                <w:noProof/>
                <w:webHidden/>
              </w:rPr>
              <w:fldChar w:fldCharType="end"/>
            </w:r>
          </w:hyperlink>
        </w:p>
        <w:p w14:paraId="1CC19C73" w14:textId="563F17BE" w:rsidR="00717782" w:rsidRDefault="000C7763">
          <w:pPr>
            <w:pStyle w:val="TOC2"/>
            <w:rPr>
              <w:noProof/>
            </w:rPr>
          </w:pPr>
          <w:hyperlink w:anchor="_Toc205798693" w:history="1">
            <w:r w:rsidR="00717782" w:rsidRPr="00B23DB9">
              <w:rPr>
                <w:rStyle w:val="Hyperlink"/>
                <w:noProof/>
              </w:rPr>
              <w:t>10.6.</w:t>
            </w:r>
            <w:r w:rsidR="00717782">
              <w:rPr>
                <w:noProof/>
              </w:rPr>
              <w:tab/>
            </w:r>
            <w:r w:rsidR="00717782" w:rsidRPr="00B23DB9">
              <w:rPr>
                <w:rStyle w:val="Hyperlink"/>
                <w:noProof/>
              </w:rPr>
              <w:t>Analysis populations</w:t>
            </w:r>
            <w:r w:rsidR="00717782">
              <w:rPr>
                <w:noProof/>
                <w:webHidden/>
              </w:rPr>
              <w:tab/>
            </w:r>
            <w:r w:rsidR="00717782">
              <w:rPr>
                <w:noProof/>
                <w:webHidden/>
              </w:rPr>
              <w:fldChar w:fldCharType="begin"/>
            </w:r>
            <w:r w:rsidR="00717782">
              <w:rPr>
                <w:noProof/>
                <w:webHidden/>
              </w:rPr>
              <w:instrText xml:space="preserve"> PAGEREF _Toc205798693 \h </w:instrText>
            </w:r>
            <w:r w:rsidR="00717782">
              <w:rPr>
                <w:noProof/>
                <w:webHidden/>
              </w:rPr>
            </w:r>
            <w:r w:rsidR="00717782">
              <w:rPr>
                <w:noProof/>
                <w:webHidden/>
              </w:rPr>
              <w:fldChar w:fldCharType="separate"/>
            </w:r>
            <w:r w:rsidR="00717782">
              <w:rPr>
                <w:noProof/>
                <w:webHidden/>
              </w:rPr>
              <w:t>21</w:t>
            </w:r>
            <w:r w:rsidR="00717782">
              <w:rPr>
                <w:noProof/>
                <w:webHidden/>
              </w:rPr>
              <w:fldChar w:fldCharType="end"/>
            </w:r>
          </w:hyperlink>
        </w:p>
        <w:p w14:paraId="4A9BB76D" w14:textId="42F4331A" w:rsidR="00717782" w:rsidRDefault="000C7763">
          <w:pPr>
            <w:pStyle w:val="TOC2"/>
            <w:rPr>
              <w:noProof/>
            </w:rPr>
          </w:pPr>
          <w:hyperlink w:anchor="_Toc205798694" w:history="1">
            <w:r w:rsidR="00717782" w:rsidRPr="00B23DB9">
              <w:rPr>
                <w:rStyle w:val="Hyperlink"/>
                <w:noProof/>
              </w:rPr>
              <w:t>10.7.</w:t>
            </w:r>
            <w:r w:rsidR="00717782">
              <w:rPr>
                <w:noProof/>
              </w:rPr>
              <w:tab/>
            </w:r>
            <w:r w:rsidR="00717782" w:rsidRPr="00B23DB9">
              <w:rPr>
                <w:rStyle w:val="Hyperlink"/>
                <w:noProof/>
              </w:rPr>
              <w:t>Decision points</w:t>
            </w:r>
            <w:r w:rsidR="00717782">
              <w:rPr>
                <w:noProof/>
                <w:webHidden/>
              </w:rPr>
              <w:tab/>
            </w:r>
            <w:r w:rsidR="00717782">
              <w:rPr>
                <w:noProof/>
                <w:webHidden/>
              </w:rPr>
              <w:fldChar w:fldCharType="begin"/>
            </w:r>
            <w:r w:rsidR="00717782">
              <w:rPr>
                <w:noProof/>
                <w:webHidden/>
              </w:rPr>
              <w:instrText xml:space="preserve"> PAGEREF _Toc205798694 \h </w:instrText>
            </w:r>
            <w:r w:rsidR="00717782">
              <w:rPr>
                <w:noProof/>
                <w:webHidden/>
              </w:rPr>
            </w:r>
            <w:r w:rsidR="00717782">
              <w:rPr>
                <w:noProof/>
                <w:webHidden/>
              </w:rPr>
              <w:fldChar w:fldCharType="separate"/>
            </w:r>
            <w:r w:rsidR="00717782">
              <w:rPr>
                <w:noProof/>
                <w:webHidden/>
              </w:rPr>
              <w:t>21</w:t>
            </w:r>
            <w:r w:rsidR="00717782">
              <w:rPr>
                <w:noProof/>
                <w:webHidden/>
              </w:rPr>
              <w:fldChar w:fldCharType="end"/>
            </w:r>
          </w:hyperlink>
        </w:p>
        <w:p w14:paraId="52D8ADA8" w14:textId="0373EEE5" w:rsidR="00717782" w:rsidRDefault="000C7763">
          <w:pPr>
            <w:pStyle w:val="TOC2"/>
            <w:rPr>
              <w:noProof/>
            </w:rPr>
          </w:pPr>
          <w:hyperlink w:anchor="_Toc205798695" w:history="1">
            <w:r w:rsidR="00717782" w:rsidRPr="00B23DB9">
              <w:rPr>
                <w:rStyle w:val="Hyperlink"/>
                <w:noProof/>
              </w:rPr>
              <w:t>10.8.</w:t>
            </w:r>
            <w:r w:rsidR="00717782">
              <w:rPr>
                <w:noProof/>
              </w:rPr>
              <w:tab/>
            </w:r>
            <w:r w:rsidR="00717782" w:rsidRPr="00B23DB9">
              <w:rPr>
                <w:rStyle w:val="Hyperlink"/>
                <w:noProof/>
              </w:rPr>
              <w:t>Stopping rules</w:t>
            </w:r>
            <w:r w:rsidR="00717782">
              <w:rPr>
                <w:noProof/>
                <w:webHidden/>
              </w:rPr>
              <w:tab/>
            </w:r>
            <w:r w:rsidR="00717782">
              <w:rPr>
                <w:noProof/>
                <w:webHidden/>
              </w:rPr>
              <w:fldChar w:fldCharType="begin"/>
            </w:r>
            <w:r w:rsidR="00717782">
              <w:rPr>
                <w:noProof/>
                <w:webHidden/>
              </w:rPr>
              <w:instrText xml:space="preserve"> PAGEREF _Toc205798695 \h </w:instrText>
            </w:r>
            <w:r w:rsidR="00717782">
              <w:rPr>
                <w:noProof/>
                <w:webHidden/>
              </w:rPr>
            </w:r>
            <w:r w:rsidR="00717782">
              <w:rPr>
                <w:noProof/>
                <w:webHidden/>
              </w:rPr>
              <w:fldChar w:fldCharType="separate"/>
            </w:r>
            <w:r w:rsidR="00717782">
              <w:rPr>
                <w:noProof/>
                <w:webHidden/>
              </w:rPr>
              <w:t>21</w:t>
            </w:r>
            <w:r w:rsidR="00717782">
              <w:rPr>
                <w:noProof/>
                <w:webHidden/>
              </w:rPr>
              <w:fldChar w:fldCharType="end"/>
            </w:r>
          </w:hyperlink>
        </w:p>
        <w:p w14:paraId="5D8AF6CC" w14:textId="75A6C2AE" w:rsidR="00717782" w:rsidRDefault="000C7763">
          <w:pPr>
            <w:pStyle w:val="TOC2"/>
            <w:rPr>
              <w:noProof/>
            </w:rPr>
          </w:pPr>
          <w:hyperlink w:anchor="_Toc205798696" w:history="1">
            <w:r w:rsidR="00717782" w:rsidRPr="00B23DB9">
              <w:rPr>
                <w:rStyle w:val="Hyperlink"/>
                <w:noProof/>
              </w:rPr>
              <w:t>10.9.</w:t>
            </w:r>
            <w:r w:rsidR="00717782">
              <w:rPr>
                <w:noProof/>
              </w:rPr>
              <w:tab/>
            </w:r>
            <w:r w:rsidR="00717782" w:rsidRPr="00B23DB9">
              <w:rPr>
                <w:rStyle w:val="Hyperlink"/>
                <w:noProof/>
              </w:rPr>
              <w:t>The Level of Statistical Significance</w:t>
            </w:r>
            <w:r w:rsidR="00717782">
              <w:rPr>
                <w:noProof/>
                <w:webHidden/>
              </w:rPr>
              <w:tab/>
            </w:r>
            <w:r w:rsidR="00717782">
              <w:rPr>
                <w:noProof/>
                <w:webHidden/>
              </w:rPr>
              <w:fldChar w:fldCharType="begin"/>
            </w:r>
            <w:r w:rsidR="00717782">
              <w:rPr>
                <w:noProof/>
                <w:webHidden/>
              </w:rPr>
              <w:instrText xml:space="preserve"> PAGEREF _Toc205798696 \h </w:instrText>
            </w:r>
            <w:r w:rsidR="00717782">
              <w:rPr>
                <w:noProof/>
                <w:webHidden/>
              </w:rPr>
            </w:r>
            <w:r w:rsidR="00717782">
              <w:rPr>
                <w:noProof/>
                <w:webHidden/>
              </w:rPr>
              <w:fldChar w:fldCharType="separate"/>
            </w:r>
            <w:r w:rsidR="00717782">
              <w:rPr>
                <w:noProof/>
                <w:webHidden/>
              </w:rPr>
              <w:t>22</w:t>
            </w:r>
            <w:r w:rsidR="00717782">
              <w:rPr>
                <w:noProof/>
                <w:webHidden/>
              </w:rPr>
              <w:fldChar w:fldCharType="end"/>
            </w:r>
          </w:hyperlink>
        </w:p>
        <w:p w14:paraId="372AD81C" w14:textId="09D86EBA" w:rsidR="00717782" w:rsidRDefault="000C7763">
          <w:pPr>
            <w:pStyle w:val="TOC2"/>
            <w:rPr>
              <w:noProof/>
            </w:rPr>
          </w:pPr>
          <w:hyperlink w:anchor="_Toc205798697" w:history="1">
            <w:r w:rsidR="00717782" w:rsidRPr="00B23DB9">
              <w:rPr>
                <w:rStyle w:val="Hyperlink"/>
                <w:noProof/>
              </w:rPr>
              <w:t>10.10.</w:t>
            </w:r>
            <w:r w:rsidR="00717782">
              <w:rPr>
                <w:noProof/>
              </w:rPr>
              <w:tab/>
            </w:r>
            <w:r w:rsidR="00717782" w:rsidRPr="00B23DB9">
              <w:rPr>
                <w:rStyle w:val="Hyperlink"/>
                <w:noProof/>
              </w:rPr>
              <w:t>Procedure for Accounting for Missing, Unused, and Spurious Data.</w:t>
            </w:r>
            <w:r w:rsidR="00717782">
              <w:rPr>
                <w:noProof/>
                <w:webHidden/>
              </w:rPr>
              <w:tab/>
            </w:r>
            <w:r w:rsidR="00717782">
              <w:rPr>
                <w:noProof/>
                <w:webHidden/>
              </w:rPr>
              <w:fldChar w:fldCharType="begin"/>
            </w:r>
            <w:r w:rsidR="00717782">
              <w:rPr>
                <w:noProof/>
                <w:webHidden/>
              </w:rPr>
              <w:instrText xml:space="preserve"> PAGEREF _Toc205798697 \h </w:instrText>
            </w:r>
            <w:r w:rsidR="00717782">
              <w:rPr>
                <w:noProof/>
                <w:webHidden/>
              </w:rPr>
            </w:r>
            <w:r w:rsidR="00717782">
              <w:rPr>
                <w:noProof/>
                <w:webHidden/>
              </w:rPr>
              <w:fldChar w:fldCharType="separate"/>
            </w:r>
            <w:r w:rsidR="00717782">
              <w:rPr>
                <w:noProof/>
                <w:webHidden/>
              </w:rPr>
              <w:t>22</w:t>
            </w:r>
            <w:r w:rsidR="00717782">
              <w:rPr>
                <w:noProof/>
                <w:webHidden/>
              </w:rPr>
              <w:fldChar w:fldCharType="end"/>
            </w:r>
          </w:hyperlink>
        </w:p>
        <w:p w14:paraId="01B18883" w14:textId="4CEE25E6" w:rsidR="00717782" w:rsidRDefault="000C7763">
          <w:pPr>
            <w:pStyle w:val="TOC2"/>
            <w:rPr>
              <w:noProof/>
            </w:rPr>
          </w:pPr>
          <w:hyperlink w:anchor="_Toc205798698" w:history="1">
            <w:r w:rsidR="00717782" w:rsidRPr="00B23DB9">
              <w:rPr>
                <w:rStyle w:val="Hyperlink"/>
                <w:noProof/>
              </w:rPr>
              <w:t>10.11.</w:t>
            </w:r>
            <w:r w:rsidR="00717782">
              <w:rPr>
                <w:noProof/>
              </w:rPr>
              <w:tab/>
            </w:r>
            <w:r w:rsidR="00717782" w:rsidRPr="00B23DB9">
              <w:rPr>
                <w:rStyle w:val="Hyperlink"/>
                <w:noProof/>
              </w:rPr>
              <w:t>Procedures for Reporting any Deviation(s) from the Original Statistical Plan</w:t>
            </w:r>
            <w:r w:rsidR="00717782">
              <w:rPr>
                <w:noProof/>
                <w:webHidden/>
              </w:rPr>
              <w:tab/>
            </w:r>
            <w:r w:rsidR="00717782">
              <w:rPr>
                <w:noProof/>
                <w:webHidden/>
              </w:rPr>
              <w:fldChar w:fldCharType="begin"/>
            </w:r>
            <w:r w:rsidR="00717782">
              <w:rPr>
                <w:noProof/>
                <w:webHidden/>
              </w:rPr>
              <w:instrText xml:space="preserve"> PAGEREF _Toc205798698 \h </w:instrText>
            </w:r>
            <w:r w:rsidR="00717782">
              <w:rPr>
                <w:noProof/>
                <w:webHidden/>
              </w:rPr>
            </w:r>
            <w:r w:rsidR="00717782">
              <w:rPr>
                <w:noProof/>
                <w:webHidden/>
              </w:rPr>
              <w:fldChar w:fldCharType="separate"/>
            </w:r>
            <w:r w:rsidR="00717782">
              <w:rPr>
                <w:noProof/>
                <w:webHidden/>
              </w:rPr>
              <w:t>22</w:t>
            </w:r>
            <w:r w:rsidR="00717782">
              <w:rPr>
                <w:noProof/>
                <w:webHidden/>
              </w:rPr>
              <w:fldChar w:fldCharType="end"/>
            </w:r>
          </w:hyperlink>
        </w:p>
        <w:p w14:paraId="12CEB101" w14:textId="749D9B3F" w:rsidR="00717782" w:rsidRDefault="000C7763">
          <w:pPr>
            <w:pStyle w:val="TOC2"/>
            <w:rPr>
              <w:noProof/>
            </w:rPr>
          </w:pPr>
          <w:hyperlink w:anchor="_Toc205798699" w:history="1">
            <w:r w:rsidR="00717782" w:rsidRPr="00B23DB9">
              <w:rPr>
                <w:rStyle w:val="Hyperlink"/>
                <w:noProof/>
              </w:rPr>
              <w:t>10.12.</w:t>
            </w:r>
            <w:r w:rsidR="00717782">
              <w:rPr>
                <w:noProof/>
              </w:rPr>
              <w:tab/>
            </w:r>
            <w:r w:rsidR="00717782" w:rsidRPr="00B23DB9">
              <w:rPr>
                <w:rStyle w:val="Hyperlink"/>
                <w:noProof/>
              </w:rPr>
              <w:t>Health Economics Analysis</w:t>
            </w:r>
            <w:r w:rsidR="00717782">
              <w:rPr>
                <w:noProof/>
                <w:webHidden/>
              </w:rPr>
              <w:tab/>
            </w:r>
            <w:r w:rsidR="00717782">
              <w:rPr>
                <w:noProof/>
                <w:webHidden/>
              </w:rPr>
              <w:fldChar w:fldCharType="begin"/>
            </w:r>
            <w:r w:rsidR="00717782">
              <w:rPr>
                <w:noProof/>
                <w:webHidden/>
              </w:rPr>
              <w:instrText xml:space="preserve"> PAGEREF _Toc205798699 \h </w:instrText>
            </w:r>
            <w:r w:rsidR="00717782">
              <w:rPr>
                <w:noProof/>
                <w:webHidden/>
              </w:rPr>
            </w:r>
            <w:r w:rsidR="00717782">
              <w:rPr>
                <w:noProof/>
                <w:webHidden/>
              </w:rPr>
              <w:fldChar w:fldCharType="separate"/>
            </w:r>
            <w:r w:rsidR="00717782">
              <w:rPr>
                <w:noProof/>
                <w:webHidden/>
              </w:rPr>
              <w:t>22</w:t>
            </w:r>
            <w:r w:rsidR="00717782">
              <w:rPr>
                <w:noProof/>
                <w:webHidden/>
              </w:rPr>
              <w:fldChar w:fldCharType="end"/>
            </w:r>
          </w:hyperlink>
        </w:p>
        <w:p w14:paraId="1E693BAC" w14:textId="382449CD" w:rsidR="00717782" w:rsidRDefault="000C7763">
          <w:pPr>
            <w:pStyle w:val="TOC1"/>
            <w:rPr>
              <w:noProof/>
            </w:rPr>
          </w:pPr>
          <w:hyperlink w:anchor="_Toc205798700" w:history="1">
            <w:r w:rsidR="00717782" w:rsidRPr="00B23DB9">
              <w:rPr>
                <w:rStyle w:val="Hyperlink"/>
                <w:noProof/>
              </w:rPr>
              <w:t>11.</w:t>
            </w:r>
            <w:r w:rsidR="00717782">
              <w:rPr>
                <w:noProof/>
              </w:rPr>
              <w:tab/>
            </w:r>
            <w:r w:rsidR="00717782" w:rsidRPr="00B23DB9">
              <w:rPr>
                <w:rStyle w:val="Hyperlink"/>
                <w:noProof/>
              </w:rPr>
              <w:t>DATA MANAGEMENT</w:t>
            </w:r>
            <w:r w:rsidR="00717782">
              <w:rPr>
                <w:noProof/>
                <w:webHidden/>
              </w:rPr>
              <w:tab/>
            </w:r>
            <w:r w:rsidR="00717782">
              <w:rPr>
                <w:noProof/>
                <w:webHidden/>
              </w:rPr>
              <w:fldChar w:fldCharType="begin"/>
            </w:r>
            <w:r w:rsidR="00717782">
              <w:rPr>
                <w:noProof/>
                <w:webHidden/>
              </w:rPr>
              <w:instrText xml:space="preserve"> PAGEREF _Toc205798700 \h </w:instrText>
            </w:r>
            <w:r w:rsidR="00717782">
              <w:rPr>
                <w:noProof/>
                <w:webHidden/>
              </w:rPr>
            </w:r>
            <w:r w:rsidR="00717782">
              <w:rPr>
                <w:noProof/>
                <w:webHidden/>
              </w:rPr>
              <w:fldChar w:fldCharType="separate"/>
            </w:r>
            <w:r w:rsidR="00717782">
              <w:rPr>
                <w:noProof/>
                <w:webHidden/>
              </w:rPr>
              <w:t>22</w:t>
            </w:r>
            <w:r w:rsidR="00717782">
              <w:rPr>
                <w:noProof/>
                <w:webHidden/>
              </w:rPr>
              <w:fldChar w:fldCharType="end"/>
            </w:r>
          </w:hyperlink>
        </w:p>
        <w:p w14:paraId="46230AD4" w14:textId="7CD6E03F" w:rsidR="00717782" w:rsidRDefault="000C7763">
          <w:pPr>
            <w:pStyle w:val="TOC2"/>
            <w:rPr>
              <w:noProof/>
            </w:rPr>
          </w:pPr>
          <w:hyperlink w:anchor="_Toc205798701" w:history="1">
            <w:r w:rsidR="00717782" w:rsidRPr="00B23DB9">
              <w:rPr>
                <w:rStyle w:val="Hyperlink"/>
                <w:noProof/>
              </w:rPr>
              <w:t>11.1.</w:t>
            </w:r>
            <w:r w:rsidR="00717782">
              <w:rPr>
                <w:noProof/>
              </w:rPr>
              <w:tab/>
            </w:r>
            <w:r w:rsidR="00717782" w:rsidRPr="00B23DB9">
              <w:rPr>
                <w:rStyle w:val="Hyperlink"/>
                <w:noProof/>
              </w:rPr>
              <w:t>Source Data</w:t>
            </w:r>
            <w:r w:rsidR="00717782">
              <w:rPr>
                <w:noProof/>
                <w:webHidden/>
              </w:rPr>
              <w:tab/>
            </w:r>
            <w:r w:rsidR="00717782">
              <w:rPr>
                <w:noProof/>
                <w:webHidden/>
              </w:rPr>
              <w:fldChar w:fldCharType="begin"/>
            </w:r>
            <w:r w:rsidR="00717782">
              <w:rPr>
                <w:noProof/>
                <w:webHidden/>
              </w:rPr>
              <w:instrText xml:space="preserve"> PAGEREF _Toc205798701 \h </w:instrText>
            </w:r>
            <w:r w:rsidR="00717782">
              <w:rPr>
                <w:noProof/>
                <w:webHidden/>
              </w:rPr>
            </w:r>
            <w:r w:rsidR="00717782">
              <w:rPr>
                <w:noProof/>
                <w:webHidden/>
              </w:rPr>
              <w:fldChar w:fldCharType="separate"/>
            </w:r>
            <w:r w:rsidR="00717782">
              <w:rPr>
                <w:noProof/>
                <w:webHidden/>
              </w:rPr>
              <w:t>22</w:t>
            </w:r>
            <w:r w:rsidR="00717782">
              <w:rPr>
                <w:noProof/>
                <w:webHidden/>
              </w:rPr>
              <w:fldChar w:fldCharType="end"/>
            </w:r>
          </w:hyperlink>
        </w:p>
        <w:p w14:paraId="49633C95" w14:textId="6321E420" w:rsidR="00717782" w:rsidRDefault="000C7763">
          <w:pPr>
            <w:pStyle w:val="TOC2"/>
            <w:rPr>
              <w:noProof/>
            </w:rPr>
          </w:pPr>
          <w:hyperlink w:anchor="_Toc205798702" w:history="1">
            <w:r w:rsidR="00717782" w:rsidRPr="00B23DB9">
              <w:rPr>
                <w:rStyle w:val="Hyperlink"/>
                <w:noProof/>
              </w:rPr>
              <w:t>11.2.</w:t>
            </w:r>
            <w:r w:rsidR="00717782">
              <w:rPr>
                <w:noProof/>
              </w:rPr>
              <w:tab/>
            </w:r>
            <w:r w:rsidR="00717782" w:rsidRPr="00B23DB9">
              <w:rPr>
                <w:rStyle w:val="Hyperlink"/>
                <w:noProof/>
              </w:rPr>
              <w:t>Access to Data</w:t>
            </w:r>
            <w:r w:rsidR="00717782">
              <w:rPr>
                <w:noProof/>
                <w:webHidden/>
              </w:rPr>
              <w:tab/>
            </w:r>
            <w:r w:rsidR="00717782">
              <w:rPr>
                <w:noProof/>
                <w:webHidden/>
              </w:rPr>
              <w:fldChar w:fldCharType="begin"/>
            </w:r>
            <w:r w:rsidR="00717782">
              <w:rPr>
                <w:noProof/>
                <w:webHidden/>
              </w:rPr>
              <w:instrText xml:space="preserve"> PAGEREF _Toc205798702 \h </w:instrText>
            </w:r>
            <w:r w:rsidR="00717782">
              <w:rPr>
                <w:noProof/>
                <w:webHidden/>
              </w:rPr>
            </w:r>
            <w:r w:rsidR="00717782">
              <w:rPr>
                <w:noProof/>
                <w:webHidden/>
              </w:rPr>
              <w:fldChar w:fldCharType="separate"/>
            </w:r>
            <w:r w:rsidR="00717782">
              <w:rPr>
                <w:noProof/>
                <w:webHidden/>
              </w:rPr>
              <w:t>23</w:t>
            </w:r>
            <w:r w:rsidR="00717782">
              <w:rPr>
                <w:noProof/>
                <w:webHidden/>
              </w:rPr>
              <w:fldChar w:fldCharType="end"/>
            </w:r>
          </w:hyperlink>
        </w:p>
        <w:p w14:paraId="7F180A99" w14:textId="36093274" w:rsidR="00717782" w:rsidRDefault="000C7763">
          <w:pPr>
            <w:pStyle w:val="TOC2"/>
            <w:rPr>
              <w:noProof/>
            </w:rPr>
          </w:pPr>
          <w:hyperlink w:anchor="_Toc205798703" w:history="1">
            <w:r w:rsidR="00717782" w:rsidRPr="00B23DB9">
              <w:rPr>
                <w:rStyle w:val="Hyperlink"/>
                <w:noProof/>
              </w:rPr>
              <w:t>11.3.</w:t>
            </w:r>
            <w:r w:rsidR="00717782">
              <w:rPr>
                <w:noProof/>
              </w:rPr>
              <w:tab/>
            </w:r>
            <w:r w:rsidR="00717782" w:rsidRPr="00B23DB9">
              <w:rPr>
                <w:rStyle w:val="Hyperlink"/>
                <w:noProof/>
              </w:rPr>
              <w:t>Data Recording and Record Keeping</w:t>
            </w:r>
            <w:r w:rsidR="00717782">
              <w:rPr>
                <w:noProof/>
                <w:webHidden/>
              </w:rPr>
              <w:tab/>
            </w:r>
            <w:r w:rsidR="00717782">
              <w:rPr>
                <w:noProof/>
                <w:webHidden/>
              </w:rPr>
              <w:fldChar w:fldCharType="begin"/>
            </w:r>
            <w:r w:rsidR="00717782">
              <w:rPr>
                <w:noProof/>
                <w:webHidden/>
              </w:rPr>
              <w:instrText xml:space="preserve"> PAGEREF _Toc205798703 \h </w:instrText>
            </w:r>
            <w:r w:rsidR="00717782">
              <w:rPr>
                <w:noProof/>
                <w:webHidden/>
              </w:rPr>
            </w:r>
            <w:r w:rsidR="00717782">
              <w:rPr>
                <w:noProof/>
                <w:webHidden/>
              </w:rPr>
              <w:fldChar w:fldCharType="separate"/>
            </w:r>
            <w:r w:rsidR="00717782">
              <w:rPr>
                <w:noProof/>
                <w:webHidden/>
              </w:rPr>
              <w:t>23</w:t>
            </w:r>
            <w:r w:rsidR="00717782">
              <w:rPr>
                <w:noProof/>
                <w:webHidden/>
              </w:rPr>
              <w:fldChar w:fldCharType="end"/>
            </w:r>
          </w:hyperlink>
        </w:p>
        <w:p w14:paraId="585B940E" w14:textId="0BFAB204" w:rsidR="00717782" w:rsidRDefault="000C7763">
          <w:pPr>
            <w:pStyle w:val="TOC1"/>
            <w:rPr>
              <w:noProof/>
            </w:rPr>
          </w:pPr>
          <w:hyperlink w:anchor="_Toc205798704" w:history="1">
            <w:r w:rsidR="00717782" w:rsidRPr="00B23DB9">
              <w:rPr>
                <w:rStyle w:val="Hyperlink"/>
                <w:noProof/>
              </w:rPr>
              <w:t>12.</w:t>
            </w:r>
            <w:r w:rsidR="00717782">
              <w:rPr>
                <w:noProof/>
              </w:rPr>
              <w:tab/>
            </w:r>
            <w:r w:rsidR="00717782" w:rsidRPr="00B23DB9">
              <w:rPr>
                <w:rStyle w:val="Hyperlink"/>
                <w:noProof/>
              </w:rPr>
              <w:t>QUALITY ASSURANCE PROCEDURES</w:t>
            </w:r>
            <w:r w:rsidR="00717782">
              <w:rPr>
                <w:noProof/>
                <w:webHidden/>
              </w:rPr>
              <w:tab/>
            </w:r>
            <w:r w:rsidR="00717782">
              <w:rPr>
                <w:noProof/>
                <w:webHidden/>
              </w:rPr>
              <w:fldChar w:fldCharType="begin"/>
            </w:r>
            <w:r w:rsidR="00717782">
              <w:rPr>
                <w:noProof/>
                <w:webHidden/>
              </w:rPr>
              <w:instrText xml:space="preserve"> PAGEREF _Toc205798704 \h </w:instrText>
            </w:r>
            <w:r w:rsidR="00717782">
              <w:rPr>
                <w:noProof/>
                <w:webHidden/>
              </w:rPr>
            </w:r>
            <w:r w:rsidR="00717782">
              <w:rPr>
                <w:noProof/>
                <w:webHidden/>
              </w:rPr>
              <w:fldChar w:fldCharType="separate"/>
            </w:r>
            <w:r w:rsidR="00717782">
              <w:rPr>
                <w:noProof/>
                <w:webHidden/>
              </w:rPr>
              <w:t>24</w:t>
            </w:r>
            <w:r w:rsidR="00717782">
              <w:rPr>
                <w:noProof/>
                <w:webHidden/>
              </w:rPr>
              <w:fldChar w:fldCharType="end"/>
            </w:r>
          </w:hyperlink>
        </w:p>
        <w:p w14:paraId="4C4BBC52" w14:textId="192036D8" w:rsidR="00717782" w:rsidRDefault="000C7763">
          <w:pPr>
            <w:pStyle w:val="TOC2"/>
            <w:rPr>
              <w:noProof/>
            </w:rPr>
          </w:pPr>
          <w:hyperlink w:anchor="_Toc205798705" w:history="1">
            <w:r w:rsidR="00717782" w:rsidRPr="00B23DB9">
              <w:rPr>
                <w:rStyle w:val="Hyperlink"/>
                <w:noProof/>
              </w:rPr>
              <w:t>12.1.</w:t>
            </w:r>
            <w:r w:rsidR="00717782">
              <w:rPr>
                <w:noProof/>
              </w:rPr>
              <w:tab/>
            </w:r>
            <w:r w:rsidR="00717782" w:rsidRPr="00B23DB9">
              <w:rPr>
                <w:rStyle w:val="Hyperlink"/>
                <w:noProof/>
              </w:rPr>
              <w:t>Risk assessment</w:t>
            </w:r>
            <w:r w:rsidR="00717782">
              <w:rPr>
                <w:noProof/>
                <w:webHidden/>
              </w:rPr>
              <w:tab/>
            </w:r>
            <w:r w:rsidR="00717782">
              <w:rPr>
                <w:noProof/>
                <w:webHidden/>
              </w:rPr>
              <w:fldChar w:fldCharType="begin"/>
            </w:r>
            <w:r w:rsidR="00717782">
              <w:rPr>
                <w:noProof/>
                <w:webHidden/>
              </w:rPr>
              <w:instrText xml:space="preserve"> PAGEREF _Toc205798705 \h </w:instrText>
            </w:r>
            <w:r w:rsidR="00717782">
              <w:rPr>
                <w:noProof/>
                <w:webHidden/>
              </w:rPr>
            </w:r>
            <w:r w:rsidR="00717782">
              <w:rPr>
                <w:noProof/>
                <w:webHidden/>
              </w:rPr>
              <w:fldChar w:fldCharType="separate"/>
            </w:r>
            <w:r w:rsidR="00717782">
              <w:rPr>
                <w:noProof/>
                <w:webHidden/>
              </w:rPr>
              <w:t>24</w:t>
            </w:r>
            <w:r w:rsidR="00717782">
              <w:rPr>
                <w:noProof/>
                <w:webHidden/>
              </w:rPr>
              <w:fldChar w:fldCharType="end"/>
            </w:r>
          </w:hyperlink>
        </w:p>
        <w:p w14:paraId="10846A76" w14:textId="254CA78A" w:rsidR="00717782" w:rsidRDefault="000C7763">
          <w:pPr>
            <w:pStyle w:val="TOC2"/>
            <w:rPr>
              <w:noProof/>
            </w:rPr>
          </w:pPr>
          <w:hyperlink w:anchor="_Toc205798706" w:history="1">
            <w:r w:rsidR="00717782" w:rsidRPr="00B23DB9">
              <w:rPr>
                <w:rStyle w:val="Hyperlink"/>
                <w:noProof/>
                <w:highlight w:val="yellow"/>
              </w:rPr>
              <w:t>12.2.</w:t>
            </w:r>
            <w:r w:rsidR="00717782">
              <w:rPr>
                <w:noProof/>
              </w:rPr>
              <w:tab/>
            </w:r>
            <w:r w:rsidR="00717782" w:rsidRPr="00B23DB9">
              <w:rPr>
                <w:rStyle w:val="Hyperlink"/>
                <w:noProof/>
                <w:highlight w:val="yellow"/>
              </w:rPr>
              <w:t>Study monitoring</w:t>
            </w:r>
            <w:r w:rsidR="00717782">
              <w:rPr>
                <w:noProof/>
                <w:webHidden/>
              </w:rPr>
              <w:tab/>
            </w:r>
            <w:r w:rsidR="00717782">
              <w:rPr>
                <w:noProof/>
                <w:webHidden/>
              </w:rPr>
              <w:fldChar w:fldCharType="begin"/>
            </w:r>
            <w:r w:rsidR="00717782">
              <w:rPr>
                <w:noProof/>
                <w:webHidden/>
              </w:rPr>
              <w:instrText xml:space="preserve"> PAGEREF _Toc205798706 \h </w:instrText>
            </w:r>
            <w:r w:rsidR="00717782">
              <w:rPr>
                <w:noProof/>
                <w:webHidden/>
              </w:rPr>
            </w:r>
            <w:r w:rsidR="00717782">
              <w:rPr>
                <w:noProof/>
                <w:webHidden/>
              </w:rPr>
              <w:fldChar w:fldCharType="separate"/>
            </w:r>
            <w:r w:rsidR="00717782">
              <w:rPr>
                <w:noProof/>
                <w:webHidden/>
              </w:rPr>
              <w:t>24</w:t>
            </w:r>
            <w:r w:rsidR="00717782">
              <w:rPr>
                <w:noProof/>
                <w:webHidden/>
              </w:rPr>
              <w:fldChar w:fldCharType="end"/>
            </w:r>
          </w:hyperlink>
        </w:p>
        <w:p w14:paraId="42F4EE15" w14:textId="23261981" w:rsidR="00717782" w:rsidRDefault="000C7763">
          <w:pPr>
            <w:pStyle w:val="TOC2"/>
            <w:rPr>
              <w:noProof/>
            </w:rPr>
          </w:pPr>
          <w:hyperlink w:anchor="_Toc205798707" w:history="1">
            <w:r w:rsidR="00717782" w:rsidRPr="00B23DB9">
              <w:rPr>
                <w:rStyle w:val="Hyperlink"/>
                <w:noProof/>
                <w:highlight w:val="yellow"/>
              </w:rPr>
              <w:t>12.3.</w:t>
            </w:r>
            <w:r w:rsidR="00717782">
              <w:rPr>
                <w:noProof/>
              </w:rPr>
              <w:tab/>
            </w:r>
            <w:r w:rsidR="00717782" w:rsidRPr="00B23DB9">
              <w:rPr>
                <w:rStyle w:val="Hyperlink"/>
                <w:noProof/>
                <w:highlight w:val="yellow"/>
              </w:rPr>
              <w:t>Study Committees</w:t>
            </w:r>
            <w:r w:rsidR="00717782">
              <w:rPr>
                <w:noProof/>
                <w:webHidden/>
              </w:rPr>
              <w:tab/>
            </w:r>
            <w:r w:rsidR="00717782">
              <w:rPr>
                <w:noProof/>
                <w:webHidden/>
              </w:rPr>
              <w:fldChar w:fldCharType="begin"/>
            </w:r>
            <w:r w:rsidR="00717782">
              <w:rPr>
                <w:noProof/>
                <w:webHidden/>
              </w:rPr>
              <w:instrText xml:space="preserve"> PAGEREF _Toc205798707 \h </w:instrText>
            </w:r>
            <w:r w:rsidR="00717782">
              <w:rPr>
                <w:noProof/>
                <w:webHidden/>
              </w:rPr>
            </w:r>
            <w:r w:rsidR="00717782">
              <w:rPr>
                <w:noProof/>
                <w:webHidden/>
              </w:rPr>
              <w:fldChar w:fldCharType="separate"/>
            </w:r>
            <w:r w:rsidR="00717782">
              <w:rPr>
                <w:noProof/>
                <w:webHidden/>
              </w:rPr>
              <w:t>25</w:t>
            </w:r>
            <w:r w:rsidR="00717782">
              <w:rPr>
                <w:noProof/>
                <w:webHidden/>
              </w:rPr>
              <w:fldChar w:fldCharType="end"/>
            </w:r>
          </w:hyperlink>
        </w:p>
        <w:p w14:paraId="495E84D4" w14:textId="5E16248D" w:rsidR="00717782" w:rsidRDefault="000C7763">
          <w:pPr>
            <w:pStyle w:val="TOC1"/>
            <w:rPr>
              <w:noProof/>
            </w:rPr>
          </w:pPr>
          <w:hyperlink w:anchor="_Toc205798708" w:history="1">
            <w:r w:rsidR="00717782" w:rsidRPr="00B23DB9">
              <w:rPr>
                <w:rStyle w:val="Hyperlink"/>
                <w:noProof/>
              </w:rPr>
              <w:t>13.</w:t>
            </w:r>
            <w:r w:rsidR="00717782">
              <w:rPr>
                <w:noProof/>
              </w:rPr>
              <w:tab/>
            </w:r>
            <w:r w:rsidR="00717782" w:rsidRPr="00B23DB9">
              <w:rPr>
                <w:rStyle w:val="Hyperlink"/>
                <w:noProof/>
              </w:rPr>
              <w:t>PROTOCOL DEVIATIONS</w:t>
            </w:r>
            <w:r w:rsidR="00717782">
              <w:rPr>
                <w:noProof/>
                <w:webHidden/>
              </w:rPr>
              <w:tab/>
            </w:r>
            <w:r w:rsidR="00717782">
              <w:rPr>
                <w:noProof/>
                <w:webHidden/>
              </w:rPr>
              <w:fldChar w:fldCharType="begin"/>
            </w:r>
            <w:r w:rsidR="00717782">
              <w:rPr>
                <w:noProof/>
                <w:webHidden/>
              </w:rPr>
              <w:instrText xml:space="preserve"> PAGEREF _Toc205798708 \h </w:instrText>
            </w:r>
            <w:r w:rsidR="00717782">
              <w:rPr>
                <w:noProof/>
                <w:webHidden/>
              </w:rPr>
            </w:r>
            <w:r w:rsidR="00717782">
              <w:rPr>
                <w:noProof/>
                <w:webHidden/>
              </w:rPr>
              <w:fldChar w:fldCharType="separate"/>
            </w:r>
            <w:r w:rsidR="00717782">
              <w:rPr>
                <w:noProof/>
                <w:webHidden/>
              </w:rPr>
              <w:t>25</w:t>
            </w:r>
            <w:r w:rsidR="00717782">
              <w:rPr>
                <w:noProof/>
                <w:webHidden/>
              </w:rPr>
              <w:fldChar w:fldCharType="end"/>
            </w:r>
          </w:hyperlink>
        </w:p>
        <w:p w14:paraId="4A1A93C1" w14:textId="1DD5AE46" w:rsidR="00717782" w:rsidRDefault="000C7763">
          <w:pPr>
            <w:pStyle w:val="TOC1"/>
            <w:rPr>
              <w:noProof/>
            </w:rPr>
          </w:pPr>
          <w:hyperlink w:anchor="_Toc205798709" w:history="1">
            <w:r w:rsidR="00717782" w:rsidRPr="00B23DB9">
              <w:rPr>
                <w:rStyle w:val="Hyperlink"/>
                <w:noProof/>
              </w:rPr>
              <w:t>14.</w:t>
            </w:r>
            <w:r w:rsidR="00717782">
              <w:rPr>
                <w:noProof/>
              </w:rPr>
              <w:tab/>
            </w:r>
            <w:r w:rsidR="00717782" w:rsidRPr="00B23DB9">
              <w:rPr>
                <w:rStyle w:val="Hyperlink"/>
                <w:noProof/>
              </w:rPr>
              <w:t>SERIOUS BREACHES</w:t>
            </w:r>
            <w:r w:rsidR="00717782">
              <w:rPr>
                <w:noProof/>
                <w:webHidden/>
              </w:rPr>
              <w:tab/>
            </w:r>
            <w:r w:rsidR="00717782">
              <w:rPr>
                <w:noProof/>
                <w:webHidden/>
              </w:rPr>
              <w:fldChar w:fldCharType="begin"/>
            </w:r>
            <w:r w:rsidR="00717782">
              <w:rPr>
                <w:noProof/>
                <w:webHidden/>
              </w:rPr>
              <w:instrText xml:space="preserve"> PAGEREF _Toc205798709 \h </w:instrText>
            </w:r>
            <w:r w:rsidR="00717782">
              <w:rPr>
                <w:noProof/>
                <w:webHidden/>
              </w:rPr>
            </w:r>
            <w:r w:rsidR="00717782">
              <w:rPr>
                <w:noProof/>
                <w:webHidden/>
              </w:rPr>
              <w:fldChar w:fldCharType="separate"/>
            </w:r>
            <w:r w:rsidR="00717782">
              <w:rPr>
                <w:noProof/>
                <w:webHidden/>
              </w:rPr>
              <w:t>25</w:t>
            </w:r>
            <w:r w:rsidR="00717782">
              <w:rPr>
                <w:noProof/>
                <w:webHidden/>
              </w:rPr>
              <w:fldChar w:fldCharType="end"/>
            </w:r>
          </w:hyperlink>
        </w:p>
        <w:p w14:paraId="78A32BAD" w14:textId="6D2A73A3" w:rsidR="00717782" w:rsidRDefault="000C7763">
          <w:pPr>
            <w:pStyle w:val="TOC1"/>
            <w:rPr>
              <w:noProof/>
            </w:rPr>
          </w:pPr>
          <w:hyperlink w:anchor="_Toc205798710" w:history="1">
            <w:r w:rsidR="00717782" w:rsidRPr="00B23DB9">
              <w:rPr>
                <w:rStyle w:val="Hyperlink"/>
                <w:noProof/>
              </w:rPr>
              <w:t>15.</w:t>
            </w:r>
            <w:r w:rsidR="00717782">
              <w:rPr>
                <w:noProof/>
              </w:rPr>
              <w:tab/>
            </w:r>
            <w:r w:rsidR="00717782" w:rsidRPr="00B23DB9">
              <w:rPr>
                <w:rStyle w:val="Hyperlink"/>
                <w:noProof/>
              </w:rPr>
              <w:t>ETHICAL AND REGULATORY CONSIDERATIONS</w:t>
            </w:r>
            <w:r w:rsidR="00717782">
              <w:rPr>
                <w:noProof/>
                <w:webHidden/>
              </w:rPr>
              <w:tab/>
            </w:r>
            <w:r w:rsidR="00717782">
              <w:rPr>
                <w:noProof/>
                <w:webHidden/>
              </w:rPr>
              <w:fldChar w:fldCharType="begin"/>
            </w:r>
            <w:r w:rsidR="00717782">
              <w:rPr>
                <w:noProof/>
                <w:webHidden/>
              </w:rPr>
              <w:instrText xml:space="preserve"> PAGEREF _Toc205798710 \h </w:instrText>
            </w:r>
            <w:r w:rsidR="00717782">
              <w:rPr>
                <w:noProof/>
                <w:webHidden/>
              </w:rPr>
            </w:r>
            <w:r w:rsidR="00717782">
              <w:rPr>
                <w:noProof/>
                <w:webHidden/>
              </w:rPr>
              <w:fldChar w:fldCharType="separate"/>
            </w:r>
            <w:r w:rsidR="00717782">
              <w:rPr>
                <w:noProof/>
                <w:webHidden/>
              </w:rPr>
              <w:t>25</w:t>
            </w:r>
            <w:r w:rsidR="00717782">
              <w:rPr>
                <w:noProof/>
                <w:webHidden/>
              </w:rPr>
              <w:fldChar w:fldCharType="end"/>
            </w:r>
          </w:hyperlink>
        </w:p>
        <w:p w14:paraId="26CF8083" w14:textId="722005E7" w:rsidR="00717782" w:rsidRDefault="000C7763">
          <w:pPr>
            <w:pStyle w:val="TOC2"/>
            <w:rPr>
              <w:noProof/>
            </w:rPr>
          </w:pPr>
          <w:hyperlink w:anchor="_Toc205798711" w:history="1">
            <w:r w:rsidR="00717782" w:rsidRPr="00B23DB9">
              <w:rPr>
                <w:rStyle w:val="Hyperlink"/>
                <w:noProof/>
              </w:rPr>
              <w:t>15.1.</w:t>
            </w:r>
            <w:r w:rsidR="00717782">
              <w:rPr>
                <w:noProof/>
              </w:rPr>
              <w:tab/>
            </w:r>
            <w:r w:rsidR="00717782" w:rsidRPr="00B23DB9">
              <w:rPr>
                <w:rStyle w:val="Hyperlink"/>
                <w:noProof/>
              </w:rPr>
              <w:t>Declaration of Helsinki</w:t>
            </w:r>
            <w:r w:rsidR="00717782">
              <w:rPr>
                <w:noProof/>
                <w:webHidden/>
              </w:rPr>
              <w:tab/>
            </w:r>
            <w:r w:rsidR="00717782">
              <w:rPr>
                <w:noProof/>
                <w:webHidden/>
              </w:rPr>
              <w:fldChar w:fldCharType="begin"/>
            </w:r>
            <w:r w:rsidR="00717782">
              <w:rPr>
                <w:noProof/>
                <w:webHidden/>
              </w:rPr>
              <w:instrText xml:space="preserve"> PAGEREF _Toc205798711 \h </w:instrText>
            </w:r>
            <w:r w:rsidR="00717782">
              <w:rPr>
                <w:noProof/>
                <w:webHidden/>
              </w:rPr>
            </w:r>
            <w:r w:rsidR="00717782">
              <w:rPr>
                <w:noProof/>
                <w:webHidden/>
              </w:rPr>
              <w:fldChar w:fldCharType="separate"/>
            </w:r>
            <w:r w:rsidR="00717782">
              <w:rPr>
                <w:noProof/>
                <w:webHidden/>
              </w:rPr>
              <w:t>25</w:t>
            </w:r>
            <w:r w:rsidR="00717782">
              <w:rPr>
                <w:noProof/>
                <w:webHidden/>
              </w:rPr>
              <w:fldChar w:fldCharType="end"/>
            </w:r>
          </w:hyperlink>
        </w:p>
        <w:p w14:paraId="0181F464" w14:textId="472093A2" w:rsidR="00717782" w:rsidRDefault="000C7763">
          <w:pPr>
            <w:pStyle w:val="TOC2"/>
            <w:rPr>
              <w:noProof/>
            </w:rPr>
          </w:pPr>
          <w:hyperlink w:anchor="_Toc205798712" w:history="1">
            <w:r w:rsidR="00717782" w:rsidRPr="00B23DB9">
              <w:rPr>
                <w:rStyle w:val="Hyperlink"/>
                <w:noProof/>
              </w:rPr>
              <w:t>15.2.</w:t>
            </w:r>
            <w:r w:rsidR="00717782">
              <w:rPr>
                <w:noProof/>
              </w:rPr>
              <w:tab/>
            </w:r>
            <w:r w:rsidR="00717782" w:rsidRPr="00B23DB9">
              <w:rPr>
                <w:rStyle w:val="Hyperlink"/>
                <w:noProof/>
              </w:rPr>
              <w:t>Guidelines for Good Clinical Practice</w:t>
            </w:r>
            <w:r w:rsidR="00717782">
              <w:rPr>
                <w:noProof/>
                <w:webHidden/>
              </w:rPr>
              <w:tab/>
            </w:r>
            <w:r w:rsidR="00717782">
              <w:rPr>
                <w:noProof/>
                <w:webHidden/>
              </w:rPr>
              <w:fldChar w:fldCharType="begin"/>
            </w:r>
            <w:r w:rsidR="00717782">
              <w:rPr>
                <w:noProof/>
                <w:webHidden/>
              </w:rPr>
              <w:instrText xml:space="preserve"> PAGEREF _Toc205798712 \h </w:instrText>
            </w:r>
            <w:r w:rsidR="00717782">
              <w:rPr>
                <w:noProof/>
                <w:webHidden/>
              </w:rPr>
            </w:r>
            <w:r w:rsidR="00717782">
              <w:rPr>
                <w:noProof/>
                <w:webHidden/>
              </w:rPr>
              <w:fldChar w:fldCharType="separate"/>
            </w:r>
            <w:r w:rsidR="00717782">
              <w:rPr>
                <w:noProof/>
                <w:webHidden/>
              </w:rPr>
              <w:t>26</w:t>
            </w:r>
            <w:r w:rsidR="00717782">
              <w:rPr>
                <w:noProof/>
                <w:webHidden/>
              </w:rPr>
              <w:fldChar w:fldCharType="end"/>
            </w:r>
          </w:hyperlink>
        </w:p>
        <w:p w14:paraId="718948C9" w14:textId="3A809240" w:rsidR="00717782" w:rsidRDefault="000C7763">
          <w:pPr>
            <w:pStyle w:val="TOC2"/>
            <w:rPr>
              <w:noProof/>
            </w:rPr>
          </w:pPr>
          <w:hyperlink w:anchor="_Toc205798713" w:history="1">
            <w:r w:rsidR="00717782" w:rsidRPr="00B23DB9">
              <w:rPr>
                <w:rStyle w:val="Hyperlink"/>
                <w:noProof/>
              </w:rPr>
              <w:t>15.3.</w:t>
            </w:r>
            <w:r w:rsidR="00717782">
              <w:rPr>
                <w:noProof/>
              </w:rPr>
              <w:tab/>
            </w:r>
            <w:r w:rsidR="00717782" w:rsidRPr="00B23DB9">
              <w:rPr>
                <w:rStyle w:val="Hyperlink"/>
                <w:noProof/>
              </w:rPr>
              <w:t>Approvals</w:t>
            </w:r>
            <w:r w:rsidR="00717782">
              <w:rPr>
                <w:noProof/>
                <w:webHidden/>
              </w:rPr>
              <w:tab/>
            </w:r>
            <w:r w:rsidR="00717782">
              <w:rPr>
                <w:noProof/>
                <w:webHidden/>
              </w:rPr>
              <w:fldChar w:fldCharType="begin"/>
            </w:r>
            <w:r w:rsidR="00717782">
              <w:rPr>
                <w:noProof/>
                <w:webHidden/>
              </w:rPr>
              <w:instrText xml:space="preserve"> PAGEREF _Toc205798713 \h </w:instrText>
            </w:r>
            <w:r w:rsidR="00717782">
              <w:rPr>
                <w:noProof/>
                <w:webHidden/>
              </w:rPr>
            </w:r>
            <w:r w:rsidR="00717782">
              <w:rPr>
                <w:noProof/>
                <w:webHidden/>
              </w:rPr>
              <w:fldChar w:fldCharType="separate"/>
            </w:r>
            <w:r w:rsidR="00717782">
              <w:rPr>
                <w:noProof/>
                <w:webHidden/>
              </w:rPr>
              <w:t>26</w:t>
            </w:r>
            <w:r w:rsidR="00717782">
              <w:rPr>
                <w:noProof/>
                <w:webHidden/>
              </w:rPr>
              <w:fldChar w:fldCharType="end"/>
            </w:r>
          </w:hyperlink>
        </w:p>
        <w:p w14:paraId="3ABA4A85" w14:textId="7F50B42F" w:rsidR="00717782" w:rsidRDefault="000C7763">
          <w:pPr>
            <w:pStyle w:val="TOC2"/>
            <w:rPr>
              <w:noProof/>
            </w:rPr>
          </w:pPr>
          <w:hyperlink w:anchor="_Toc205798714" w:history="1">
            <w:r w:rsidR="00717782" w:rsidRPr="00B23DB9">
              <w:rPr>
                <w:rStyle w:val="Hyperlink"/>
                <w:noProof/>
              </w:rPr>
              <w:t>15.4.</w:t>
            </w:r>
            <w:r w:rsidR="00717782">
              <w:rPr>
                <w:noProof/>
              </w:rPr>
              <w:tab/>
            </w:r>
            <w:r w:rsidR="00717782" w:rsidRPr="00B23DB9">
              <w:rPr>
                <w:rStyle w:val="Hyperlink"/>
                <w:noProof/>
              </w:rPr>
              <w:t>Other Ethical Considerations</w:t>
            </w:r>
            <w:r w:rsidR="00717782">
              <w:rPr>
                <w:noProof/>
                <w:webHidden/>
              </w:rPr>
              <w:tab/>
            </w:r>
            <w:r w:rsidR="00717782">
              <w:rPr>
                <w:noProof/>
                <w:webHidden/>
              </w:rPr>
              <w:fldChar w:fldCharType="begin"/>
            </w:r>
            <w:r w:rsidR="00717782">
              <w:rPr>
                <w:noProof/>
                <w:webHidden/>
              </w:rPr>
              <w:instrText xml:space="preserve"> PAGEREF _Toc205798714 \h </w:instrText>
            </w:r>
            <w:r w:rsidR="00717782">
              <w:rPr>
                <w:noProof/>
                <w:webHidden/>
              </w:rPr>
            </w:r>
            <w:r w:rsidR="00717782">
              <w:rPr>
                <w:noProof/>
                <w:webHidden/>
              </w:rPr>
              <w:fldChar w:fldCharType="separate"/>
            </w:r>
            <w:r w:rsidR="00717782">
              <w:rPr>
                <w:noProof/>
                <w:webHidden/>
              </w:rPr>
              <w:t>26</w:t>
            </w:r>
            <w:r w:rsidR="00717782">
              <w:rPr>
                <w:noProof/>
                <w:webHidden/>
              </w:rPr>
              <w:fldChar w:fldCharType="end"/>
            </w:r>
          </w:hyperlink>
        </w:p>
        <w:p w14:paraId="17C9AD4E" w14:textId="686AA75D" w:rsidR="00717782" w:rsidRDefault="000C7763">
          <w:pPr>
            <w:pStyle w:val="TOC2"/>
            <w:rPr>
              <w:noProof/>
            </w:rPr>
          </w:pPr>
          <w:hyperlink w:anchor="_Toc205798715" w:history="1">
            <w:r w:rsidR="00717782" w:rsidRPr="00B23DB9">
              <w:rPr>
                <w:rStyle w:val="Hyperlink"/>
                <w:noProof/>
              </w:rPr>
              <w:t>15.5.</w:t>
            </w:r>
            <w:r w:rsidR="00717782">
              <w:rPr>
                <w:noProof/>
              </w:rPr>
              <w:tab/>
            </w:r>
            <w:r w:rsidR="00717782" w:rsidRPr="00B23DB9">
              <w:rPr>
                <w:rStyle w:val="Hyperlink"/>
                <w:noProof/>
              </w:rPr>
              <w:t>Reporting</w:t>
            </w:r>
            <w:r w:rsidR="00717782">
              <w:rPr>
                <w:noProof/>
                <w:webHidden/>
              </w:rPr>
              <w:tab/>
            </w:r>
            <w:r w:rsidR="00717782">
              <w:rPr>
                <w:noProof/>
                <w:webHidden/>
              </w:rPr>
              <w:fldChar w:fldCharType="begin"/>
            </w:r>
            <w:r w:rsidR="00717782">
              <w:rPr>
                <w:noProof/>
                <w:webHidden/>
              </w:rPr>
              <w:instrText xml:space="preserve"> PAGEREF _Toc205798715 \h </w:instrText>
            </w:r>
            <w:r w:rsidR="00717782">
              <w:rPr>
                <w:noProof/>
                <w:webHidden/>
              </w:rPr>
            </w:r>
            <w:r w:rsidR="00717782">
              <w:rPr>
                <w:noProof/>
                <w:webHidden/>
              </w:rPr>
              <w:fldChar w:fldCharType="separate"/>
            </w:r>
            <w:r w:rsidR="00717782">
              <w:rPr>
                <w:noProof/>
                <w:webHidden/>
              </w:rPr>
              <w:t>26</w:t>
            </w:r>
            <w:r w:rsidR="00717782">
              <w:rPr>
                <w:noProof/>
                <w:webHidden/>
              </w:rPr>
              <w:fldChar w:fldCharType="end"/>
            </w:r>
          </w:hyperlink>
        </w:p>
        <w:p w14:paraId="2F0A4CC6" w14:textId="29BC9E04" w:rsidR="00717782" w:rsidRDefault="000C7763">
          <w:pPr>
            <w:pStyle w:val="TOC2"/>
            <w:rPr>
              <w:noProof/>
            </w:rPr>
          </w:pPr>
          <w:hyperlink w:anchor="_Toc205798716" w:history="1">
            <w:r w:rsidR="00717782" w:rsidRPr="00B23DB9">
              <w:rPr>
                <w:rStyle w:val="Hyperlink"/>
                <w:noProof/>
              </w:rPr>
              <w:t>15.6.</w:t>
            </w:r>
            <w:r w:rsidR="00717782">
              <w:rPr>
                <w:noProof/>
              </w:rPr>
              <w:tab/>
            </w:r>
            <w:r w:rsidR="00717782" w:rsidRPr="00B23DB9">
              <w:rPr>
                <w:rStyle w:val="Hyperlink"/>
                <w:noProof/>
              </w:rPr>
              <w:t>Transparency in Research</w:t>
            </w:r>
            <w:r w:rsidR="00717782">
              <w:rPr>
                <w:noProof/>
                <w:webHidden/>
              </w:rPr>
              <w:tab/>
            </w:r>
            <w:r w:rsidR="00717782">
              <w:rPr>
                <w:noProof/>
                <w:webHidden/>
              </w:rPr>
              <w:fldChar w:fldCharType="begin"/>
            </w:r>
            <w:r w:rsidR="00717782">
              <w:rPr>
                <w:noProof/>
                <w:webHidden/>
              </w:rPr>
              <w:instrText xml:space="preserve"> PAGEREF _Toc205798716 \h </w:instrText>
            </w:r>
            <w:r w:rsidR="00717782">
              <w:rPr>
                <w:noProof/>
                <w:webHidden/>
              </w:rPr>
            </w:r>
            <w:r w:rsidR="00717782">
              <w:rPr>
                <w:noProof/>
                <w:webHidden/>
              </w:rPr>
              <w:fldChar w:fldCharType="separate"/>
            </w:r>
            <w:r w:rsidR="00717782">
              <w:rPr>
                <w:noProof/>
                <w:webHidden/>
              </w:rPr>
              <w:t>26</w:t>
            </w:r>
            <w:r w:rsidR="00717782">
              <w:rPr>
                <w:noProof/>
                <w:webHidden/>
              </w:rPr>
              <w:fldChar w:fldCharType="end"/>
            </w:r>
          </w:hyperlink>
        </w:p>
        <w:p w14:paraId="39300DB0" w14:textId="19DF154C" w:rsidR="00717782" w:rsidRDefault="000C7763">
          <w:pPr>
            <w:pStyle w:val="TOC2"/>
            <w:rPr>
              <w:noProof/>
            </w:rPr>
          </w:pPr>
          <w:hyperlink w:anchor="_Toc205798717" w:history="1">
            <w:r w:rsidR="00717782" w:rsidRPr="00B23DB9">
              <w:rPr>
                <w:rStyle w:val="Hyperlink"/>
                <w:noProof/>
              </w:rPr>
              <w:t>15.7.</w:t>
            </w:r>
            <w:r w:rsidR="00717782">
              <w:rPr>
                <w:noProof/>
              </w:rPr>
              <w:tab/>
            </w:r>
            <w:r w:rsidR="00717782" w:rsidRPr="00B23DB9">
              <w:rPr>
                <w:rStyle w:val="Hyperlink"/>
                <w:noProof/>
              </w:rPr>
              <w:t>Participant Confidentiality</w:t>
            </w:r>
            <w:r w:rsidR="00717782">
              <w:rPr>
                <w:noProof/>
                <w:webHidden/>
              </w:rPr>
              <w:tab/>
            </w:r>
            <w:r w:rsidR="00717782">
              <w:rPr>
                <w:noProof/>
                <w:webHidden/>
              </w:rPr>
              <w:fldChar w:fldCharType="begin"/>
            </w:r>
            <w:r w:rsidR="00717782">
              <w:rPr>
                <w:noProof/>
                <w:webHidden/>
              </w:rPr>
              <w:instrText xml:space="preserve"> PAGEREF _Toc205798717 \h </w:instrText>
            </w:r>
            <w:r w:rsidR="00717782">
              <w:rPr>
                <w:noProof/>
                <w:webHidden/>
              </w:rPr>
            </w:r>
            <w:r w:rsidR="00717782">
              <w:rPr>
                <w:noProof/>
                <w:webHidden/>
              </w:rPr>
              <w:fldChar w:fldCharType="separate"/>
            </w:r>
            <w:r w:rsidR="00717782">
              <w:rPr>
                <w:noProof/>
                <w:webHidden/>
              </w:rPr>
              <w:t>27</w:t>
            </w:r>
            <w:r w:rsidR="00717782">
              <w:rPr>
                <w:noProof/>
                <w:webHidden/>
              </w:rPr>
              <w:fldChar w:fldCharType="end"/>
            </w:r>
          </w:hyperlink>
        </w:p>
        <w:p w14:paraId="0389F6E7" w14:textId="38B308F8" w:rsidR="00717782" w:rsidRDefault="000C7763">
          <w:pPr>
            <w:pStyle w:val="TOC2"/>
            <w:rPr>
              <w:noProof/>
            </w:rPr>
          </w:pPr>
          <w:hyperlink w:anchor="_Toc205798718" w:history="1">
            <w:r w:rsidR="00717782" w:rsidRPr="00B23DB9">
              <w:rPr>
                <w:rStyle w:val="Hyperlink"/>
                <w:noProof/>
              </w:rPr>
              <w:t>15.8.</w:t>
            </w:r>
            <w:r w:rsidR="00717782">
              <w:rPr>
                <w:noProof/>
              </w:rPr>
              <w:tab/>
            </w:r>
            <w:r w:rsidR="00717782" w:rsidRPr="00B23DB9">
              <w:rPr>
                <w:rStyle w:val="Hyperlink"/>
                <w:noProof/>
              </w:rPr>
              <w:t>Expenses and Benefits</w:t>
            </w:r>
            <w:r w:rsidR="00717782">
              <w:rPr>
                <w:noProof/>
                <w:webHidden/>
              </w:rPr>
              <w:tab/>
            </w:r>
            <w:r w:rsidR="00717782">
              <w:rPr>
                <w:noProof/>
                <w:webHidden/>
              </w:rPr>
              <w:fldChar w:fldCharType="begin"/>
            </w:r>
            <w:r w:rsidR="00717782">
              <w:rPr>
                <w:noProof/>
                <w:webHidden/>
              </w:rPr>
              <w:instrText xml:space="preserve"> PAGEREF _Toc205798718 \h </w:instrText>
            </w:r>
            <w:r w:rsidR="00717782">
              <w:rPr>
                <w:noProof/>
                <w:webHidden/>
              </w:rPr>
            </w:r>
            <w:r w:rsidR="00717782">
              <w:rPr>
                <w:noProof/>
                <w:webHidden/>
              </w:rPr>
              <w:fldChar w:fldCharType="separate"/>
            </w:r>
            <w:r w:rsidR="00717782">
              <w:rPr>
                <w:noProof/>
                <w:webHidden/>
              </w:rPr>
              <w:t>27</w:t>
            </w:r>
            <w:r w:rsidR="00717782">
              <w:rPr>
                <w:noProof/>
                <w:webHidden/>
              </w:rPr>
              <w:fldChar w:fldCharType="end"/>
            </w:r>
          </w:hyperlink>
        </w:p>
        <w:p w14:paraId="5ED1A6DA" w14:textId="59E14ABD" w:rsidR="00717782" w:rsidRDefault="000C7763">
          <w:pPr>
            <w:pStyle w:val="TOC1"/>
            <w:rPr>
              <w:noProof/>
            </w:rPr>
          </w:pPr>
          <w:hyperlink w:anchor="_Toc205798719" w:history="1">
            <w:r w:rsidR="00717782" w:rsidRPr="00B23DB9">
              <w:rPr>
                <w:rStyle w:val="Hyperlink"/>
                <w:noProof/>
              </w:rPr>
              <w:t>16.</w:t>
            </w:r>
            <w:r w:rsidR="00717782">
              <w:rPr>
                <w:noProof/>
              </w:rPr>
              <w:tab/>
            </w:r>
            <w:r w:rsidR="00717782" w:rsidRPr="00B23DB9">
              <w:rPr>
                <w:rStyle w:val="Hyperlink"/>
                <w:noProof/>
              </w:rPr>
              <w:t>FINANCE AND INSURANCE</w:t>
            </w:r>
            <w:r w:rsidR="00717782">
              <w:rPr>
                <w:noProof/>
                <w:webHidden/>
              </w:rPr>
              <w:tab/>
            </w:r>
            <w:r w:rsidR="00717782">
              <w:rPr>
                <w:noProof/>
                <w:webHidden/>
              </w:rPr>
              <w:fldChar w:fldCharType="begin"/>
            </w:r>
            <w:r w:rsidR="00717782">
              <w:rPr>
                <w:noProof/>
                <w:webHidden/>
              </w:rPr>
              <w:instrText xml:space="preserve"> PAGEREF _Toc205798719 \h </w:instrText>
            </w:r>
            <w:r w:rsidR="00717782">
              <w:rPr>
                <w:noProof/>
                <w:webHidden/>
              </w:rPr>
            </w:r>
            <w:r w:rsidR="00717782">
              <w:rPr>
                <w:noProof/>
                <w:webHidden/>
              </w:rPr>
              <w:fldChar w:fldCharType="separate"/>
            </w:r>
            <w:r w:rsidR="00717782">
              <w:rPr>
                <w:noProof/>
                <w:webHidden/>
              </w:rPr>
              <w:t>27</w:t>
            </w:r>
            <w:r w:rsidR="00717782">
              <w:rPr>
                <w:noProof/>
                <w:webHidden/>
              </w:rPr>
              <w:fldChar w:fldCharType="end"/>
            </w:r>
          </w:hyperlink>
        </w:p>
        <w:p w14:paraId="2BFAD61C" w14:textId="6B1CB1A8" w:rsidR="00717782" w:rsidRDefault="000C7763">
          <w:pPr>
            <w:pStyle w:val="TOC2"/>
            <w:rPr>
              <w:noProof/>
            </w:rPr>
          </w:pPr>
          <w:hyperlink w:anchor="_Toc205798720" w:history="1">
            <w:r w:rsidR="00717782" w:rsidRPr="00B23DB9">
              <w:rPr>
                <w:rStyle w:val="Hyperlink"/>
                <w:noProof/>
              </w:rPr>
              <w:t>16.1.</w:t>
            </w:r>
            <w:r w:rsidR="00717782">
              <w:rPr>
                <w:noProof/>
              </w:rPr>
              <w:tab/>
            </w:r>
            <w:r w:rsidR="00717782" w:rsidRPr="00B23DB9">
              <w:rPr>
                <w:rStyle w:val="Hyperlink"/>
                <w:noProof/>
              </w:rPr>
              <w:t>Funding</w:t>
            </w:r>
            <w:r w:rsidR="00717782">
              <w:rPr>
                <w:noProof/>
                <w:webHidden/>
              </w:rPr>
              <w:tab/>
            </w:r>
            <w:r w:rsidR="00717782">
              <w:rPr>
                <w:noProof/>
                <w:webHidden/>
              </w:rPr>
              <w:fldChar w:fldCharType="begin"/>
            </w:r>
            <w:r w:rsidR="00717782">
              <w:rPr>
                <w:noProof/>
                <w:webHidden/>
              </w:rPr>
              <w:instrText xml:space="preserve"> PAGEREF _Toc205798720 \h </w:instrText>
            </w:r>
            <w:r w:rsidR="00717782">
              <w:rPr>
                <w:noProof/>
                <w:webHidden/>
              </w:rPr>
            </w:r>
            <w:r w:rsidR="00717782">
              <w:rPr>
                <w:noProof/>
                <w:webHidden/>
              </w:rPr>
              <w:fldChar w:fldCharType="separate"/>
            </w:r>
            <w:r w:rsidR="00717782">
              <w:rPr>
                <w:noProof/>
                <w:webHidden/>
              </w:rPr>
              <w:t>28</w:t>
            </w:r>
            <w:r w:rsidR="00717782">
              <w:rPr>
                <w:noProof/>
                <w:webHidden/>
              </w:rPr>
              <w:fldChar w:fldCharType="end"/>
            </w:r>
          </w:hyperlink>
        </w:p>
        <w:p w14:paraId="50F4ACA3" w14:textId="015A95ED" w:rsidR="00717782" w:rsidRDefault="000C7763">
          <w:pPr>
            <w:pStyle w:val="TOC2"/>
            <w:rPr>
              <w:noProof/>
            </w:rPr>
          </w:pPr>
          <w:hyperlink w:anchor="_Toc205798721" w:history="1">
            <w:r w:rsidR="00717782" w:rsidRPr="00B23DB9">
              <w:rPr>
                <w:rStyle w:val="Hyperlink"/>
                <w:noProof/>
              </w:rPr>
              <w:t>16.2.</w:t>
            </w:r>
            <w:r w:rsidR="00717782">
              <w:rPr>
                <w:noProof/>
              </w:rPr>
              <w:tab/>
            </w:r>
            <w:r w:rsidR="00717782" w:rsidRPr="00B23DB9">
              <w:rPr>
                <w:rStyle w:val="Hyperlink"/>
                <w:noProof/>
              </w:rPr>
              <w:t>Insurance</w:t>
            </w:r>
            <w:r w:rsidR="00717782">
              <w:rPr>
                <w:noProof/>
                <w:webHidden/>
              </w:rPr>
              <w:tab/>
            </w:r>
            <w:r w:rsidR="00717782">
              <w:rPr>
                <w:noProof/>
                <w:webHidden/>
              </w:rPr>
              <w:fldChar w:fldCharType="begin"/>
            </w:r>
            <w:r w:rsidR="00717782">
              <w:rPr>
                <w:noProof/>
                <w:webHidden/>
              </w:rPr>
              <w:instrText xml:space="preserve"> PAGEREF _Toc205798721 \h </w:instrText>
            </w:r>
            <w:r w:rsidR="00717782">
              <w:rPr>
                <w:noProof/>
                <w:webHidden/>
              </w:rPr>
            </w:r>
            <w:r w:rsidR="00717782">
              <w:rPr>
                <w:noProof/>
                <w:webHidden/>
              </w:rPr>
              <w:fldChar w:fldCharType="separate"/>
            </w:r>
            <w:r w:rsidR="00717782">
              <w:rPr>
                <w:noProof/>
                <w:webHidden/>
              </w:rPr>
              <w:t>28</w:t>
            </w:r>
            <w:r w:rsidR="00717782">
              <w:rPr>
                <w:noProof/>
                <w:webHidden/>
              </w:rPr>
              <w:fldChar w:fldCharType="end"/>
            </w:r>
          </w:hyperlink>
        </w:p>
        <w:p w14:paraId="558FD975" w14:textId="0445718C" w:rsidR="00717782" w:rsidRDefault="000C7763">
          <w:pPr>
            <w:pStyle w:val="TOC2"/>
            <w:rPr>
              <w:noProof/>
            </w:rPr>
          </w:pPr>
          <w:hyperlink w:anchor="_Toc205798722" w:history="1">
            <w:r w:rsidR="00717782" w:rsidRPr="00B23DB9">
              <w:rPr>
                <w:rStyle w:val="Hyperlink"/>
                <w:noProof/>
              </w:rPr>
              <w:t>16.3.</w:t>
            </w:r>
            <w:r w:rsidR="00717782">
              <w:rPr>
                <w:noProof/>
              </w:rPr>
              <w:tab/>
            </w:r>
            <w:r w:rsidR="00717782" w:rsidRPr="00B23DB9">
              <w:rPr>
                <w:rStyle w:val="Hyperlink"/>
                <w:noProof/>
              </w:rPr>
              <w:t>Contractual arrangements</w:t>
            </w:r>
            <w:r w:rsidR="00717782">
              <w:rPr>
                <w:noProof/>
                <w:webHidden/>
              </w:rPr>
              <w:tab/>
            </w:r>
            <w:r w:rsidR="00717782">
              <w:rPr>
                <w:noProof/>
                <w:webHidden/>
              </w:rPr>
              <w:fldChar w:fldCharType="begin"/>
            </w:r>
            <w:r w:rsidR="00717782">
              <w:rPr>
                <w:noProof/>
                <w:webHidden/>
              </w:rPr>
              <w:instrText xml:space="preserve"> PAGEREF _Toc205798722 \h </w:instrText>
            </w:r>
            <w:r w:rsidR="00717782">
              <w:rPr>
                <w:noProof/>
                <w:webHidden/>
              </w:rPr>
            </w:r>
            <w:r w:rsidR="00717782">
              <w:rPr>
                <w:noProof/>
                <w:webHidden/>
              </w:rPr>
              <w:fldChar w:fldCharType="separate"/>
            </w:r>
            <w:r w:rsidR="00717782">
              <w:rPr>
                <w:noProof/>
                <w:webHidden/>
              </w:rPr>
              <w:t>28</w:t>
            </w:r>
            <w:r w:rsidR="00717782">
              <w:rPr>
                <w:noProof/>
                <w:webHidden/>
              </w:rPr>
              <w:fldChar w:fldCharType="end"/>
            </w:r>
          </w:hyperlink>
        </w:p>
        <w:p w14:paraId="0A963B18" w14:textId="405B02E4" w:rsidR="00717782" w:rsidRDefault="000C7763">
          <w:pPr>
            <w:pStyle w:val="TOC1"/>
            <w:rPr>
              <w:noProof/>
            </w:rPr>
          </w:pPr>
          <w:hyperlink w:anchor="_Toc205798723" w:history="1">
            <w:r w:rsidR="00717782" w:rsidRPr="00B23DB9">
              <w:rPr>
                <w:rStyle w:val="Hyperlink"/>
                <w:noProof/>
              </w:rPr>
              <w:t>17.</w:t>
            </w:r>
            <w:r w:rsidR="00717782">
              <w:rPr>
                <w:noProof/>
              </w:rPr>
              <w:tab/>
            </w:r>
            <w:r w:rsidR="00717782" w:rsidRPr="00B23DB9">
              <w:rPr>
                <w:rStyle w:val="Hyperlink"/>
                <w:noProof/>
              </w:rPr>
              <w:t>PUBLICATION POLICY</w:t>
            </w:r>
            <w:r w:rsidR="00717782">
              <w:rPr>
                <w:noProof/>
                <w:webHidden/>
              </w:rPr>
              <w:tab/>
            </w:r>
            <w:r w:rsidR="00717782">
              <w:rPr>
                <w:noProof/>
                <w:webHidden/>
              </w:rPr>
              <w:fldChar w:fldCharType="begin"/>
            </w:r>
            <w:r w:rsidR="00717782">
              <w:rPr>
                <w:noProof/>
                <w:webHidden/>
              </w:rPr>
              <w:instrText xml:space="preserve"> PAGEREF _Toc205798723 \h </w:instrText>
            </w:r>
            <w:r w:rsidR="00717782">
              <w:rPr>
                <w:noProof/>
                <w:webHidden/>
              </w:rPr>
            </w:r>
            <w:r w:rsidR="00717782">
              <w:rPr>
                <w:noProof/>
                <w:webHidden/>
              </w:rPr>
              <w:fldChar w:fldCharType="separate"/>
            </w:r>
            <w:r w:rsidR="00717782">
              <w:rPr>
                <w:noProof/>
                <w:webHidden/>
              </w:rPr>
              <w:t>28</w:t>
            </w:r>
            <w:r w:rsidR="00717782">
              <w:rPr>
                <w:noProof/>
                <w:webHidden/>
              </w:rPr>
              <w:fldChar w:fldCharType="end"/>
            </w:r>
          </w:hyperlink>
        </w:p>
        <w:p w14:paraId="4065B62D" w14:textId="53B4B110" w:rsidR="00717782" w:rsidRDefault="000C7763">
          <w:pPr>
            <w:pStyle w:val="TOC1"/>
            <w:rPr>
              <w:noProof/>
            </w:rPr>
          </w:pPr>
          <w:hyperlink w:anchor="_Toc205798724" w:history="1">
            <w:r w:rsidR="00717782" w:rsidRPr="00B23DB9">
              <w:rPr>
                <w:rStyle w:val="Hyperlink"/>
                <w:noProof/>
              </w:rPr>
              <w:t>19. DEVELOPMENT OF A NEW PRODUCT/ PROCESS OR THE GENERATION OF INTELLECTUAL PROPERTY</w:t>
            </w:r>
            <w:r w:rsidR="00717782">
              <w:rPr>
                <w:noProof/>
                <w:webHidden/>
              </w:rPr>
              <w:tab/>
            </w:r>
            <w:r w:rsidR="00717782">
              <w:rPr>
                <w:noProof/>
                <w:webHidden/>
              </w:rPr>
              <w:fldChar w:fldCharType="begin"/>
            </w:r>
            <w:r w:rsidR="00717782">
              <w:rPr>
                <w:noProof/>
                <w:webHidden/>
              </w:rPr>
              <w:instrText xml:space="preserve"> PAGEREF _Toc205798724 \h </w:instrText>
            </w:r>
            <w:r w:rsidR="00717782">
              <w:rPr>
                <w:noProof/>
                <w:webHidden/>
              </w:rPr>
            </w:r>
            <w:r w:rsidR="00717782">
              <w:rPr>
                <w:noProof/>
                <w:webHidden/>
              </w:rPr>
              <w:fldChar w:fldCharType="separate"/>
            </w:r>
            <w:r w:rsidR="00717782">
              <w:rPr>
                <w:noProof/>
                <w:webHidden/>
              </w:rPr>
              <w:t>28</w:t>
            </w:r>
            <w:r w:rsidR="00717782">
              <w:rPr>
                <w:noProof/>
                <w:webHidden/>
              </w:rPr>
              <w:fldChar w:fldCharType="end"/>
            </w:r>
          </w:hyperlink>
        </w:p>
        <w:p w14:paraId="190AA781" w14:textId="2A87E39B" w:rsidR="00717782" w:rsidRDefault="000C7763">
          <w:pPr>
            <w:pStyle w:val="TOC1"/>
            <w:rPr>
              <w:noProof/>
            </w:rPr>
          </w:pPr>
          <w:hyperlink w:anchor="_Toc205798725" w:history="1">
            <w:r w:rsidR="00717782" w:rsidRPr="00B23DB9">
              <w:rPr>
                <w:rStyle w:val="Hyperlink"/>
                <w:noProof/>
              </w:rPr>
              <w:t>18.</w:t>
            </w:r>
            <w:r w:rsidR="00717782">
              <w:rPr>
                <w:noProof/>
              </w:rPr>
              <w:tab/>
            </w:r>
            <w:r w:rsidR="00717782" w:rsidRPr="00B23DB9">
              <w:rPr>
                <w:rStyle w:val="Hyperlink"/>
                <w:noProof/>
              </w:rPr>
              <w:t>ARCHIVING</w:t>
            </w:r>
            <w:r w:rsidR="00717782">
              <w:rPr>
                <w:noProof/>
                <w:webHidden/>
              </w:rPr>
              <w:tab/>
            </w:r>
            <w:r w:rsidR="00717782">
              <w:rPr>
                <w:noProof/>
                <w:webHidden/>
              </w:rPr>
              <w:fldChar w:fldCharType="begin"/>
            </w:r>
            <w:r w:rsidR="00717782">
              <w:rPr>
                <w:noProof/>
                <w:webHidden/>
              </w:rPr>
              <w:instrText xml:space="preserve"> PAGEREF _Toc205798725 \h </w:instrText>
            </w:r>
            <w:r w:rsidR="00717782">
              <w:rPr>
                <w:noProof/>
                <w:webHidden/>
              </w:rPr>
            </w:r>
            <w:r w:rsidR="00717782">
              <w:rPr>
                <w:noProof/>
                <w:webHidden/>
              </w:rPr>
              <w:fldChar w:fldCharType="separate"/>
            </w:r>
            <w:r w:rsidR="00717782">
              <w:rPr>
                <w:noProof/>
                <w:webHidden/>
              </w:rPr>
              <w:t>28</w:t>
            </w:r>
            <w:r w:rsidR="00717782">
              <w:rPr>
                <w:noProof/>
                <w:webHidden/>
              </w:rPr>
              <w:fldChar w:fldCharType="end"/>
            </w:r>
          </w:hyperlink>
        </w:p>
        <w:p w14:paraId="48C8BA75" w14:textId="1767214A" w:rsidR="00717782" w:rsidRDefault="000C7763">
          <w:pPr>
            <w:pStyle w:val="TOC1"/>
            <w:rPr>
              <w:noProof/>
            </w:rPr>
          </w:pPr>
          <w:hyperlink w:anchor="_Toc205798726" w:history="1">
            <w:r w:rsidR="00717782" w:rsidRPr="00B23DB9">
              <w:rPr>
                <w:rStyle w:val="Hyperlink"/>
                <w:noProof/>
              </w:rPr>
              <w:t>19.</w:t>
            </w:r>
            <w:r w:rsidR="00717782">
              <w:rPr>
                <w:noProof/>
              </w:rPr>
              <w:tab/>
            </w:r>
            <w:r w:rsidR="00717782" w:rsidRPr="00B23DB9">
              <w:rPr>
                <w:rStyle w:val="Hyperlink"/>
                <w:noProof/>
              </w:rPr>
              <w:t>REFERENCES</w:t>
            </w:r>
            <w:r w:rsidR="00717782">
              <w:rPr>
                <w:noProof/>
                <w:webHidden/>
              </w:rPr>
              <w:tab/>
            </w:r>
            <w:r w:rsidR="00717782">
              <w:rPr>
                <w:noProof/>
                <w:webHidden/>
              </w:rPr>
              <w:fldChar w:fldCharType="begin"/>
            </w:r>
            <w:r w:rsidR="00717782">
              <w:rPr>
                <w:noProof/>
                <w:webHidden/>
              </w:rPr>
              <w:instrText xml:space="preserve"> PAGEREF _Toc205798726 \h </w:instrText>
            </w:r>
            <w:r w:rsidR="00717782">
              <w:rPr>
                <w:noProof/>
                <w:webHidden/>
              </w:rPr>
            </w:r>
            <w:r w:rsidR="00717782">
              <w:rPr>
                <w:noProof/>
                <w:webHidden/>
              </w:rPr>
              <w:fldChar w:fldCharType="separate"/>
            </w:r>
            <w:r w:rsidR="00717782">
              <w:rPr>
                <w:noProof/>
                <w:webHidden/>
              </w:rPr>
              <w:t>28</w:t>
            </w:r>
            <w:r w:rsidR="00717782">
              <w:rPr>
                <w:noProof/>
                <w:webHidden/>
              </w:rPr>
              <w:fldChar w:fldCharType="end"/>
            </w:r>
          </w:hyperlink>
        </w:p>
        <w:p w14:paraId="57A5F5FD" w14:textId="33BE9EA8" w:rsidR="00717782" w:rsidRDefault="000C7763">
          <w:pPr>
            <w:pStyle w:val="TOC1"/>
            <w:rPr>
              <w:noProof/>
            </w:rPr>
          </w:pPr>
          <w:hyperlink w:anchor="_Toc205798727" w:history="1">
            <w:r w:rsidR="00717782" w:rsidRPr="00B23DB9">
              <w:rPr>
                <w:rStyle w:val="Hyperlink"/>
                <w:noProof/>
              </w:rPr>
              <w:t>20.</w:t>
            </w:r>
            <w:r w:rsidR="00717782">
              <w:rPr>
                <w:noProof/>
              </w:rPr>
              <w:tab/>
            </w:r>
            <w:r w:rsidR="00717782" w:rsidRPr="00B23DB9">
              <w:rPr>
                <w:rStyle w:val="Hyperlink"/>
                <w:noProof/>
              </w:rPr>
              <w:t>APPENDIX B:  SCHEDULE OF STUDY PROCEDURES</w:t>
            </w:r>
            <w:r w:rsidR="00717782">
              <w:rPr>
                <w:noProof/>
                <w:webHidden/>
              </w:rPr>
              <w:tab/>
            </w:r>
            <w:r w:rsidR="00717782">
              <w:rPr>
                <w:noProof/>
                <w:webHidden/>
              </w:rPr>
              <w:fldChar w:fldCharType="begin"/>
            </w:r>
            <w:r w:rsidR="00717782">
              <w:rPr>
                <w:noProof/>
                <w:webHidden/>
              </w:rPr>
              <w:instrText xml:space="preserve"> PAGEREF _Toc205798727 \h </w:instrText>
            </w:r>
            <w:r w:rsidR="00717782">
              <w:rPr>
                <w:noProof/>
                <w:webHidden/>
              </w:rPr>
            </w:r>
            <w:r w:rsidR="00717782">
              <w:rPr>
                <w:noProof/>
                <w:webHidden/>
              </w:rPr>
              <w:fldChar w:fldCharType="separate"/>
            </w:r>
            <w:r w:rsidR="00717782">
              <w:rPr>
                <w:noProof/>
                <w:webHidden/>
              </w:rPr>
              <w:t>30</w:t>
            </w:r>
            <w:r w:rsidR="00717782">
              <w:rPr>
                <w:noProof/>
                <w:webHidden/>
              </w:rPr>
              <w:fldChar w:fldCharType="end"/>
            </w:r>
          </w:hyperlink>
        </w:p>
        <w:p w14:paraId="14DAE2CC" w14:textId="00A2330B" w:rsidR="00717782" w:rsidRDefault="000C7763">
          <w:pPr>
            <w:pStyle w:val="TOC1"/>
            <w:rPr>
              <w:noProof/>
            </w:rPr>
          </w:pPr>
          <w:hyperlink w:anchor="_Toc205798728" w:history="1">
            <w:r w:rsidR="00717782" w:rsidRPr="00B23DB9">
              <w:rPr>
                <w:rStyle w:val="Hyperlink"/>
                <w:noProof/>
              </w:rPr>
              <w:t>21.</w:t>
            </w:r>
            <w:r w:rsidR="00717782">
              <w:rPr>
                <w:noProof/>
              </w:rPr>
              <w:tab/>
            </w:r>
            <w:r w:rsidR="00717782" w:rsidRPr="00B23DB9">
              <w:rPr>
                <w:rStyle w:val="Hyperlink"/>
                <w:noProof/>
              </w:rPr>
              <w:t>APPENDIX C:  AMENDMENT HISTORY</w:t>
            </w:r>
            <w:r w:rsidR="00717782">
              <w:rPr>
                <w:noProof/>
                <w:webHidden/>
              </w:rPr>
              <w:tab/>
            </w:r>
            <w:r w:rsidR="00717782">
              <w:rPr>
                <w:noProof/>
                <w:webHidden/>
              </w:rPr>
              <w:fldChar w:fldCharType="begin"/>
            </w:r>
            <w:r w:rsidR="00717782">
              <w:rPr>
                <w:noProof/>
                <w:webHidden/>
              </w:rPr>
              <w:instrText xml:space="preserve"> PAGEREF _Toc205798728 \h </w:instrText>
            </w:r>
            <w:r w:rsidR="00717782">
              <w:rPr>
                <w:noProof/>
                <w:webHidden/>
              </w:rPr>
            </w:r>
            <w:r w:rsidR="00717782">
              <w:rPr>
                <w:noProof/>
                <w:webHidden/>
              </w:rPr>
              <w:fldChar w:fldCharType="separate"/>
            </w:r>
            <w:r w:rsidR="00717782">
              <w:rPr>
                <w:noProof/>
                <w:webHidden/>
              </w:rPr>
              <w:t>31</w:t>
            </w:r>
            <w:r w:rsidR="00717782">
              <w:rPr>
                <w:noProof/>
                <w:webHidden/>
              </w:rPr>
              <w:fldChar w:fldCharType="end"/>
            </w:r>
          </w:hyperlink>
        </w:p>
        <w:p w14:paraId="03F37C4D" w14:textId="417AD8AA" w:rsidR="00EF1606" w:rsidRPr="009E1297" w:rsidRDefault="00BA1AC3">
          <w:r w:rsidRPr="009E1297">
            <w:fldChar w:fldCharType="end"/>
          </w:r>
        </w:p>
      </w:sdtContent>
    </w:sdt>
    <w:bookmarkEnd w:id="0" w:displacedByCustomXml="prev"/>
    <w:p w14:paraId="2EF44687" w14:textId="77777777" w:rsidR="0079308A" w:rsidRPr="009E1297" w:rsidRDefault="0079308A">
      <w:pPr>
        <w:rPr>
          <w:rFonts w:eastAsiaTheme="majorEastAsia" w:cstheme="majorBidi"/>
          <w:b/>
          <w:bCs/>
          <w:sz w:val="24"/>
          <w:szCs w:val="28"/>
        </w:rPr>
      </w:pPr>
      <w:r w:rsidRPr="009E1297">
        <w:br w:type="page"/>
      </w:r>
    </w:p>
    <w:p w14:paraId="4545E6F4" w14:textId="50CB3275" w:rsidR="007F6D85" w:rsidRPr="00743E6D" w:rsidRDefault="007F6D85" w:rsidP="007F6D85">
      <w:pPr>
        <w:pStyle w:val="Heading1"/>
        <w:jc w:val="both"/>
      </w:pPr>
      <w:bookmarkStart w:id="1" w:name="_Toc512248870"/>
      <w:bookmarkStart w:id="2" w:name="_Toc205798656"/>
      <w:bookmarkStart w:id="3" w:name="_Toc512248871"/>
      <w:r w:rsidRPr="00743E6D">
        <w:t>KEY CONTACTS</w:t>
      </w:r>
      <w:bookmarkEnd w:id="1"/>
      <w:bookmarkEnd w:id="2"/>
    </w:p>
    <w:p w14:paraId="25BA04C5" w14:textId="02C6DB38" w:rsidR="007F6D85" w:rsidRPr="008F5F0E" w:rsidRDefault="007F6D85" w:rsidP="007F6D85">
      <w:pPr>
        <w:rPr>
          <w:highlight w:val="cyan"/>
        </w:rPr>
      </w:pPr>
      <w:r w:rsidRPr="00743E6D">
        <w:rPr>
          <w:highlight w:val="yellow"/>
        </w:rPr>
        <w:t xml:space="preserve">Insert full details of the key </w:t>
      </w:r>
      <w:r>
        <w:rPr>
          <w:highlight w:val="yellow"/>
        </w:rPr>
        <w:t>research project</w:t>
      </w:r>
      <w:r w:rsidRPr="00743E6D">
        <w:rPr>
          <w:highlight w:val="yellow"/>
        </w:rPr>
        <w:t xml:space="preserve"> contacts incl</w:t>
      </w:r>
      <w:r>
        <w:rPr>
          <w:highlight w:val="yellow"/>
        </w:rPr>
        <w:t xml:space="preserve">uding the following; </w:t>
      </w:r>
      <w:r w:rsidRPr="008F5F0E">
        <w:rPr>
          <w:highlight w:val="cyan"/>
        </w:rPr>
        <w:t>please add/remove headings as necessary.</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610"/>
      </w:tblGrid>
      <w:tr w:rsidR="007F6D85" w:rsidRPr="00743E6D" w14:paraId="72CAE059" w14:textId="77777777" w:rsidTr="007F6D85">
        <w:tc>
          <w:tcPr>
            <w:tcW w:w="2410" w:type="dxa"/>
            <w:shd w:val="clear" w:color="auto" w:fill="auto"/>
          </w:tcPr>
          <w:p w14:paraId="07E48406" w14:textId="77777777" w:rsidR="007F6D85" w:rsidRPr="00743E6D" w:rsidRDefault="007F6D85" w:rsidP="007F6D85">
            <w:pPr>
              <w:rPr>
                <w:b/>
              </w:rPr>
            </w:pPr>
            <w:r>
              <w:rPr>
                <w:b/>
              </w:rPr>
              <w:t>Chief Investigator</w:t>
            </w:r>
          </w:p>
        </w:tc>
        <w:tc>
          <w:tcPr>
            <w:tcW w:w="6610" w:type="dxa"/>
            <w:shd w:val="clear" w:color="auto" w:fill="auto"/>
          </w:tcPr>
          <w:p w14:paraId="64A99C57" w14:textId="77777777" w:rsidR="007F6D85" w:rsidRPr="00743E6D" w:rsidRDefault="007F6D85" w:rsidP="007F6D85">
            <w:r w:rsidRPr="00743E6D">
              <w:rPr>
                <w:highlight w:val="yellow"/>
              </w:rPr>
              <w:t>Full contact details including phone, email and fax numbers</w:t>
            </w:r>
          </w:p>
          <w:p w14:paraId="59DF9E5B" w14:textId="77777777" w:rsidR="007F6D85" w:rsidRPr="00743E6D" w:rsidRDefault="007F6D85" w:rsidP="007F6D85"/>
        </w:tc>
      </w:tr>
      <w:tr w:rsidR="007F6D85" w:rsidRPr="00743E6D" w14:paraId="77A85BCB" w14:textId="77777777" w:rsidTr="007F6D85">
        <w:tc>
          <w:tcPr>
            <w:tcW w:w="2410" w:type="dxa"/>
            <w:shd w:val="clear" w:color="auto" w:fill="auto"/>
          </w:tcPr>
          <w:p w14:paraId="6C0DA79F" w14:textId="77777777" w:rsidR="007F6D85" w:rsidRPr="00743E6D" w:rsidRDefault="007F6D85" w:rsidP="007F6D85">
            <w:pPr>
              <w:rPr>
                <w:b/>
              </w:rPr>
            </w:pPr>
            <w:r>
              <w:rPr>
                <w:b/>
              </w:rPr>
              <w:t>Sponsor</w:t>
            </w:r>
          </w:p>
        </w:tc>
        <w:tc>
          <w:tcPr>
            <w:tcW w:w="6610" w:type="dxa"/>
            <w:shd w:val="clear" w:color="auto" w:fill="auto"/>
          </w:tcPr>
          <w:p w14:paraId="62E4712D" w14:textId="02D76FC1" w:rsidR="007F6D85" w:rsidRPr="00743E6D" w:rsidRDefault="007F6D85" w:rsidP="007F6D85">
            <w:r w:rsidRPr="00743E6D">
              <w:t xml:space="preserve">University of Oxford  </w:t>
            </w:r>
          </w:p>
          <w:p w14:paraId="70D6B345" w14:textId="77777777" w:rsidR="007F6D85" w:rsidRPr="00743E6D" w:rsidRDefault="007F6D85" w:rsidP="007F6D85">
            <w:r w:rsidRPr="00743E6D">
              <w:rPr>
                <w:highlight w:val="yellow"/>
              </w:rPr>
              <w:t>Full contact details including phone</w:t>
            </w:r>
            <w:r>
              <w:rPr>
                <w:highlight w:val="yellow"/>
              </w:rPr>
              <w:t xml:space="preserve"> and </w:t>
            </w:r>
            <w:r w:rsidRPr="00743E6D">
              <w:rPr>
                <w:highlight w:val="yellow"/>
              </w:rPr>
              <w:t>email</w:t>
            </w:r>
            <w:r>
              <w:rPr>
                <w:highlight w:val="yellow"/>
              </w:rPr>
              <w:t xml:space="preserve">. </w:t>
            </w:r>
          </w:p>
        </w:tc>
      </w:tr>
      <w:tr w:rsidR="007F6D85" w:rsidRPr="00743E6D" w14:paraId="0BFA4F27" w14:textId="77777777" w:rsidTr="007F6D85">
        <w:tc>
          <w:tcPr>
            <w:tcW w:w="2410" w:type="dxa"/>
            <w:shd w:val="clear" w:color="auto" w:fill="auto"/>
          </w:tcPr>
          <w:p w14:paraId="10D67329" w14:textId="77777777" w:rsidR="007F6D85" w:rsidRDefault="007F6D85" w:rsidP="007F6D85">
            <w:pPr>
              <w:rPr>
                <w:b/>
              </w:rPr>
            </w:pPr>
            <w:r>
              <w:rPr>
                <w:b/>
              </w:rPr>
              <w:t>Funder(s)</w:t>
            </w:r>
          </w:p>
        </w:tc>
        <w:tc>
          <w:tcPr>
            <w:tcW w:w="6610" w:type="dxa"/>
            <w:shd w:val="clear" w:color="auto" w:fill="auto"/>
          </w:tcPr>
          <w:p w14:paraId="0E0C9B7A" w14:textId="5BD10DF7" w:rsidR="007F6D85" w:rsidRDefault="007F6D85" w:rsidP="007F6D85">
            <w:pPr>
              <w:rPr>
                <w:highlight w:val="yellow"/>
              </w:rPr>
            </w:pPr>
            <w:r>
              <w:rPr>
                <w:highlight w:val="yellow"/>
              </w:rPr>
              <w:t xml:space="preserve">Names and contact details of all the organisations providing funding and /or support in kind for this study).  </w:t>
            </w:r>
          </w:p>
          <w:p w14:paraId="14B557E9" w14:textId="77777777" w:rsidR="007F6D85" w:rsidRPr="00743E6D" w:rsidRDefault="007F6D85" w:rsidP="007F6D85">
            <w:pPr>
              <w:rPr>
                <w:highlight w:val="yellow"/>
              </w:rPr>
            </w:pPr>
          </w:p>
        </w:tc>
      </w:tr>
      <w:tr w:rsidR="007F6D85" w:rsidRPr="00743E6D" w14:paraId="4CAFC07E" w14:textId="77777777" w:rsidTr="007F6D85">
        <w:tc>
          <w:tcPr>
            <w:tcW w:w="2410" w:type="dxa"/>
            <w:shd w:val="clear" w:color="auto" w:fill="auto"/>
          </w:tcPr>
          <w:p w14:paraId="1CBB45EA" w14:textId="77777777" w:rsidR="007F6D85" w:rsidRPr="00743E6D" w:rsidRDefault="007F6D85" w:rsidP="007F6D85">
            <w:pPr>
              <w:rPr>
                <w:b/>
              </w:rPr>
            </w:pPr>
            <w:r>
              <w:rPr>
                <w:b/>
              </w:rPr>
              <w:t>Clinical Trials Unit</w:t>
            </w:r>
          </w:p>
        </w:tc>
        <w:tc>
          <w:tcPr>
            <w:tcW w:w="6610" w:type="dxa"/>
            <w:shd w:val="clear" w:color="auto" w:fill="auto"/>
          </w:tcPr>
          <w:p w14:paraId="5775E511" w14:textId="77777777" w:rsidR="007F6D85" w:rsidRPr="00743E6D" w:rsidRDefault="007F6D85" w:rsidP="007F6D85">
            <w:r w:rsidRPr="00743E6D">
              <w:rPr>
                <w:highlight w:val="yellow"/>
              </w:rPr>
              <w:t>Full contact details including phone, email and fax numbers (If applicable)</w:t>
            </w:r>
          </w:p>
          <w:p w14:paraId="60E1ACD1" w14:textId="77777777" w:rsidR="007F6D85" w:rsidRPr="00743E6D" w:rsidRDefault="007F6D85" w:rsidP="007F6D85"/>
        </w:tc>
      </w:tr>
      <w:tr w:rsidR="007F6D85" w:rsidRPr="00743E6D" w14:paraId="2E11C17C" w14:textId="77777777" w:rsidTr="007F6D85">
        <w:tc>
          <w:tcPr>
            <w:tcW w:w="2410" w:type="dxa"/>
            <w:shd w:val="clear" w:color="auto" w:fill="auto"/>
          </w:tcPr>
          <w:p w14:paraId="0D787133" w14:textId="77777777" w:rsidR="007F6D85" w:rsidRPr="00743E6D" w:rsidRDefault="007F6D85" w:rsidP="007F6D85">
            <w:pPr>
              <w:rPr>
                <w:b/>
              </w:rPr>
            </w:pPr>
            <w:r>
              <w:rPr>
                <w:b/>
              </w:rPr>
              <w:t>Statistician</w:t>
            </w:r>
          </w:p>
        </w:tc>
        <w:tc>
          <w:tcPr>
            <w:tcW w:w="6610" w:type="dxa"/>
            <w:shd w:val="clear" w:color="auto" w:fill="auto"/>
          </w:tcPr>
          <w:p w14:paraId="609B79AE" w14:textId="77777777" w:rsidR="007F6D85" w:rsidRPr="00743E6D" w:rsidRDefault="007F6D85" w:rsidP="007F6D85">
            <w:r w:rsidRPr="00743E6D">
              <w:rPr>
                <w:highlight w:val="yellow"/>
              </w:rPr>
              <w:t>Full contact details including phone, email and fax numbers</w:t>
            </w:r>
          </w:p>
          <w:p w14:paraId="47980557" w14:textId="77777777" w:rsidR="007F6D85" w:rsidRPr="00743E6D" w:rsidRDefault="007F6D85" w:rsidP="007F6D85"/>
        </w:tc>
      </w:tr>
      <w:tr w:rsidR="007F6D85" w:rsidRPr="00743E6D" w14:paraId="3F879E28" w14:textId="77777777" w:rsidTr="007F6D85">
        <w:tc>
          <w:tcPr>
            <w:tcW w:w="2410" w:type="dxa"/>
            <w:shd w:val="clear" w:color="auto" w:fill="auto"/>
          </w:tcPr>
          <w:p w14:paraId="7A387494" w14:textId="77777777" w:rsidR="007F6D85" w:rsidRPr="00743E6D" w:rsidRDefault="007F6D85" w:rsidP="007F6D85">
            <w:pPr>
              <w:rPr>
                <w:b/>
              </w:rPr>
            </w:pPr>
            <w:r>
              <w:rPr>
                <w:b/>
              </w:rPr>
              <w:t>Committees</w:t>
            </w:r>
          </w:p>
        </w:tc>
        <w:tc>
          <w:tcPr>
            <w:tcW w:w="6610" w:type="dxa"/>
            <w:shd w:val="clear" w:color="auto" w:fill="auto"/>
          </w:tcPr>
          <w:p w14:paraId="6DBE9C92" w14:textId="297A3166" w:rsidR="00AF4434" w:rsidRDefault="00AF4434" w:rsidP="007F6D85">
            <w:pPr>
              <w:rPr>
                <w:highlight w:val="yellow"/>
              </w:rPr>
            </w:pPr>
            <w:r>
              <w:rPr>
                <w:highlight w:val="yellow"/>
              </w:rPr>
              <w:t xml:space="preserve">Name of each Committee </w:t>
            </w:r>
          </w:p>
          <w:p w14:paraId="41A9C869" w14:textId="43E4F69A" w:rsidR="00AF4434" w:rsidRPr="00743E6D" w:rsidRDefault="001635D5" w:rsidP="007F6D85">
            <w:pPr>
              <w:rPr>
                <w:highlight w:val="yellow"/>
              </w:rPr>
            </w:pPr>
            <w:r>
              <w:rPr>
                <w:highlight w:val="yellow"/>
              </w:rPr>
              <w:t xml:space="preserve">Chair </w:t>
            </w:r>
            <w:r w:rsidR="007F6D85">
              <w:rPr>
                <w:highlight w:val="yellow"/>
              </w:rPr>
              <w:t xml:space="preserve">of </w:t>
            </w:r>
            <w:r w:rsidR="00AF4434">
              <w:rPr>
                <w:highlight w:val="yellow"/>
              </w:rPr>
              <w:t xml:space="preserve">each </w:t>
            </w:r>
            <w:r w:rsidR="007F6D85">
              <w:rPr>
                <w:highlight w:val="yellow"/>
              </w:rPr>
              <w:t>committee</w:t>
            </w:r>
          </w:p>
          <w:p w14:paraId="6153552E" w14:textId="3003F771" w:rsidR="007F6D85" w:rsidRPr="00743E6D" w:rsidRDefault="007F6D85" w:rsidP="007F6D85">
            <w:r w:rsidRPr="00DD3E31">
              <w:rPr>
                <w:highlight w:val="yellow"/>
              </w:rPr>
              <w:t>Full contact details including phone, email and fax numbers</w:t>
            </w:r>
            <w:r w:rsidR="00AF4434" w:rsidRPr="00DD3E31">
              <w:rPr>
                <w:highlight w:val="yellow"/>
              </w:rPr>
              <w:t xml:space="preserve"> for the Chair</w:t>
            </w:r>
            <w:r w:rsidRPr="00743E6D">
              <w:t xml:space="preserve"> </w:t>
            </w:r>
          </w:p>
          <w:p w14:paraId="54F7BFD8" w14:textId="77777777" w:rsidR="007F6D85" w:rsidRPr="00743E6D" w:rsidRDefault="007F6D85" w:rsidP="007F6D85"/>
        </w:tc>
      </w:tr>
    </w:tbl>
    <w:p w14:paraId="5A42FB19" w14:textId="77777777" w:rsidR="007F6D85" w:rsidRDefault="007F6D85" w:rsidP="00336C33">
      <w:pPr>
        <w:pStyle w:val="Heading1"/>
        <w:numPr>
          <w:ilvl w:val="0"/>
          <w:numId w:val="0"/>
        </w:numPr>
        <w:ind w:left="360"/>
        <w:jc w:val="both"/>
      </w:pPr>
    </w:p>
    <w:p w14:paraId="5351C835" w14:textId="19645BF2" w:rsidR="007F6D85" w:rsidRPr="007F6D85" w:rsidRDefault="00034E86" w:rsidP="00063DC5">
      <w:pPr>
        <w:pStyle w:val="Heading1"/>
        <w:jc w:val="both"/>
      </w:pPr>
      <w:bookmarkStart w:id="4" w:name="_Toc205798657"/>
      <w:r w:rsidRPr="00D76058">
        <w:t>LAY SUMMARY</w:t>
      </w:r>
      <w:bookmarkEnd w:id="3"/>
      <w:bookmarkEnd w:id="4"/>
      <w:r w:rsidRPr="00D76058">
        <w:t xml:space="preserve"> </w:t>
      </w:r>
    </w:p>
    <w:p w14:paraId="74112387" w14:textId="7513D278" w:rsidR="00034E86" w:rsidRPr="00034E86" w:rsidRDefault="00034E86" w:rsidP="00034E86">
      <w:pPr>
        <w:rPr>
          <w:bCs/>
          <w:highlight w:val="yellow"/>
        </w:rPr>
      </w:pPr>
      <w:r>
        <w:rPr>
          <w:bCs/>
          <w:highlight w:val="yellow"/>
        </w:rPr>
        <w:t>I</w:t>
      </w:r>
      <w:r w:rsidRPr="00D76058">
        <w:rPr>
          <w:bCs/>
          <w:highlight w:val="yellow"/>
        </w:rPr>
        <w:t>nclude a lay summary here. Suggested length</w:t>
      </w:r>
      <w:r w:rsidR="00336C33">
        <w:rPr>
          <w:bCs/>
          <w:highlight w:val="yellow"/>
        </w:rPr>
        <w:t xml:space="preserve"> </w:t>
      </w:r>
      <w:r w:rsidRPr="00D76058">
        <w:rPr>
          <w:bCs/>
          <w:highlight w:val="yellow"/>
        </w:rPr>
        <w:t xml:space="preserve">is </w:t>
      </w:r>
      <w:r w:rsidR="00AF201A">
        <w:rPr>
          <w:bCs/>
          <w:highlight w:val="yellow"/>
        </w:rPr>
        <w:t xml:space="preserve">approximately </w:t>
      </w:r>
      <w:r w:rsidRPr="00D76058">
        <w:rPr>
          <w:bCs/>
          <w:highlight w:val="yellow"/>
        </w:rPr>
        <w:t>300 words</w:t>
      </w:r>
      <w:r w:rsidR="00336C33">
        <w:rPr>
          <w:bCs/>
          <w:highlight w:val="yellow"/>
        </w:rPr>
        <w:t xml:space="preserve">. </w:t>
      </w:r>
    </w:p>
    <w:p w14:paraId="6C42777E" w14:textId="7E5D343C" w:rsidR="00EF1606" w:rsidRPr="009E1297" w:rsidRDefault="00EF1606" w:rsidP="007E3D66">
      <w:pPr>
        <w:pStyle w:val="Heading1"/>
      </w:pPr>
      <w:bookmarkStart w:id="5" w:name="_Toc205798658"/>
      <w:r w:rsidRPr="009E1297">
        <w:t>SYNOPSIS</w:t>
      </w:r>
      <w:bookmarkEnd w:id="5"/>
    </w:p>
    <w:p w14:paraId="4CEEFD6E" w14:textId="0EDF3395" w:rsidR="0079308A" w:rsidRPr="009E1297" w:rsidRDefault="0079308A" w:rsidP="0079308A">
      <w:r w:rsidRPr="009E1297">
        <w:rPr>
          <w:highlight w:val="yellow"/>
        </w:rPr>
        <w:t>It may be useful to include a brief synopsis of the study for quick reference</w:t>
      </w:r>
      <w:r w:rsidR="00034E86">
        <w:rPr>
          <w:highlight w:val="yellow"/>
        </w:rPr>
        <w:t xml:space="preserve"> </w:t>
      </w:r>
      <w:r w:rsidR="007F6D85">
        <w:rPr>
          <w:highlight w:val="yellow"/>
        </w:rPr>
        <w:t>a</w:t>
      </w:r>
      <w:r w:rsidR="00034E86">
        <w:rPr>
          <w:highlight w:val="yellow"/>
        </w:rPr>
        <w:t>nd/or to use as a standalone document.</w:t>
      </w:r>
      <w:r w:rsidR="00034E86" w:rsidRPr="009E1297">
        <w:rPr>
          <w:highlight w:val="yellow"/>
        </w:rPr>
        <w:t xml:space="preserve"> </w:t>
      </w:r>
      <w:r w:rsidRPr="009E1297">
        <w:rPr>
          <w:highlight w:val="yellow"/>
        </w:rPr>
        <w:t>Complete information and, if required, add additional rows.</w:t>
      </w:r>
    </w:p>
    <w:tbl>
      <w:tblPr>
        <w:tblStyle w:val="TableGrid"/>
        <w:tblW w:w="9695" w:type="dxa"/>
        <w:tblLook w:val="0000" w:firstRow="0" w:lastRow="0" w:firstColumn="0" w:lastColumn="0" w:noHBand="0" w:noVBand="0"/>
      </w:tblPr>
      <w:tblGrid>
        <w:gridCol w:w="2644"/>
        <w:gridCol w:w="2029"/>
        <w:gridCol w:w="3104"/>
        <w:gridCol w:w="1918"/>
      </w:tblGrid>
      <w:tr w:rsidR="0079308A" w:rsidRPr="009E1297" w14:paraId="2F970AE7" w14:textId="77777777" w:rsidTr="00034E86">
        <w:tc>
          <w:tcPr>
            <w:tcW w:w="2644" w:type="dxa"/>
          </w:tcPr>
          <w:p w14:paraId="077D4B18" w14:textId="77777777" w:rsidR="0079308A" w:rsidRPr="00034E86" w:rsidRDefault="0079308A" w:rsidP="00F13D27">
            <w:pPr>
              <w:spacing w:before="60" w:after="60"/>
            </w:pPr>
            <w:r w:rsidRPr="00034E86">
              <w:t>Study Title</w:t>
            </w:r>
          </w:p>
        </w:tc>
        <w:tc>
          <w:tcPr>
            <w:tcW w:w="7051" w:type="dxa"/>
            <w:gridSpan w:val="3"/>
          </w:tcPr>
          <w:p w14:paraId="6CB67AEF" w14:textId="77777777" w:rsidR="0079308A" w:rsidRPr="009E1297" w:rsidRDefault="0079308A" w:rsidP="00F13D27">
            <w:pPr>
              <w:spacing w:before="60" w:after="60"/>
              <w:rPr>
                <w:sz w:val="24"/>
              </w:rPr>
            </w:pPr>
          </w:p>
        </w:tc>
      </w:tr>
      <w:tr w:rsidR="0079308A" w:rsidRPr="009E1297" w14:paraId="528CEB56" w14:textId="77777777" w:rsidTr="00034E86">
        <w:tc>
          <w:tcPr>
            <w:tcW w:w="2644" w:type="dxa"/>
          </w:tcPr>
          <w:p w14:paraId="5089FEEF" w14:textId="77777777" w:rsidR="0079308A" w:rsidRPr="00034E86" w:rsidRDefault="0079308A" w:rsidP="00F13D27">
            <w:pPr>
              <w:spacing w:before="60" w:after="60"/>
            </w:pPr>
            <w:r w:rsidRPr="00034E86">
              <w:t>Internal ref. no.</w:t>
            </w:r>
            <w:r w:rsidR="00233371" w:rsidRPr="00034E86">
              <w:t xml:space="preserve"> / short title</w:t>
            </w:r>
          </w:p>
        </w:tc>
        <w:tc>
          <w:tcPr>
            <w:tcW w:w="7051" w:type="dxa"/>
            <w:gridSpan w:val="3"/>
          </w:tcPr>
          <w:p w14:paraId="5905E772" w14:textId="77777777" w:rsidR="0079308A" w:rsidRPr="009E1297" w:rsidRDefault="0079308A" w:rsidP="00F13D27">
            <w:pPr>
              <w:spacing w:before="60" w:after="60"/>
            </w:pPr>
          </w:p>
        </w:tc>
      </w:tr>
      <w:tr w:rsidR="00034E86" w:rsidRPr="009E1297" w14:paraId="1F19544F" w14:textId="77777777" w:rsidTr="00034E86">
        <w:tc>
          <w:tcPr>
            <w:tcW w:w="2644" w:type="dxa"/>
          </w:tcPr>
          <w:p w14:paraId="1377FCC5" w14:textId="3809EC97" w:rsidR="00034E86" w:rsidRPr="00034E86" w:rsidRDefault="00034E86" w:rsidP="00034E86">
            <w:pPr>
              <w:spacing w:before="60" w:after="60"/>
            </w:pPr>
            <w:r>
              <w:t>Study registration</w:t>
            </w:r>
          </w:p>
        </w:tc>
        <w:tc>
          <w:tcPr>
            <w:tcW w:w="7051" w:type="dxa"/>
            <w:gridSpan w:val="3"/>
          </w:tcPr>
          <w:p w14:paraId="7D28BE4C" w14:textId="3576EA10" w:rsidR="00034E86" w:rsidRPr="009E1297" w:rsidRDefault="00034E86" w:rsidP="00BF2FB5">
            <w:pPr>
              <w:spacing w:before="60" w:after="60"/>
            </w:pPr>
            <w:r>
              <w:rPr>
                <w:highlight w:val="yellow"/>
              </w:rPr>
              <w:t xml:space="preserve">Study </w:t>
            </w:r>
            <w:r w:rsidRPr="005C0FA1">
              <w:rPr>
                <w:highlight w:val="yellow"/>
              </w:rPr>
              <w:t>identifier, registry name</w:t>
            </w:r>
            <w:r>
              <w:rPr>
                <w:highlight w:val="yellow"/>
              </w:rPr>
              <w:t>, registration number</w:t>
            </w:r>
            <w:r w:rsidRPr="005C0FA1">
              <w:rPr>
                <w:highlight w:val="yellow"/>
              </w:rPr>
              <w:t xml:space="preserve"> and date of registration. </w:t>
            </w:r>
            <w:r w:rsidR="008F34BF" w:rsidRPr="008F34BF">
              <w:rPr>
                <w:highlight w:val="yellow"/>
              </w:rPr>
              <w:t xml:space="preserve">(Registration is encouraged for all studies but is mandatory for interventional studies. If the study </w:t>
            </w:r>
            <w:r w:rsidR="008F34BF">
              <w:rPr>
                <w:highlight w:val="yellow"/>
              </w:rPr>
              <w:t xml:space="preserve">will </w:t>
            </w:r>
            <w:r w:rsidR="008F34BF" w:rsidRPr="008F34BF">
              <w:rPr>
                <w:highlight w:val="yellow"/>
              </w:rPr>
              <w:t xml:space="preserve">not </w:t>
            </w:r>
            <w:r w:rsidR="001A3F17">
              <w:rPr>
                <w:highlight w:val="yellow"/>
              </w:rPr>
              <w:t xml:space="preserve">be </w:t>
            </w:r>
            <w:r w:rsidR="008F34BF" w:rsidRPr="008F34BF">
              <w:rPr>
                <w:highlight w:val="yellow"/>
              </w:rPr>
              <w:t xml:space="preserve">registered because it </w:t>
            </w:r>
            <w:r w:rsidR="008F34BF">
              <w:rPr>
                <w:highlight w:val="yellow"/>
              </w:rPr>
              <w:t>is</w:t>
            </w:r>
            <w:r w:rsidR="008F34BF" w:rsidRPr="008F34BF">
              <w:rPr>
                <w:highlight w:val="yellow"/>
              </w:rPr>
              <w:t xml:space="preserve"> non-interventional in nature state </w:t>
            </w:r>
            <w:r w:rsidR="00D542D4">
              <w:rPr>
                <w:highlight w:val="yellow"/>
              </w:rPr>
              <w:t>&lt;&lt;</w:t>
            </w:r>
            <w:r w:rsidR="008F34BF" w:rsidRPr="008F34BF">
              <w:rPr>
                <w:highlight w:val="yellow"/>
              </w:rPr>
              <w:t>N/A non-interventional</w:t>
            </w:r>
            <w:r w:rsidR="00D542D4">
              <w:rPr>
                <w:highlight w:val="yellow"/>
              </w:rPr>
              <w:t xml:space="preserve"> study</w:t>
            </w:r>
            <w:r w:rsidR="00D542D4" w:rsidRPr="00BF2FB5">
              <w:rPr>
                <w:highlight w:val="yellow"/>
              </w:rPr>
              <w:t xml:space="preserve">&gt;&gt; </w:t>
            </w:r>
            <w:r w:rsidR="008F34BF" w:rsidRPr="00BF2FB5">
              <w:rPr>
                <w:highlight w:val="yellow"/>
              </w:rPr>
              <w:t>here)</w:t>
            </w:r>
            <w:r w:rsidR="00BF2FB5" w:rsidRPr="00BF2FB5">
              <w:rPr>
                <w:highlight w:val="yellow"/>
              </w:rPr>
              <w:t>. See section 16.6: Transparency in Research.</w:t>
            </w:r>
            <w:r w:rsidR="00BF2FB5">
              <w:t xml:space="preserve"> </w:t>
            </w:r>
          </w:p>
        </w:tc>
      </w:tr>
      <w:tr w:rsidR="00034E86" w:rsidRPr="009E1297" w14:paraId="6252A86B" w14:textId="77777777" w:rsidTr="00034E86">
        <w:tc>
          <w:tcPr>
            <w:tcW w:w="2644" w:type="dxa"/>
          </w:tcPr>
          <w:p w14:paraId="1038E279" w14:textId="1550CDF4" w:rsidR="00034E86" w:rsidRPr="00034E86" w:rsidRDefault="00034E86" w:rsidP="00034E86">
            <w:pPr>
              <w:spacing w:before="60" w:after="60"/>
            </w:pPr>
            <w:r>
              <w:t xml:space="preserve">Sponsor </w:t>
            </w:r>
          </w:p>
        </w:tc>
        <w:tc>
          <w:tcPr>
            <w:tcW w:w="7051" w:type="dxa"/>
            <w:gridSpan w:val="3"/>
          </w:tcPr>
          <w:p w14:paraId="39A8FEB1" w14:textId="77777777" w:rsidR="007B4E4B" w:rsidRDefault="00034E86" w:rsidP="007B4E4B">
            <w:r w:rsidRPr="00743E6D">
              <w:t xml:space="preserve">University of Oxford  </w:t>
            </w:r>
          </w:p>
          <w:p w14:paraId="58EFE61D" w14:textId="77777777" w:rsidR="00034E86" w:rsidRDefault="00034E86" w:rsidP="007B4E4B">
            <w:pPr>
              <w:rPr>
                <w:highlight w:val="yellow"/>
              </w:rPr>
            </w:pPr>
            <w:r w:rsidRPr="00743E6D">
              <w:rPr>
                <w:highlight w:val="yellow"/>
              </w:rPr>
              <w:t>(Address</w:t>
            </w:r>
            <w:r>
              <w:rPr>
                <w:highlight w:val="yellow"/>
              </w:rPr>
              <w:t xml:space="preserve"> of Sponsor</w:t>
            </w:r>
            <w:r w:rsidRPr="00743E6D">
              <w:rPr>
                <w:highlight w:val="yellow"/>
              </w:rPr>
              <w:t>)</w:t>
            </w:r>
          </w:p>
          <w:p w14:paraId="7154EE9B" w14:textId="233F92CF" w:rsidR="007B4E4B" w:rsidRPr="009E1297" w:rsidRDefault="007B4E4B" w:rsidP="007B4E4B"/>
        </w:tc>
      </w:tr>
      <w:tr w:rsidR="00034E86" w:rsidRPr="009E1297" w14:paraId="55102FC1" w14:textId="77777777" w:rsidTr="00034E86">
        <w:tc>
          <w:tcPr>
            <w:tcW w:w="2644" w:type="dxa"/>
          </w:tcPr>
          <w:p w14:paraId="05BE9A28" w14:textId="3F934DA7" w:rsidR="00034E86" w:rsidRPr="00034E86" w:rsidRDefault="00034E86" w:rsidP="00034E86">
            <w:pPr>
              <w:spacing w:before="60" w:after="60"/>
            </w:pPr>
            <w:r>
              <w:t xml:space="preserve">Funder </w:t>
            </w:r>
          </w:p>
        </w:tc>
        <w:tc>
          <w:tcPr>
            <w:tcW w:w="7051" w:type="dxa"/>
            <w:gridSpan w:val="3"/>
          </w:tcPr>
          <w:p w14:paraId="7C2C92FF" w14:textId="34BEF5FA" w:rsidR="00034E86" w:rsidRPr="009E1297" w:rsidRDefault="00034E86" w:rsidP="00034E86">
            <w:pPr>
              <w:spacing w:before="60" w:after="60"/>
            </w:pPr>
            <w:r>
              <w:rPr>
                <w:highlight w:val="yellow"/>
              </w:rPr>
              <w:t xml:space="preserve">Names and contact details of all the organisations providing funding and /or support in kind for this study).  </w:t>
            </w:r>
          </w:p>
        </w:tc>
      </w:tr>
      <w:tr w:rsidR="00034E86" w:rsidRPr="009E1297" w14:paraId="5CFAB51A" w14:textId="77777777" w:rsidTr="00034E86">
        <w:tc>
          <w:tcPr>
            <w:tcW w:w="2644" w:type="dxa"/>
          </w:tcPr>
          <w:p w14:paraId="032D23CE" w14:textId="77777777" w:rsidR="00034E86" w:rsidRPr="00034E86" w:rsidRDefault="00034E86" w:rsidP="00034E86">
            <w:pPr>
              <w:spacing w:before="60" w:after="60"/>
            </w:pPr>
            <w:r w:rsidRPr="00034E86">
              <w:t>Study Design</w:t>
            </w:r>
          </w:p>
        </w:tc>
        <w:tc>
          <w:tcPr>
            <w:tcW w:w="7051" w:type="dxa"/>
            <w:gridSpan w:val="3"/>
          </w:tcPr>
          <w:p w14:paraId="75C335FA" w14:textId="77777777" w:rsidR="00034E86" w:rsidRPr="009E1297" w:rsidRDefault="00034E86" w:rsidP="00034E86">
            <w:pPr>
              <w:spacing w:before="60" w:after="60"/>
              <w:rPr>
                <w:iCs/>
              </w:rPr>
            </w:pPr>
          </w:p>
        </w:tc>
      </w:tr>
      <w:tr w:rsidR="00034E86" w:rsidRPr="009E1297" w14:paraId="27E0B223" w14:textId="77777777" w:rsidTr="00034E86">
        <w:tc>
          <w:tcPr>
            <w:tcW w:w="2644" w:type="dxa"/>
          </w:tcPr>
          <w:p w14:paraId="19028BFA" w14:textId="77777777" w:rsidR="00034E86" w:rsidRPr="00034E86" w:rsidRDefault="00034E86" w:rsidP="00034E86">
            <w:pPr>
              <w:spacing w:before="60" w:after="60"/>
            </w:pPr>
            <w:r w:rsidRPr="00034E86">
              <w:t>Study Participants</w:t>
            </w:r>
          </w:p>
        </w:tc>
        <w:tc>
          <w:tcPr>
            <w:tcW w:w="7051" w:type="dxa"/>
            <w:gridSpan w:val="3"/>
          </w:tcPr>
          <w:p w14:paraId="11C0AE05" w14:textId="77777777" w:rsidR="00034E86" w:rsidRPr="009E1297" w:rsidRDefault="00034E86" w:rsidP="00034E86">
            <w:pPr>
              <w:spacing w:before="60" w:after="60"/>
              <w:rPr>
                <w:iCs/>
              </w:rPr>
            </w:pPr>
          </w:p>
        </w:tc>
      </w:tr>
      <w:tr w:rsidR="00034E86" w:rsidRPr="009E1297" w14:paraId="33D11A11" w14:textId="77777777" w:rsidTr="00034E86">
        <w:tc>
          <w:tcPr>
            <w:tcW w:w="2644" w:type="dxa"/>
          </w:tcPr>
          <w:p w14:paraId="721EA4A8" w14:textId="23CA8C0F" w:rsidR="00034E86" w:rsidRPr="00034E86" w:rsidRDefault="00034E86" w:rsidP="00034E86">
            <w:pPr>
              <w:spacing w:before="60" w:after="60"/>
            </w:pPr>
            <w:r w:rsidRPr="00034E86">
              <w:t>Sample Size</w:t>
            </w:r>
          </w:p>
        </w:tc>
        <w:tc>
          <w:tcPr>
            <w:tcW w:w="7051" w:type="dxa"/>
            <w:gridSpan w:val="3"/>
          </w:tcPr>
          <w:p w14:paraId="1C9FA6DC" w14:textId="06550CAA" w:rsidR="00034E86" w:rsidRPr="00155398" w:rsidRDefault="00155398" w:rsidP="00034E86">
            <w:pPr>
              <w:spacing w:before="60" w:after="60"/>
              <w:rPr>
                <w:highlight w:val="yellow"/>
              </w:rPr>
            </w:pPr>
            <w:r w:rsidRPr="00155398">
              <w:rPr>
                <w:highlight w:val="yellow"/>
              </w:rPr>
              <w:t>Where applicable include how many per arm / group</w:t>
            </w:r>
          </w:p>
        </w:tc>
      </w:tr>
      <w:tr w:rsidR="00034E86" w:rsidRPr="009E1297" w14:paraId="11246314" w14:textId="77777777" w:rsidTr="00034E86">
        <w:tc>
          <w:tcPr>
            <w:tcW w:w="2644" w:type="dxa"/>
          </w:tcPr>
          <w:p w14:paraId="77E1D756" w14:textId="77777777" w:rsidR="00034E86" w:rsidRPr="00034E86" w:rsidRDefault="00034E86" w:rsidP="00034E86">
            <w:pPr>
              <w:spacing w:before="60" w:after="60"/>
            </w:pPr>
            <w:r w:rsidRPr="00034E86">
              <w:t>Planned Study Period</w:t>
            </w:r>
          </w:p>
        </w:tc>
        <w:tc>
          <w:tcPr>
            <w:tcW w:w="7051" w:type="dxa"/>
            <w:gridSpan w:val="3"/>
          </w:tcPr>
          <w:p w14:paraId="2E0F044A" w14:textId="22D8A3A0" w:rsidR="00034E86" w:rsidRPr="009E1297" w:rsidRDefault="00034E86" w:rsidP="00034E86">
            <w:pPr>
              <w:spacing w:before="60" w:after="60"/>
            </w:pPr>
            <w:r w:rsidRPr="006B3E9C">
              <w:rPr>
                <w:highlight w:val="yellow"/>
              </w:rPr>
              <w:t>Include both the total length of the project and the duration of an individual</w:t>
            </w:r>
            <w:r>
              <w:rPr>
                <w:highlight w:val="yellow"/>
              </w:rPr>
              <w:t xml:space="preserve"> participant’s </w:t>
            </w:r>
            <w:r w:rsidRPr="006B3E9C">
              <w:rPr>
                <w:highlight w:val="yellow"/>
              </w:rPr>
              <w:t xml:space="preserve">involvement (intervention phase and all follow up – including any long term follow up via medical records </w:t>
            </w:r>
            <w:r w:rsidR="00C5329D" w:rsidRPr="006B3E9C">
              <w:rPr>
                <w:highlight w:val="yellow"/>
              </w:rPr>
              <w:t>etc</w:t>
            </w:r>
            <w:r w:rsidRPr="006B3E9C">
              <w:rPr>
                <w:highlight w:val="yellow"/>
              </w:rPr>
              <w:t>.).</w:t>
            </w:r>
            <w:r>
              <w:t xml:space="preserve">  </w:t>
            </w:r>
          </w:p>
        </w:tc>
      </w:tr>
      <w:tr w:rsidR="00034E86" w:rsidRPr="009E1297" w14:paraId="0A272A85" w14:textId="77777777" w:rsidTr="00034E86">
        <w:tc>
          <w:tcPr>
            <w:tcW w:w="2644" w:type="dxa"/>
          </w:tcPr>
          <w:p w14:paraId="6DC01B18" w14:textId="6E3D8521" w:rsidR="00034E86" w:rsidRPr="00034E86" w:rsidRDefault="00034E86" w:rsidP="00034E86">
            <w:pPr>
              <w:spacing w:before="60" w:after="60"/>
            </w:pPr>
            <w:r>
              <w:t>Planned Recruitment period</w:t>
            </w:r>
          </w:p>
        </w:tc>
        <w:tc>
          <w:tcPr>
            <w:tcW w:w="7051" w:type="dxa"/>
            <w:gridSpan w:val="3"/>
          </w:tcPr>
          <w:p w14:paraId="7DDC5EA0" w14:textId="4FAFF8CA" w:rsidR="00034E86" w:rsidRPr="006B3E9C" w:rsidRDefault="00034E86" w:rsidP="00034E86">
            <w:pPr>
              <w:spacing w:before="60" w:after="60"/>
              <w:rPr>
                <w:highlight w:val="yellow"/>
              </w:rPr>
            </w:pPr>
            <w:r>
              <w:rPr>
                <w:highlight w:val="yellow"/>
              </w:rPr>
              <w:t>Indicate start and end dates for recruitment</w:t>
            </w:r>
          </w:p>
        </w:tc>
      </w:tr>
      <w:tr w:rsidR="003D4579" w:rsidRPr="009E1297" w14:paraId="7D5E76C3" w14:textId="32C13132" w:rsidTr="003D4579">
        <w:trPr>
          <w:trHeight w:val="144"/>
        </w:trPr>
        <w:tc>
          <w:tcPr>
            <w:tcW w:w="2644" w:type="dxa"/>
          </w:tcPr>
          <w:p w14:paraId="3BF9A1BA" w14:textId="77777777" w:rsidR="003D4579" w:rsidRPr="00034E86" w:rsidRDefault="003D4579" w:rsidP="00034E86">
            <w:pPr>
              <w:spacing w:before="60" w:after="60"/>
            </w:pPr>
          </w:p>
        </w:tc>
        <w:tc>
          <w:tcPr>
            <w:tcW w:w="2029" w:type="dxa"/>
          </w:tcPr>
          <w:p w14:paraId="72BE1D88" w14:textId="77777777" w:rsidR="003D4579" w:rsidRPr="00034E86" w:rsidRDefault="003D4579" w:rsidP="003D4579">
            <w:pPr>
              <w:spacing w:before="60" w:after="60"/>
              <w:jc w:val="center"/>
            </w:pPr>
            <w:r w:rsidRPr="00034E86">
              <w:t>Objectives</w:t>
            </w:r>
          </w:p>
        </w:tc>
        <w:tc>
          <w:tcPr>
            <w:tcW w:w="3104" w:type="dxa"/>
          </w:tcPr>
          <w:p w14:paraId="027FD6C2" w14:textId="77777777" w:rsidR="003D4579" w:rsidRPr="00034E86" w:rsidRDefault="003D4579" w:rsidP="003D4579">
            <w:pPr>
              <w:spacing w:before="60" w:after="60"/>
              <w:jc w:val="center"/>
            </w:pPr>
            <w:r w:rsidRPr="00034E86">
              <w:t>Outcome Measures</w:t>
            </w:r>
          </w:p>
        </w:tc>
        <w:tc>
          <w:tcPr>
            <w:tcW w:w="1918" w:type="dxa"/>
          </w:tcPr>
          <w:p w14:paraId="38891A10" w14:textId="74C19B29" w:rsidR="003D4579" w:rsidRPr="00034E86" w:rsidRDefault="003D4579" w:rsidP="003D4579">
            <w:pPr>
              <w:spacing w:before="60" w:after="60"/>
              <w:jc w:val="center"/>
            </w:pPr>
            <w:r>
              <w:t>Timepoint(s)</w:t>
            </w:r>
          </w:p>
        </w:tc>
      </w:tr>
      <w:tr w:rsidR="003D4579" w:rsidRPr="009E1297" w14:paraId="2C1DCCD1" w14:textId="7722347A" w:rsidTr="003D4579">
        <w:trPr>
          <w:trHeight w:val="144"/>
        </w:trPr>
        <w:tc>
          <w:tcPr>
            <w:tcW w:w="2644" w:type="dxa"/>
          </w:tcPr>
          <w:p w14:paraId="2BFF1014" w14:textId="77777777" w:rsidR="003D4579" w:rsidRPr="00034E86" w:rsidRDefault="003D4579" w:rsidP="00034E86">
            <w:pPr>
              <w:spacing w:before="60" w:after="60"/>
            </w:pPr>
            <w:r w:rsidRPr="00034E86">
              <w:t>Primary</w:t>
            </w:r>
          </w:p>
          <w:p w14:paraId="731895C5" w14:textId="77777777" w:rsidR="003D4579" w:rsidRPr="00034E86" w:rsidRDefault="003D4579" w:rsidP="00034E86">
            <w:pPr>
              <w:spacing w:before="60" w:after="60"/>
            </w:pPr>
          </w:p>
        </w:tc>
        <w:tc>
          <w:tcPr>
            <w:tcW w:w="2029" w:type="dxa"/>
          </w:tcPr>
          <w:p w14:paraId="1136A3DA" w14:textId="77777777" w:rsidR="003D4579" w:rsidRPr="00233371" w:rsidRDefault="003D4579" w:rsidP="00034E86">
            <w:pPr>
              <w:spacing w:before="60" w:after="60"/>
            </w:pPr>
          </w:p>
        </w:tc>
        <w:tc>
          <w:tcPr>
            <w:tcW w:w="3104" w:type="dxa"/>
          </w:tcPr>
          <w:p w14:paraId="78388A47" w14:textId="77777777" w:rsidR="003D4579" w:rsidRPr="00233371" w:rsidRDefault="003D4579" w:rsidP="00034E86">
            <w:pPr>
              <w:spacing w:before="60" w:after="60"/>
            </w:pPr>
          </w:p>
        </w:tc>
        <w:tc>
          <w:tcPr>
            <w:tcW w:w="1918" w:type="dxa"/>
          </w:tcPr>
          <w:p w14:paraId="76442EFE" w14:textId="77777777" w:rsidR="003D4579" w:rsidRPr="00233371" w:rsidRDefault="003D4579" w:rsidP="00034E86">
            <w:pPr>
              <w:spacing w:before="60" w:after="60"/>
            </w:pPr>
          </w:p>
        </w:tc>
      </w:tr>
      <w:tr w:rsidR="003D4579" w:rsidRPr="009E1297" w14:paraId="2E40FD4E" w14:textId="0CBA852E" w:rsidTr="003D4579">
        <w:trPr>
          <w:trHeight w:val="432"/>
        </w:trPr>
        <w:tc>
          <w:tcPr>
            <w:tcW w:w="2644" w:type="dxa"/>
          </w:tcPr>
          <w:p w14:paraId="0E472DB1" w14:textId="77777777" w:rsidR="003D4579" w:rsidRPr="00034E86" w:rsidRDefault="003D4579" w:rsidP="00034E86">
            <w:pPr>
              <w:spacing w:before="60" w:after="60"/>
            </w:pPr>
            <w:r w:rsidRPr="00034E86">
              <w:t>Secondary</w:t>
            </w:r>
          </w:p>
          <w:p w14:paraId="5BB0A8E1" w14:textId="77777777" w:rsidR="003D4579" w:rsidRPr="00034E86" w:rsidRDefault="003D4579" w:rsidP="00034E86">
            <w:pPr>
              <w:spacing w:before="60" w:after="60"/>
            </w:pPr>
          </w:p>
        </w:tc>
        <w:tc>
          <w:tcPr>
            <w:tcW w:w="2029" w:type="dxa"/>
          </w:tcPr>
          <w:p w14:paraId="234BA7D1" w14:textId="77777777" w:rsidR="003D4579" w:rsidRPr="00233371" w:rsidRDefault="003D4579" w:rsidP="00034E86">
            <w:pPr>
              <w:spacing w:before="60" w:after="60"/>
            </w:pPr>
          </w:p>
        </w:tc>
        <w:tc>
          <w:tcPr>
            <w:tcW w:w="3104" w:type="dxa"/>
          </w:tcPr>
          <w:p w14:paraId="2871BBDE" w14:textId="77777777" w:rsidR="003D4579" w:rsidRPr="00233371" w:rsidRDefault="003D4579" w:rsidP="00034E86">
            <w:pPr>
              <w:spacing w:before="60" w:after="60"/>
              <w:jc w:val="right"/>
            </w:pPr>
          </w:p>
        </w:tc>
        <w:tc>
          <w:tcPr>
            <w:tcW w:w="1918" w:type="dxa"/>
          </w:tcPr>
          <w:p w14:paraId="6A93DDCC" w14:textId="77777777" w:rsidR="003D4579" w:rsidRPr="00233371" w:rsidRDefault="003D4579" w:rsidP="00034E86">
            <w:pPr>
              <w:spacing w:before="60" w:after="60"/>
              <w:jc w:val="right"/>
            </w:pPr>
          </w:p>
        </w:tc>
      </w:tr>
      <w:tr w:rsidR="00C71C23" w:rsidRPr="009E1297" w14:paraId="14E3CB32" w14:textId="77777777" w:rsidTr="00641D2C">
        <w:trPr>
          <w:trHeight w:val="432"/>
        </w:trPr>
        <w:tc>
          <w:tcPr>
            <w:tcW w:w="2644" w:type="dxa"/>
          </w:tcPr>
          <w:p w14:paraId="09445BA1" w14:textId="1E158AAC" w:rsidR="00C71C23" w:rsidRDefault="00C71C23" w:rsidP="00034E86">
            <w:pPr>
              <w:spacing w:before="60" w:after="60"/>
            </w:pPr>
            <w:r>
              <w:t>Intervention(s)</w:t>
            </w:r>
          </w:p>
        </w:tc>
        <w:tc>
          <w:tcPr>
            <w:tcW w:w="7051" w:type="dxa"/>
            <w:gridSpan w:val="3"/>
          </w:tcPr>
          <w:p w14:paraId="1E7BF7F2" w14:textId="5F52D498" w:rsidR="00C71C23" w:rsidRDefault="00C71C23" w:rsidP="00034E86">
            <w:pPr>
              <w:tabs>
                <w:tab w:val="left" w:pos="1159"/>
              </w:tabs>
              <w:spacing w:before="60" w:after="60"/>
            </w:pPr>
            <w:r w:rsidRPr="005A757A">
              <w:rPr>
                <w:highlight w:val="yellow"/>
              </w:rPr>
              <w:t>Provide details of</w:t>
            </w:r>
            <w:r>
              <w:rPr>
                <w:highlight w:val="yellow"/>
              </w:rPr>
              <w:t xml:space="preserve"> all</w:t>
            </w:r>
            <w:r w:rsidRPr="005A757A">
              <w:rPr>
                <w:highlight w:val="yellow"/>
              </w:rPr>
              <w:t xml:space="preserve"> investigational intervention(s) such as surgery, </w:t>
            </w:r>
            <w:r w:rsidRPr="000278F3">
              <w:rPr>
                <w:highlight w:val="yellow"/>
              </w:rPr>
              <w:t>medicinal product</w:t>
            </w:r>
            <w:r w:rsidR="00667D6C">
              <w:rPr>
                <w:highlight w:val="yellow"/>
              </w:rPr>
              <w:t>s</w:t>
            </w:r>
            <w:r w:rsidRPr="000278F3">
              <w:rPr>
                <w:highlight w:val="yellow"/>
              </w:rPr>
              <w:t xml:space="preserve">, </w:t>
            </w:r>
            <w:r w:rsidRPr="005A757A">
              <w:rPr>
                <w:highlight w:val="yellow"/>
              </w:rPr>
              <w:t xml:space="preserve">radiotherapy, </w:t>
            </w:r>
            <w:r w:rsidR="00667D6C">
              <w:rPr>
                <w:highlight w:val="yellow"/>
              </w:rPr>
              <w:t xml:space="preserve">medical </w:t>
            </w:r>
            <w:r w:rsidRPr="005A757A">
              <w:rPr>
                <w:highlight w:val="yellow"/>
              </w:rPr>
              <w:t>device</w:t>
            </w:r>
            <w:r w:rsidR="00667D6C">
              <w:rPr>
                <w:highlight w:val="yellow"/>
              </w:rPr>
              <w:t>s</w:t>
            </w:r>
            <w:r w:rsidRPr="005A757A">
              <w:rPr>
                <w:highlight w:val="yellow"/>
              </w:rPr>
              <w:t xml:space="preserve"> or psychological therapy.</w:t>
            </w:r>
          </w:p>
        </w:tc>
      </w:tr>
      <w:tr w:rsidR="003D4579" w:rsidRPr="009E1297" w14:paraId="2943EA11" w14:textId="77777777" w:rsidTr="00641D2C">
        <w:trPr>
          <w:trHeight w:val="432"/>
        </w:trPr>
        <w:tc>
          <w:tcPr>
            <w:tcW w:w="2644" w:type="dxa"/>
          </w:tcPr>
          <w:p w14:paraId="790B9070" w14:textId="1F854858" w:rsidR="003D4579" w:rsidRPr="00034E86" w:rsidRDefault="003D4579" w:rsidP="003D4579">
            <w:pPr>
              <w:spacing w:before="60" w:after="60"/>
            </w:pPr>
            <w:r>
              <w:t>Comparator</w:t>
            </w:r>
          </w:p>
        </w:tc>
        <w:tc>
          <w:tcPr>
            <w:tcW w:w="7051" w:type="dxa"/>
            <w:gridSpan w:val="3"/>
          </w:tcPr>
          <w:p w14:paraId="61CA4EF5" w14:textId="43F8ED1A" w:rsidR="003D4579" w:rsidRPr="00233371" w:rsidRDefault="003D4579" w:rsidP="00063DC5">
            <w:pPr>
              <w:spacing w:before="60" w:after="60"/>
              <w:jc w:val="both"/>
            </w:pPr>
            <w:r>
              <w:rPr>
                <w:highlight w:val="yellow"/>
              </w:rPr>
              <w:t>P</w:t>
            </w:r>
            <w:r w:rsidRPr="002F5424">
              <w:rPr>
                <w:highlight w:val="yellow"/>
              </w:rPr>
              <w:t xml:space="preserve">rovide </w:t>
            </w:r>
            <w:r>
              <w:rPr>
                <w:highlight w:val="yellow"/>
              </w:rPr>
              <w:t xml:space="preserve">the relevant details </w:t>
            </w:r>
            <w:r w:rsidR="00B1265A">
              <w:rPr>
                <w:highlight w:val="yellow"/>
              </w:rPr>
              <w:t xml:space="preserve">of the comparator(s) </w:t>
            </w:r>
            <w:r>
              <w:rPr>
                <w:highlight w:val="yellow"/>
              </w:rPr>
              <w:t xml:space="preserve">here. </w:t>
            </w:r>
          </w:p>
        </w:tc>
      </w:tr>
    </w:tbl>
    <w:p w14:paraId="0E426205" w14:textId="77777777" w:rsidR="0079308A" w:rsidRPr="009E1297" w:rsidRDefault="0079308A">
      <w:pPr>
        <w:rPr>
          <w:rFonts w:cs="Arial"/>
        </w:rPr>
      </w:pPr>
    </w:p>
    <w:p w14:paraId="23B714A3" w14:textId="77777777" w:rsidR="00EF1606" w:rsidRPr="009E1297" w:rsidRDefault="00EF1606" w:rsidP="007E3D66">
      <w:pPr>
        <w:pStyle w:val="Heading1"/>
      </w:pPr>
      <w:bookmarkStart w:id="6" w:name="_Toc205798659"/>
      <w:r w:rsidRPr="009E1297">
        <w:t>ABBREVIATIONS</w:t>
      </w:r>
      <w:bookmarkEnd w:id="6"/>
    </w:p>
    <w:p w14:paraId="419F7B3F" w14:textId="77777777" w:rsidR="0079308A" w:rsidRPr="009E1297" w:rsidRDefault="0079308A" w:rsidP="0079308A">
      <w:r w:rsidRPr="009E1297">
        <w:rPr>
          <w:highlight w:val="yellow"/>
        </w:rPr>
        <w:t>Define all unusual or ‘technical’ terms related to the project.</w:t>
      </w:r>
      <w:r w:rsidRPr="009E1297">
        <w:t xml:space="preserve">  </w:t>
      </w:r>
      <w:r w:rsidRPr="00E27BCC">
        <w:rPr>
          <w:highlight w:val="cyan"/>
        </w:rPr>
        <w:t xml:space="preserve">Add or delete as appropriate to your study. </w:t>
      </w:r>
      <w:r w:rsidRPr="009E1297">
        <w:rPr>
          <w:highlight w:val="yellow"/>
        </w:rPr>
        <w:t xml:space="preserve"> Maintain alphabetical order for ease of reference.</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796"/>
      </w:tblGrid>
      <w:tr w:rsidR="0079308A" w:rsidRPr="009E1297" w14:paraId="4F91C817" w14:textId="77777777" w:rsidTr="00ED19FA">
        <w:trPr>
          <w:trHeight w:val="397"/>
        </w:trPr>
        <w:tc>
          <w:tcPr>
            <w:tcW w:w="1418" w:type="dxa"/>
            <w:vAlign w:val="center"/>
          </w:tcPr>
          <w:p w14:paraId="1E47E50C" w14:textId="77777777" w:rsidR="0079308A" w:rsidRPr="009E1297" w:rsidRDefault="0079308A" w:rsidP="00F13D27">
            <w:pPr>
              <w:spacing w:before="60" w:after="60" w:line="240" w:lineRule="auto"/>
              <w:rPr>
                <w:sz w:val="20"/>
                <w:szCs w:val="20"/>
              </w:rPr>
            </w:pPr>
            <w:r w:rsidRPr="009E1297">
              <w:rPr>
                <w:sz w:val="20"/>
                <w:szCs w:val="20"/>
              </w:rPr>
              <w:t>CI</w:t>
            </w:r>
          </w:p>
        </w:tc>
        <w:tc>
          <w:tcPr>
            <w:tcW w:w="7796" w:type="dxa"/>
            <w:vAlign w:val="center"/>
          </w:tcPr>
          <w:p w14:paraId="472AC9F0" w14:textId="77777777" w:rsidR="0079308A" w:rsidRPr="009E1297" w:rsidRDefault="0079308A" w:rsidP="00F13D27">
            <w:pPr>
              <w:spacing w:before="60" w:after="60" w:line="240" w:lineRule="auto"/>
              <w:rPr>
                <w:sz w:val="20"/>
                <w:szCs w:val="20"/>
              </w:rPr>
            </w:pPr>
            <w:r w:rsidRPr="009E1297">
              <w:rPr>
                <w:sz w:val="20"/>
                <w:szCs w:val="20"/>
              </w:rPr>
              <w:t>Chief Investigator</w:t>
            </w:r>
          </w:p>
        </w:tc>
      </w:tr>
      <w:tr w:rsidR="0079308A" w:rsidRPr="009E1297" w14:paraId="298E9C06" w14:textId="77777777" w:rsidTr="00ED19FA">
        <w:trPr>
          <w:trHeight w:val="397"/>
        </w:trPr>
        <w:tc>
          <w:tcPr>
            <w:tcW w:w="1418" w:type="dxa"/>
            <w:vAlign w:val="center"/>
          </w:tcPr>
          <w:p w14:paraId="26B5F445" w14:textId="77777777" w:rsidR="0079308A" w:rsidRPr="009E1297" w:rsidRDefault="0079308A" w:rsidP="00F13D27">
            <w:pPr>
              <w:spacing w:before="60" w:after="60" w:line="240" w:lineRule="auto"/>
              <w:rPr>
                <w:sz w:val="20"/>
                <w:szCs w:val="20"/>
              </w:rPr>
            </w:pPr>
            <w:r w:rsidRPr="009E1297">
              <w:rPr>
                <w:sz w:val="20"/>
                <w:szCs w:val="20"/>
              </w:rPr>
              <w:t>CRF</w:t>
            </w:r>
          </w:p>
        </w:tc>
        <w:tc>
          <w:tcPr>
            <w:tcW w:w="7796" w:type="dxa"/>
            <w:vAlign w:val="center"/>
          </w:tcPr>
          <w:p w14:paraId="2D68D3B5" w14:textId="77777777" w:rsidR="0079308A" w:rsidRPr="009E1297" w:rsidRDefault="0079308A" w:rsidP="00F13D27">
            <w:pPr>
              <w:spacing w:before="60" w:after="60" w:line="240" w:lineRule="auto"/>
              <w:rPr>
                <w:sz w:val="20"/>
                <w:szCs w:val="20"/>
              </w:rPr>
            </w:pPr>
            <w:r w:rsidRPr="009E1297">
              <w:rPr>
                <w:sz w:val="20"/>
                <w:szCs w:val="20"/>
              </w:rPr>
              <w:t>Case Report Form</w:t>
            </w:r>
          </w:p>
        </w:tc>
      </w:tr>
      <w:tr w:rsidR="0079308A" w:rsidRPr="009E1297" w14:paraId="58426DBE" w14:textId="77777777" w:rsidTr="00ED19FA">
        <w:trPr>
          <w:trHeight w:val="397"/>
        </w:trPr>
        <w:tc>
          <w:tcPr>
            <w:tcW w:w="1418" w:type="dxa"/>
            <w:vAlign w:val="center"/>
          </w:tcPr>
          <w:p w14:paraId="7B0F4148" w14:textId="77777777" w:rsidR="0079308A" w:rsidRPr="009E1297" w:rsidRDefault="0079308A" w:rsidP="00F13D27">
            <w:pPr>
              <w:spacing w:before="60" w:after="60" w:line="240" w:lineRule="auto"/>
              <w:rPr>
                <w:sz w:val="20"/>
                <w:szCs w:val="20"/>
              </w:rPr>
            </w:pPr>
            <w:r w:rsidRPr="009E1297">
              <w:rPr>
                <w:sz w:val="20"/>
                <w:szCs w:val="20"/>
              </w:rPr>
              <w:t>GCP</w:t>
            </w:r>
          </w:p>
        </w:tc>
        <w:tc>
          <w:tcPr>
            <w:tcW w:w="7796" w:type="dxa"/>
            <w:vAlign w:val="center"/>
          </w:tcPr>
          <w:p w14:paraId="1348506F" w14:textId="77777777" w:rsidR="0079308A" w:rsidRPr="009E1297" w:rsidRDefault="0079308A" w:rsidP="00F13D27">
            <w:pPr>
              <w:spacing w:before="60" w:after="60" w:line="240" w:lineRule="auto"/>
              <w:rPr>
                <w:sz w:val="20"/>
                <w:szCs w:val="20"/>
              </w:rPr>
            </w:pPr>
            <w:r w:rsidRPr="009E1297">
              <w:rPr>
                <w:sz w:val="20"/>
                <w:szCs w:val="20"/>
              </w:rPr>
              <w:t>Good Clinical Practice</w:t>
            </w:r>
          </w:p>
        </w:tc>
      </w:tr>
      <w:tr w:rsidR="0079308A" w:rsidRPr="009E1297" w14:paraId="50919619" w14:textId="77777777" w:rsidTr="00ED19FA">
        <w:trPr>
          <w:trHeight w:val="397"/>
        </w:trPr>
        <w:tc>
          <w:tcPr>
            <w:tcW w:w="1418" w:type="dxa"/>
            <w:vAlign w:val="center"/>
          </w:tcPr>
          <w:p w14:paraId="0778ED71" w14:textId="77777777" w:rsidR="0079308A" w:rsidRPr="009E1297" w:rsidRDefault="0079308A" w:rsidP="00F13D27">
            <w:pPr>
              <w:spacing w:before="60" w:after="60" w:line="240" w:lineRule="auto"/>
              <w:rPr>
                <w:sz w:val="20"/>
                <w:szCs w:val="20"/>
              </w:rPr>
            </w:pPr>
            <w:r w:rsidRPr="009E1297">
              <w:rPr>
                <w:sz w:val="20"/>
                <w:szCs w:val="20"/>
              </w:rPr>
              <w:t>GP</w:t>
            </w:r>
          </w:p>
        </w:tc>
        <w:tc>
          <w:tcPr>
            <w:tcW w:w="7796" w:type="dxa"/>
            <w:vAlign w:val="center"/>
          </w:tcPr>
          <w:p w14:paraId="4539AC3E" w14:textId="77777777" w:rsidR="0079308A" w:rsidRPr="009E1297" w:rsidRDefault="0079308A" w:rsidP="00F13D27">
            <w:pPr>
              <w:spacing w:before="60" w:after="60" w:line="240" w:lineRule="auto"/>
              <w:rPr>
                <w:sz w:val="20"/>
                <w:szCs w:val="20"/>
              </w:rPr>
            </w:pPr>
            <w:r w:rsidRPr="009E1297">
              <w:rPr>
                <w:sz w:val="20"/>
                <w:szCs w:val="20"/>
              </w:rPr>
              <w:t>General Practitioner</w:t>
            </w:r>
          </w:p>
        </w:tc>
      </w:tr>
      <w:tr w:rsidR="00736ECF" w:rsidRPr="009E1297" w14:paraId="731E19A2" w14:textId="77777777" w:rsidTr="00ED19FA">
        <w:trPr>
          <w:trHeight w:val="397"/>
        </w:trPr>
        <w:tc>
          <w:tcPr>
            <w:tcW w:w="1418" w:type="dxa"/>
            <w:vAlign w:val="center"/>
          </w:tcPr>
          <w:p w14:paraId="7C38132C" w14:textId="77777777" w:rsidR="00736ECF" w:rsidRPr="009E1297" w:rsidRDefault="00736ECF" w:rsidP="00F13D27">
            <w:pPr>
              <w:spacing w:before="60" w:after="60" w:line="240" w:lineRule="auto"/>
              <w:rPr>
                <w:sz w:val="20"/>
                <w:szCs w:val="20"/>
              </w:rPr>
            </w:pPr>
            <w:r>
              <w:rPr>
                <w:sz w:val="20"/>
                <w:szCs w:val="20"/>
              </w:rPr>
              <w:t>HRA</w:t>
            </w:r>
          </w:p>
        </w:tc>
        <w:tc>
          <w:tcPr>
            <w:tcW w:w="7796" w:type="dxa"/>
            <w:vAlign w:val="center"/>
          </w:tcPr>
          <w:p w14:paraId="0E4473E0" w14:textId="77777777" w:rsidR="00736ECF" w:rsidRPr="009E1297" w:rsidRDefault="00736ECF" w:rsidP="00F13D27">
            <w:pPr>
              <w:spacing w:before="60" w:after="60" w:line="240" w:lineRule="auto"/>
              <w:rPr>
                <w:sz w:val="20"/>
                <w:szCs w:val="20"/>
              </w:rPr>
            </w:pPr>
            <w:r>
              <w:rPr>
                <w:sz w:val="20"/>
                <w:szCs w:val="20"/>
              </w:rPr>
              <w:t>Health Research Authority</w:t>
            </w:r>
          </w:p>
        </w:tc>
      </w:tr>
      <w:tr w:rsidR="0079308A" w:rsidRPr="009E1297" w14:paraId="6A932BE8" w14:textId="77777777" w:rsidTr="00ED19FA">
        <w:trPr>
          <w:trHeight w:val="397"/>
        </w:trPr>
        <w:tc>
          <w:tcPr>
            <w:tcW w:w="1418" w:type="dxa"/>
            <w:vAlign w:val="center"/>
          </w:tcPr>
          <w:p w14:paraId="64CA6412" w14:textId="77777777" w:rsidR="0079308A" w:rsidRPr="009E1297" w:rsidRDefault="0079308A" w:rsidP="00F13D27">
            <w:pPr>
              <w:spacing w:before="60" w:after="60" w:line="240" w:lineRule="auto"/>
              <w:rPr>
                <w:sz w:val="20"/>
                <w:szCs w:val="20"/>
              </w:rPr>
            </w:pPr>
            <w:r w:rsidRPr="009E1297">
              <w:rPr>
                <w:sz w:val="20"/>
                <w:szCs w:val="20"/>
              </w:rPr>
              <w:t>ICF</w:t>
            </w:r>
          </w:p>
        </w:tc>
        <w:tc>
          <w:tcPr>
            <w:tcW w:w="7796" w:type="dxa"/>
            <w:vAlign w:val="center"/>
          </w:tcPr>
          <w:p w14:paraId="436DE912" w14:textId="77777777" w:rsidR="0079308A" w:rsidRPr="009E1297" w:rsidRDefault="0079308A" w:rsidP="00F13D27">
            <w:pPr>
              <w:spacing w:before="60" w:after="60" w:line="240" w:lineRule="auto"/>
              <w:rPr>
                <w:sz w:val="20"/>
                <w:szCs w:val="20"/>
              </w:rPr>
            </w:pPr>
            <w:r w:rsidRPr="009E1297">
              <w:rPr>
                <w:sz w:val="20"/>
                <w:szCs w:val="20"/>
              </w:rPr>
              <w:t>Informed Consent Form</w:t>
            </w:r>
          </w:p>
        </w:tc>
      </w:tr>
      <w:tr w:rsidR="0079308A" w:rsidRPr="009E1297" w14:paraId="37D11BB2" w14:textId="77777777" w:rsidTr="00ED19FA">
        <w:trPr>
          <w:trHeight w:val="397"/>
        </w:trPr>
        <w:tc>
          <w:tcPr>
            <w:tcW w:w="1418" w:type="dxa"/>
            <w:vAlign w:val="center"/>
          </w:tcPr>
          <w:p w14:paraId="2B08515A" w14:textId="77777777" w:rsidR="0079308A" w:rsidRPr="009E1297" w:rsidRDefault="0079308A" w:rsidP="00F13D27">
            <w:pPr>
              <w:spacing w:before="60" w:after="60" w:line="240" w:lineRule="auto"/>
              <w:rPr>
                <w:sz w:val="20"/>
                <w:szCs w:val="20"/>
              </w:rPr>
            </w:pPr>
            <w:r w:rsidRPr="009E1297">
              <w:rPr>
                <w:sz w:val="20"/>
                <w:szCs w:val="20"/>
              </w:rPr>
              <w:t>NHS</w:t>
            </w:r>
          </w:p>
        </w:tc>
        <w:tc>
          <w:tcPr>
            <w:tcW w:w="7796" w:type="dxa"/>
            <w:vAlign w:val="center"/>
          </w:tcPr>
          <w:p w14:paraId="7925BD03" w14:textId="77777777" w:rsidR="0079308A" w:rsidRPr="009E1297" w:rsidRDefault="0079308A" w:rsidP="00F13D27">
            <w:pPr>
              <w:spacing w:before="60" w:after="60" w:line="240" w:lineRule="auto"/>
              <w:rPr>
                <w:sz w:val="20"/>
                <w:szCs w:val="20"/>
              </w:rPr>
            </w:pPr>
            <w:r w:rsidRPr="009E1297">
              <w:rPr>
                <w:sz w:val="20"/>
                <w:szCs w:val="20"/>
              </w:rPr>
              <w:t>National Health Service</w:t>
            </w:r>
          </w:p>
        </w:tc>
      </w:tr>
      <w:tr w:rsidR="0079308A" w:rsidRPr="009E1297" w14:paraId="7512497B" w14:textId="77777777" w:rsidTr="00ED19FA">
        <w:trPr>
          <w:trHeight w:val="397"/>
        </w:trPr>
        <w:tc>
          <w:tcPr>
            <w:tcW w:w="1418" w:type="dxa"/>
            <w:vAlign w:val="center"/>
          </w:tcPr>
          <w:p w14:paraId="6C203C06" w14:textId="2C6BE661" w:rsidR="0079308A" w:rsidRPr="009E1297" w:rsidRDefault="0079308A" w:rsidP="00F13D27">
            <w:pPr>
              <w:spacing w:before="60" w:after="60" w:line="240" w:lineRule="auto"/>
              <w:rPr>
                <w:sz w:val="20"/>
                <w:szCs w:val="20"/>
              </w:rPr>
            </w:pPr>
            <w:r w:rsidRPr="009E1297">
              <w:rPr>
                <w:sz w:val="20"/>
                <w:szCs w:val="20"/>
              </w:rPr>
              <w:t>RES</w:t>
            </w:r>
          </w:p>
        </w:tc>
        <w:tc>
          <w:tcPr>
            <w:tcW w:w="7796" w:type="dxa"/>
            <w:vAlign w:val="center"/>
          </w:tcPr>
          <w:p w14:paraId="2BABB382" w14:textId="4271E34A" w:rsidR="0079308A" w:rsidRPr="009E1297" w:rsidRDefault="0079308A" w:rsidP="00F13D27">
            <w:pPr>
              <w:spacing w:before="60" w:after="60" w:line="240" w:lineRule="auto"/>
              <w:rPr>
                <w:sz w:val="20"/>
                <w:szCs w:val="20"/>
              </w:rPr>
            </w:pPr>
            <w:r w:rsidRPr="009E1297">
              <w:rPr>
                <w:sz w:val="20"/>
                <w:szCs w:val="20"/>
              </w:rPr>
              <w:t>Research Ethics Service</w:t>
            </w:r>
          </w:p>
        </w:tc>
      </w:tr>
      <w:tr w:rsidR="0079308A" w:rsidRPr="009E1297" w14:paraId="73915D62" w14:textId="77777777" w:rsidTr="00ED19FA">
        <w:trPr>
          <w:trHeight w:val="397"/>
        </w:trPr>
        <w:tc>
          <w:tcPr>
            <w:tcW w:w="1418" w:type="dxa"/>
            <w:vAlign w:val="center"/>
          </w:tcPr>
          <w:p w14:paraId="5999E9EB" w14:textId="77777777" w:rsidR="0079308A" w:rsidRPr="009E1297" w:rsidRDefault="0079308A" w:rsidP="00F13D27">
            <w:pPr>
              <w:spacing w:before="60" w:after="60" w:line="240" w:lineRule="auto"/>
              <w:rPr>
                <w:sz w:val="20"/>
                <w:szCs w:val="20"/>
              </w:rPr>
            </w:pPr>
            <w:r w:rsidRPr="009E1297">
              <w:rPr>
                <w:sz w:val="20"/>
                <w:szCs w:val="20"/>
              </w:rPr>
              <w:t>OXTREC</w:t>
            </w:r>
          </w:p>
        </w:tc>
        <w:tc>
          <w:tcPr>
            <w:tcW w:w="7796" w:type="dxa"/>
            <w:vAlign w:val="center"/>
          </w:tcPr>
          <w:p w14:paraId="00AFCE7E" w14:textId="77777777" w:rsidR="0079308A" w:rsidRPr="009E1297" w:rsidRDefault="0079308A" w:rsidP="00F13D27">
            <w:pPr>
              <w:spacing w:before="60" w:after="60" w:line="240" w:lineRule="auto"/>
              <w:rPr>
                <w:sz w:val="20"/>
                <w:szCs w:val="20"/>
              </w:rPr>
            </w:pPr>
            <w:r w:rsidRPr="009E1297">
              <w:rPr>
                <w:sz w:val="20"/>
                <w:szCs w:val="20"/>
              </w:rPr>
              <w:t>Oxford Tropical Research Ethics Committee</w:t>
            </w:r>
          </w:p>
        </w:tc>
      </w:tr>
      <w:tr w:rsidR="0079308A" w:rsidRPr="009E1297" w14:paraId="3925EA4B" w14:textId="77777777" w:rsidTr="00ED19FA">
        <w:trPr>
          <w:trHeight w:val="397"/>
        </w:trPr>
        <w:tc>
          <w:tcPr>
            <w:tcW w:w="1418" w:type="dxa"/>
            <w:vAlign w:val="center"/>
          </w:tcPr>
          <w:p w14:paraId="2AB87FDA" w14:textId="77777777" w:rsidR="0079308A" w:rsidRPr="009E1297" w:rsidRDefault="0079308A" w:rsidP="00F13D27">
            <w:pPr>
              <w:spacing w:before="60" w:after="60" w:line="240" w:lineRule="auto"/>
              <w:rPr>
                <w:sz w:val="20"/>
                <w:szCs w:val="20"/>
              </w:rPr>
            </w:pPr>
            <w:r w:rsidRPr="009E1297">
              <w:rPr>
                <w:sz w:val="20"/>
                <w:szCs w:val="20"/>
              </w:rPr>
              <w:t>PI</w:t>
            </w:r>
          </w:p>
        </w:tc>
        <w:tc>
          <w:tcPr>
            <w:tcW w:w="7796" w:type="dxa"/>
            <w:vAlign w:val="center"/>
          </w:tcPr>
          <w:p w14:paraId="030D87F8" w14:textId="77777777" w:rsidR="0079308A" w:rsidRPr="009E1297" w:rsidRDefault="0079308A" w:rsidP="00F13D27">
            <w:pPr>
              <w:spacing w:before="60" w:after="60" w:line="240" w:lineRule="auto"/>
              <w:rPr>
                <w:sz w:val="20"/>
                <w:szCs w:val="20"/>
              </w:rPr>
            </w:pPr>
            <w:r w:rsidRPr="009E1297">
              <w:rPr>
                <w:sz w:val="20"/>
                <w:szCs w:val="20"/>
              </w:rPr>
              <w:t>Principal Investigator</w:t>
            </w:r>
          </w:p>
        </w:tc>
      </w:tr>
      <w:tr w:rsidR="0079308A" w:rsidRPr="009E1297" w14:paraId="6940837C" w14:textId="77777777" w:rsidTr="00ED19FA">
        <w:trPr>
          <w:trHeight w:val="397"/>
        </w:trPr>
        <w:tc>
          <w:tcPr>
            <w:tcW w:w="1418" w:type="dxa"/>
            <w:vAlign w:val="center"/>
          </w:tcPr>
          <w:p w14:paraId="7E9A17BC" w14:textId="77777777" w:rsidR="0079308A" w:rsidRPr="009E1297" w:rsidRDefault="0079308A" w:rsidP="00F13D27">
            <w:pPr>
              <w:spacing w:before="60" w:after="60" w:line="240" w:lineRule="auto"/>
              <w:rPr>
                <w:sz w:val="20"/>
                <w:szCs w:val="20"/>
              </w:rPr>
            </w:pPr>
            <w:r w:rsidRPr="009E1297">
              <w:rPr>
                <w:sz w:val="20"/>
                <w:szCs w:val="20"/>
              </w:rPr>
              <w:t>PIL</w:t>
            </w:r>
          </w:p>
        </w:tc>
        <w:tc>
          <w:tcPr>
            <w:tcW w:w="7796" w:type="dxa"/>
            <w:vAlign w:val="center"/>
          </w:tcPr>
          <w:p w14:paraId="788D8BFE" w14:textId="77777777" w:rsidR="0079308A" w:rsidRPr="009E1297" w:rsidRDefault="0079308A" w:rsidP="00F13D27">
            <w:pPr>
              <w:spacing w:before="60" w:after="60" w:line="240" w:lineRule="auto"/>
              <w:rPr>
                <w:sz w:val="20"/>
                <w:szCs w:val="20"/>
              </w:rPr>
            </w:pPr>
            <w:r w:rsidRPr="009E1297">
              <w:rPr>
                <w:sz w:val="20"/>
                <w:szCs w:val="20"/>
              </w:rPr>
              <w:t>Participant/ Patient Information Leaflet</w:t>
            </w:r>
          </w:p>
        </w:tc>
      </w:tr>
      <w:tr w:rsidR="0079308A" w:rsidRPr="009E1297" w14:paraId="2CA9A295" w14:textId="77777777" w:rsidTr="00ED19FA">
        <w:trPr>
          <w:trHeight w:val="397"/>
        </w:trPr>
        <w:tc>
          <w:tcPr>
            <w:tcW w:w="1418" w:type="dxa"/>
            <w:vAlign w:val="center"/>
          </w:tcPr>
          <w:p w14:paraId="6B0121C2" w14:textId="77777777" w:rsidR="0079308A" w:rsidRPr="009E1297" w:rsidRDefault="0079308A" w:rsidP="00F13D27">
            <w:pPr>
              <w:spacing w:before="60" w:after="60" w:line="240" w:lineRule="auto"/>
              <w:rPr>
                <w:sz w:val="20"/>
                <w:szCs w:val="20"/>
              </w:rPr>
            </w:pPr>
            <w:r w:rsidRPr="009E1297">
              <w:rPr>
                <w:sz w:val="20"/>
                <w:szCs w:val="20"/>
              </w:rPr>
              <w:t>R&amp;D</w:t>
            </w:r>
          </w:p>
        </w:tc>
        <w:tc>
          <w:tcPr>
            <w:tcW w:w="7796" w:type="dxa"/>
            <w:vAlign w:val="center"/>
          </w:tcPr>
          <w:p w14:paraId="2578F708" w14:textId="77777777" w:rsidR="0079308A" w:rsidRPr="009E1297" w:rsidRDefault="0079308A" w:rsidP="00F13D27">
            <w:pPr>
              <w:spacing w:before="60" w:after="60" w:line="240" w:lineRule="auto"/>
              <w:rPr>
                <w:sz w:val="20"/>
                <w:szCs w:val="20"/>
              </w:rPr>
            </w:pPr>
            <w:r w:rsidRPr="009E1297">
              <w:rPr>
                <w:sz w:val="20"/>
                <w:szCs w:val="20"/>
              </w:rPr>
              <w:t>NHS Trust R&amp;D Department</w:t>
            </w:r>
          </w:p>
        </w:tc>
      </w:tr>
      <w:tr w:rsidR="0079308A" w:rsidRPr="009E1297" w14:paraId="0C1CF5C4" w14:textId="77777777" w:rsidTr="00ED19FA">
        <w:trPr>
          <w:trHeight w:val="397"/>
        </w:trPr>
        <w:tc>
          <w:tcPr>
            <w:tcW w:w="1418" w:type="dxa"/>
            <w:vAlign w:val="center"/>
          </w:tcPr>
          <w:p w14:paraId="02CEFC35" w14:textId="77777777" w:rsidR="0079308A" w:rsidRPr="009E1297" w:rsidRDefault="0079308A" w:rsidP="00F13D27">
            <w:pPr>
              <w:spacing w:before="60" w:after="60" w:line="240" w:lineRule="auto"/>
              <w:rPr>
                <w:sz w:val="20"/>
                <w:szCs w:val="20"/>
              </w:rPr>
            </w:pPr>
            <w:r w:rsidRPr="009E1297">
              <w:rPr>
                <w:sz w:val="20"/>
                <w:szCs w:val="20"/>
              </w:rPr>
              <w:t>REC</w:t>
            </w:r>
          </w:p>
        </w:tc>
        <w:tc>
          <w:tcPr>
            <w:tcW w:w="7796" w:type="dxa"/>
            <w:vAlign w:val="center"/>
          </w:tcPr>
          <w:p w14:paraId="59AE3B12" w14:textId="77777777" w:rsidR="0079308A" w:rsidRPr="009E1297" w:rsidRDefault="0079308A" w:rsidP="00F13D27">
            <w:pPr>
              <w:spacing w:before="60" w:after="60" w:line="240" w:lineRule="auto"/>
              <w:rPr>
                <w:sz w:val="20"/>
                <w:szCs w:val="20"/>
              </w:rPr>
            </w:pPr>
            <w:r w:rsidRPr="009E1297">
              <w:rPr>
                <w:sz w:val="20"/>
                <w:szCs w:val="20"/>
              </w:rPr>
              <w:t>Research Ethics Committee</w:t>
            </w:r>
          </w:p>
        </w:tc>
      </w:tr>
      <w:tr w:rsidR="004A7044" w:rsidRPr="009E1297" w14:paraId="7A2079A1" w14:textId="77777777" w:rsidTr="00ED19FA">
        <w:trPr>
          <w:trHeight w:val="397"/>
        </w:trPr>
        <w:tc>
          <w:tcPr>
            <w:tcW w:w="1418" w:type="dxa"/>
            <w:vAlign w:val="center"/>
          </w:tcPr>
          <w:p w14:paraId="3C681E9A" w14:textId="34C569A7" w:rsidR="004A7044" w:rsidRPr="009E1297" w:rsidRDefault="004A7044" w:rsidP="00F13D27">
            <w:pPr>
              <w:spacing w:before="60" w:after="60" w:line="240" w:lineRule="auto"/>
              <w:rPr>
                <w:sz w:val="20"/>
                <w:szCs w:val="20"/>
              </w:rPr>
            </w:pPr>
            <w:r>
              <w:rPr>
                <w:sz w:val="20"/>
                <w:szCs w:val="20"/>
              </w:rPr>
              <w:t>RGEA</w:t>
            </w:r>
          </w:p>
        </w:tc>
        <w:tc>
          <w:tcPr>
            <w:tcW w:w="7796" w:type="dxa"/>
            <w:vAlign w:val="center"/>
          </w:tcPr>
          <w:p w14:paraId="016AD2AA" w14:textId="0F0370C1" w:rsidR="004A7044" w:rsidRPr="009E1297" w:rsidRDefault="004A7044" w:rsidP="00F13D27">
            <w:pPr>
              <w:spacing w:before="60" w:after="60" w:line="240" w:lineRule="auto"/>
              <w:rPr>
                <w:sz w:val="20"/>
                <w:szCs w:val="20"/>
              </w:rPr>
            </w:pPr>
            <w:r>
              <w:rPr>
                <w:sz w:val="20"/>
                <w:szCs w:val="20"/>
              </w:rPr>
              <w:t xml:space="preserve">Research Governance Ethics and Assurance </w:t>
            </w:r>
          </w:p>
        </w:tc>
      </w:tr>
      <w:tr w:rsidR="0079308A" w:rsidRPr="009E1297" w14:paraId="3B2A69B9" w14:textId="77777777" w:rsidTr="00ED19FA">
        <w:trPr>
          <w:trHeight w:val="397"/>
        </w:trPr>
        <w:tc>
          <w:tcPr>
            <w:tcW w:w="1418" w:type="dxa"/>
            <w:vAlign w:val="center"/>
          </w:tcPr>
          <w:p w14:paraId="4E0D0A9D" w14:textId="77777777" w:rsidR="0079308A" w:rsidRPr="009E1297" w:rsidRDefault="0079308A" w:rsidP="00F13D27">
            <w:pPr>
              <w:spacing w:before="60" w:after="60" w:line="240" w:lineRule="auto"/>
              <w:rPr>
                <w:sz w:val="20"/>
                <w:szCs w:val="20"/>
              </w:rPr>
            </w:pPr>
            <w:r w:rsidRPr="009E1297">
              <w:rPr>
                <w:sz w:val="20"/>
                <w:szCs w:val="20"/>
              </w:rPr>
              <w:t>SOP</w:t>
            </w:r>
          </w:p>
        </w:tc>
        <w:tc>
          <w:tcPr>
            <w:tcW w:w="7796" w:type="dxa"/>
            <w:vAlign w:val="center"/>
          </w:tcPr>
          <w:p w14:paraId="655CFB87" w14:textId="77777777" w:rsidR="0079308A" w:rsidRPr="009E1297" w:rsidRDefault="0079308A" w:rsidP="00F13D27">
            <w:pPr>
              <w:spacing w:before="60" w:after="60" w:line="240" w:lineRule="auto"/>
              <w:rPr>
                <w:sz w:val="20"/>
                <w:szCs w:val="20"/>
              </w:rPr>
            </w:pPr>
            <w:r w:rsidRPr="009E1297">
              <w:rPr>
                <w:sz w:val="20"/>
                <w:szCs w:val="20"/>
              </w:rPr>
              <w:t>Standard Operating Procedure</w:t>
            </w:r>
          </w:p>
        </w:tc>
      </w:tr>
    </w:tbl>
    <w:p w14:paraId="6526A576" w14:textId="77777777" w:rsidR="00EF1606" w:rsidRPr="009E1297" w:rsidRDefault="00EF1606">
      <w:pPr>
        <w:rPr>
          <w:rFonts w:cs="Arial"/>
        </w:rPr>
      </w:pPr>
    </w:p>
    <w:p w14:paraId="16A6961B" w14:textId="77777777" w:rsidR="00EF1606" w:rsidRPr="009E1297" w:rsidRDefault="007E3D66" w:rsidP="007E3D66">
      <w:pPr>
        <w:pStyle w:val="Heading1"/>
      </w:pPr>
      <w:bookmarkStart w:id="7" w:name="_Toc205798660"/>
      <w:r w:rsidRPr="009E1297">
        <w:t>BACKGROUND AND RA</w:t>
      </w:r>
      <w:r w:rsidR="00EF1606" w:rsidRPr="009E1297">
        <w:t>TIONALE</w:t>
      </w:r>
      <w:bookmarkEnd w:id="7"/>
    </w:p>
    <w:p w14:paraId="0FD9556A" w14:textId="21BCC4F8" w:rsidR="0079308A" w:rsidRPr="009E1297" w:rsidRDefault="0079308A" w:rsidP="0079308A">
      <w:pPr>
        <w:rPr>
          <w:highlight w:val="yellow"/>
        </w:rPr>
      </w:pPr>
      <w:r w:rsidRPr="009E1297">
        <w:rPr>
          <w:highlight w:val="yellow"/>
        </w:rPr>
        <w:t>Include the following</w:t>
      </w:r>
      <w:r w:rsidR="001937F3">
        <w:rPr>
          <w:highlight w:val="yellow"/>
        </w:rPr>
        <w:t xml:space="preserve"> adding sub headings if needed</w:t>
      </w:r>
      <w:r w:rsidRPr="009E1297">
        <w:rPr>
          <w:highlight w:val="yellow"/>
        </w:rPr>
        <w:t>:</w:t>
      </w:r>
    </w:p>
    <w:p w14:paraId="1FAE818D" w14:textId="262975BC" w:rsidR="0079308A" w:rsidRDefault="00B1265A" w:rsidP="0079308A">
      <w:pPr>
        <w:rPr>
          <w:highlight w:val="yellow"/>
        </w:rPr>
      </w:pPr>
      <w:r>
        <w:rPr>
          <w:highlight w:val="yellow"/>
        </w:rPr>
        <w:t xml:space="preserve">Summarise briefly the main characteristics of the disease being studied and any possible </w:t>
      </w:r>
      <w:r w:rsidR="00063DC5">
        <w:rPr>
          <w:highlight w:val="yellow"/>
        </w:rPr>
        <w:t>o</w:t>
      </w:r>
      <w:r>
        <w:rPr>
          <w:highlight w:val="yellow"/>
        </w:rPr>
        <w:t>pportunity for better treatment and/or diagnosis</w:t>
      </w:r>
      <w:r w:rsidR="0079308A" w:rsidRPr="009E1297">
        <w:rPr>
          <w:highlight w:val="yellow"/>
        </w:rPr>
        <w:t>.</w:t>
      </w:r>
      <w:r w:rsidR="001937F3">
        <w:rPr>
          <w:highlight w:val="yellow"/>
        </w:rPr>
        <w:t xml:space="preserve"> If and as applicable, include information on the current standard therapy (or </w:t>
      </w:r>
      <w:r>
        <w:rPr>
          <w:highlight w:val="yellow"/>
        </w:rPr>
        <w:t xml:space="preserve">current </w:t>
      </w:r>
      <w:r w:rsidR="001937F3">
        <w:rPr>
          <w:highlight w:val="yellow"/>
        </w:rPr>
        <w:t xml:space="preserve">diagnostic standard) with an indication as to why a study of a new intervention (or </w:t>
      </w:r>
      <w:r>
        <w:rPr>
          <w:highlight w:val="yellow"/>
        </w:rPr>
        <w:t xml:space="preserve">new </w:t>
      </w:r>
      <w:r w:rsidR="001937F3">
        <w:rPr>
          <w:highlight w:val="yellow"/>
        </w:rPr>
        <w:t xml:space="preserve">diagnostic tool/method) is needed.   </w:t>
      </w:r>
    </w:p>
    <w:p w14:paraId="00E9BD8F" w14:textId="2FF2A189" w:rsidR="001937F3" w:rsidRPr="009E1297" w:rsidRDefault="001937F3" w:rsidP="0079308A">
      <w:pPr>
        <w:rPr>
          <w:highlight w:val="yellow"/>
        </w:rPr>
      </w:pPr>
      <w:r w:rsidRPr="00743E6D">
        <w:rPr>
          <w:highlight w:val="yellow"/>
        </w:rPr>
        <w:t>Description of the population to be studied</w:t>
      </w:r>
      <w:r>
        <w:rPr>
          <w:highlight w:val="yellow"/>
        </w:rPr>
        <w:t xml:space="preserve"> </w:t>
      </w:r>
      <w:r w:rsidRPr="009E1297">
        <w:rPr>
          <w:highlight w:val="yellow"/>
        </w:rPr>
        <w:t>&amp; the population whom the results of the project might be generalised to.</w:t>
      </w:r>
    </w:p>
    <w:p w14:paraId="72745750" w14:textId="003E6023" w:rsidR="0079308A" w:rsidRPr="009E1297" w:rsidRDefault="00063DC5">
      <w:pPr>
        <w:rPr>
          <w:highlight w:val="yellow"/>
        </w:rPr>
      </w:pPr>
      <w:r>
        <w:rPr>
          <w:highlight w:val="yellow"/>
        </w:rPr>
        <w:t>Name, description and charact</w:t>
      </w:r>
      <w:r w:rsidR="00F63E99">
        <w:rPr>
          <w:highlight w:val="yellow"/>
        </w:rPr>
        <w:t xml:space="preserve">eristics </w:t>
      </w:r>
      <w:r w:rsidR="0079308A" w:rsidRPr="009E1297">
        <w:rPr>
          <w:highlight w:val="yellow"/>
        </w:rPr>
        <w:t>of the</w:t>
      </w:r>
      <w:r>
        <w:rPr>
          <w:highlight w:val="yellow"/>
        </w:rPr>
        <w:t xml:space="preserve"> study</w:t>
      </w:r>
      <w:r w:rsidR="0079308A" w:rsidRPr="009E1297">
        <w:rPr>
          <w:highlight w:val="yellow"/>
        </w:rPr>
        <w:t xml:space="preserve"> intervention</w:t>
      </w:r>
      <w:r w:rsidR="001937F3">
        <w:rPr>
          <w:highlight w:val="yellow"/>
        </w:rPr>
        <w:t xml:space="preserve"> (or diagnostic tool/method)</w:t>
      </w:r>
      <w:r w:rsidR="0079308A" w:rsidRPr="009E1297">
        <w:rPr>
          <w:highlight w:val="yellow"/>
        </w:rPr>
        <w:t xml:space="preserve"> (if applicable).</w:t>
      </w:r>
    </w:p>
    <w:p w14:paraId="74469B1C" w14:textId="73FABDCF" w:rsidR="0079308A" w:rsidRPr="009E1297" w:rsidRDefault="001937F3" w:rsidP="0079308A">
      <w:pPr>
        <w:rPr>
          <w:highlight w:val="yellow"/>
        </w:rPr>
      </w:pPr>
      <w:r>
        <w:rPr>
          <w:highlight w:val="yellow"/>
        </w:rPr>
        <w:t>Provide a brief s</w:t>
      </w:r>
      <w:r w:rsidR="0079308A" w:rsidRPr="009E1297">
        <w:rPr>
          <w:highlight w:val="yellow"/>
        </w:rPr>
        <w:t>ummary of findings from previous studies (if relevant) that potentially have clinical significance.</w:t>
      </w:r>
      <w:r w:rsidR="00F13D27" w:rsidRPr="009E1297">
        <w:rPr>
          <w:highlight w:val="yellow"/>
        </w:rPr>
        <w:t xml:space="preserve">  </w:t>
      </w:r>
      <w:r w:rsidR="0079308A" w:rsidRPr="009E1297">
        <w:rPr>
          <w:highlight w:val="yellow"/>
        </w:rPr>
        <w:t>State any assumptions you are making, and any limitations to the project.</w:t>
      </w:r>
    </w:p>
    <w:p w14:paraId="59AEDE74" w14:textId="77777777" w:rsidR="001937F3" w:rsidRPr="00743E6D" w:rsidRDefault="0079308A" w:rsidP="001937F3">
      <w:pPr>
        <w:rPr>
          <w:highlight w:val="yellow"/>
        </w:rPr>
      </w:pPr>
      <w:r w:rsidRPr="009E1297">
        <w:rPr>
          <w:highlight w:val="yellow"/>
        </w:rPr>
        <w:t>Summary of the known and potential risks and benefits, if any, to human participants</w:t>
      </w:r>
      <w:r w:rsidR="001937F3">
        <w:rPr>
          <w:highlight w:val="yellow"/>
        </w:rPr>
        <w:t xml:space="preserve"> with a cross reference to the fuller detail provided in the safety reporting section if required.</w:t>
      </w:r>
    </w:p>
    <w:p w14:paraId="3B64B790" w14:textId="62F4E947" w:rsidR="00063DC5" w:rsidRDefault="00063DC5" w:rsidP="0079308A">
      <w:pPr>
        <w:rPr>
          <w:highlight w:val="yellow"/>
        </w:rPr>
      </w:pPr>
      <w:r w:rsidRPr="00743E6D">
        <w:rPr>
          <w:highlight w:val="yellow"/>
        </w:rPr>
        <w:t xml:space="preserve">Brief description of </w:t>
      </w:r>
      <w:r>
        <w:rPr>
          <w:highlight w:val="yellow"/>
        </w:rPr>
        <w:t>the rationale for undertaking the study with</w:t>
      </w:r>
      <w:r w:rsidRPr="00743E6D">
        <w:rPr>
          <w:highlight w:val="yellow"/>
        </w:rPr>
        <w:t xml:space="preserve"> justification for the</w:t>
      </w:r>
      <w:r>
        <w:rPr>
          <w:highlight w:val="yellow"/>
        </w:rPr>
        <w:t xml:space="preserve"> choice of the study intervention/device/diagnostic tool, and (as applicable) the mode of operation, treatment regimen, </w:t>
      </w:r>
      <w:r w:rsidRPr="00743E6D">
        <w:rPr>
          <w:highlight w:val="yellow"/>
        </w:rPr>
        <w:t>treatment period.</w:t>
      </w:r>
      <w:r>
        <w:rPr>
          <w:highlight w:val="yellow"/>
        </w:rPr>
        <w:t xml:space="preserve"> If applicable, include explanation for the choice of comparators also.  </w:t>
      </w:r>
    </w:p>
    <w:p w14:paraId="5E2C8665" w14:textId="77777777" w:rsidR="0079308A" w:rsidRPr="009E1297" w:rsidRDefault="0079308A" w:rsidP="0079308A">
      <w:r w:rsidRPr="009E1297">
        <w:rPr>
          <w:highlight w:val="yellow"/>
        </w:rPr>
        <w:t xml:space="preserve">References to literature and data that are relevant to the </w:t>
      </w:r>
      <w:r w:rsidR="009E1297" w:rsidRPr="009E1297">
        <w:rPr>
          <w:highlight w:val="yellow"/>
        </w:rPr>
        <w:t>study</w:t>
      </w:r>
      <w:r w:rsidRPr="009E1297">
        <w:rPr>
          <w:highlight w:val="yellow"/>
        </w:rPr>
        <w:t xml:space="preserve"> and that provide background for the study.</w:t>
      </w:r>
    </w:p>
    <w:p w14:paraId="65DBF1F9" w14:textId="77777777" w:rsidR="00EF1606" w:rsidRPr="009E1297" w:rsidRDefault="00EF1606" w:rsidP="007E3D66">
      <w:pPr>
        <w:pStyle w:val="Heading1"/>
      </w:pPr>
      <w:bookmarkStart w:id="8" w:name="_Toc205798661"/>
      <w:r w:rsidRPr="009E1297">
        <w:t xml:space="preserve">OBJECTIVES AND </w:t>
      </w:r>
      <w:r w:rsidR="0097121F">
        <w:t>OUTCOME MEASURES</w:t>
      </w:r>
      <w:bookmarkEnd w:id="8"/>
    </w:p>
    <w:p w14:paraId="41DEC72E" w14:textId="77777777" w:rsidR="0079308A" w:rsidRPr="009E1297" w:rsidRDefault="0079308A" w:rsidP="0079308A">
      <w:pPr>
        <w:rPr>
          <w:highlight w:val="yellow"/>
        </w:rPr>
      </w:pPr>
      <w:r w:rsidRPr="009E1297">
        <w:rPr>
          <w:highlight w:val="yellow"/>
        </w:rPr>
        <w:t>There is usually only one primary objective, the rest are secondary objectives.</w:t>
      </w:r>
    </w:p>
    <w:p w14:paraId="5622E427" w14:textId="46E80EAB" w:rsidR="00F97FB1" w:rsidRDefault="0079308A" w:rsidP="00F97FB1">
      <w:pPr>
        <w:pStyle w:val="Default"/>
        <w:spacing w:line="276" w:lineRule="auto"/>
        <w:jc w:val="both"/>
        <w:rPr>
          <w:rFonts w:asciiTheme="minorHAnsi" w:hAnsiTheme="minorHAnsi"/>
          <w:sz w:val="22"/>
          <w:szCs w:val="22"/>
          <w:highlight w:val="yellow"/>
        </w:rPr>
      </w:pPr>
      <w:r w:rsidRPr="00F97FB1">
        <w:rPr>
          <w:rFonts w:asciiTheme="minorHAnsi" w:hAnsiTheme="minorHAnsi"/>
          <w:sz w:val="22"/>
          <w:szCs w:val="22"/>
          <w:highlight w:val="yellow"/>
        </w:rPr>
        <w:t xml:space="preserve">The wording of the objectives </w:t>
      </w:r>
      <w:r w:rsidR="00F97FB1" w:rsidRPr="00F97FB1">
        <w:rPr>
          <w:rFonts w:asciiTheme="minorHAnsi" w:hAnsiTheme="minorHAnsi"/>
          <w:sz w:val="22"/>
          <w:szCs w:val="22"/>
          <w:highlight w:val="yellow"/>
        </w:rPr>
        <w:t xml:space="preserve">and outcomes provided below </w:t>
      </w:r>
      <w:r w:rsidRPr="00F97FB1">
        <w:rPr>
          <w:rFonts w:asciiTheme="minorHAnsi" w:hAnsiTheme="minorHAnsi"/>
          <w:sz w:val="22"/>
          <w:szCs w:val="22"/>
          <w:highlight w:val="yellow"/>
        </w:rPr>
        <w:t>should be clear, unambiguous and as specific as possible – the study will be judged on how, and how well, the objectives were satisfied.</w:t>
      </w:r>
      <w:r w:rsidRPr="009E1297">
        <w:rPr>
          <w:highlight w:val="yellow"/>
        </w:rPr>
        <w:t xml:space="preserve"> </w:t>
      </w:r>
      <w:r w:rsidR="00F97FB1" w:rsidRPr="00585DD1">
        <w:rPr>
          <w:rFonts w:asciiTheme="minorHAnsi" w:hAnsiTheme="minorHAnsi"/>
          <w:sz w:val="22"/>
          <w:szCs w:val="22"/>
          <w:highlight w:val="yellow"/>
        </w:rPr>
        <w:t>The definitions should include specific measurement variable</w:t>
      </w:r>
      <w:r w:rsidR="00F97FB1">
        <w:rPr>
          <w:rFonts w:asciiTheme="minorHAnsi" w:hAnsiTheme="minorHAnsi"/>
          <w:sz w:val="22"/>
          <w:szCs w:val="22"/>
          <w:highlight w:val="yellow"/>
        </w:rPr>
        <w:t>s (e.g., systolic blood pressure or I</w:t>
      </w:r>
      <w:r w:rsidR="00F97FB1" w:rsidRPr="00585DD1">
        <w:rPr>
          <w:rFonts w:asciiTheme="minorHAnsi" w:eastAsiaTheme="minorEastAsia" w:hAnsiTheme="minorHAnsi" w:cs="Calibri"/>
          <w:sz w:val="22"/>
          <w:szCs w:val="22"/>
          <w:highlight w:val="yellow"/>
          <w:lang w:eastAsia="en-US"/>
        </w:rPr>
        <w:t>ncidence and severity of adverse events</w:t>
      </w:r>
      <w:r w:rsidR="00F97FB1">
        <w:rPr>
          <w:rFonts w:asciiTheme="minorHAnsi" w:eastAsiaTheme="minorEastAsia" w:hAnsiTheme="minorHAnsi" w:cs="Calibri"/>
          <w:sz w:val="22"/>
          <w:szCs w:val="22"/>
          <w:highlight w:val="yellow"/>
          <w:lang w:eastAsia="en-US"/>
        </w:rPr>
        <w:t xml:space="preserve"> or Disability Rating Index etc.,</w:t>
      </w:r>
      <w:r w:rsidR="00F97FB1" w:rsidRPr="00585DD1">
        <w:rPr>
          <w:rFonts w:asciiTheme="minorHAnsi" w:eastAsiaTheme="minorEastAsia" w:hAnsiTheme="minorHAnsi" w:cs="Calibri"/>
          <w:sz w:val="22"/>
          <w:szCs w:val="22"/>
          <w:highlight w:val="yellow"/>
          <w:lang w:eastAsia="en-US"/>
        </w:rPr>
        <w:t>)</w:t>
      </w:r>
      <w:r w:rsidR="00F97FB1" w:rsidRPr="00585DD1">
        <w:rPr>
          <w:rFonts w:asciiTheme="minorHAnsi" w:hAnsiTheme="minorHAnsi"/>
          <w:sz w:val="22"/>
          <w:szCs w:val="22"/>
          <w:highlight w:val="yellow"/>
        </w:rPr>
        <w:t xml:space="preserve"> analysis metrics (e.g., change from baseline measurem</w:t>
      </w:r>
      <w:r w:rsidR="00F97FB1">
        <w:rPr>
          <w:rFonts w:asciiTheme="minorHAnsi" w:hAnsiTheme="minorHAnsi"/>
          <w:sz w:val="22"/>
          <w:szCs w:val="22"/>
          <w:highlight w:val="yellow"/>
        </w:rPr>
        <w:t xml:space="preserve">ent or time to event etc.,) and, where relevant, </w:t>
      </w:r>
      <w:r w:rsidR="00F97FB1" w:rsidRPr="00585DD1">
        <w:rPr>
          <w:rFonts w:asciiTheme="minorHAnsi" w:hAnsiTheme="minorHAnsi"/>
          <w:sz w:val="22"/>
          <w:szCs w:val="22"/>
          <w:highlight w:val="yellow"/>
        </w:rPr>
        <w:t>the time point for each outcome</w:t>
      </w:r>
      <w:r w:rsidR="00F97FB1">
        <w:rPr>
          <w:rFonts w:asciiTheme="minorHAnsi" w:hAnsiTheme="minorHAnsi"/>
          <w:sz w:val="22"/>
          <w:szCs w:val="22"/>
          <w:highlight w:val="yellow"/>
        </w:rPr>
        <w:t xml:space="preserve"> measure</w:t>
      </w:r>
      <w:r w:rsidR="00F97FB1" w:rsidRPr="00585DD1">
        <w:rPr>
          <w:rFonts w:asciiTheme="minorHAnsi" w:hAnsiTheme="minorHAnsi"/>
          <w:sz w:val="22"/>
          <w:szCs w:val="22"/>
          <w:highlight w:val="yellow"/>
        </w:rPr>
        <w:t xml:space="preserve">. </w:t>
      </w:r>
      <w:r w:rsidR="00F97FB1">
        <w:rPr>
          <w:rFonts w:asciiTheme="minorHAnsi" w:eastAsiaTheme="minorEastAsia" w:hAnsiTheme="minorHAnsi" w:cstheme="minorBidi"/>
          <w:color w:val="auto"/>
          <w:sz w:val="22"/>
          <w:szCs w:val="22"/>
          <w:highlight w:val="yellow"/>
          <w:lang w:eastAsia="en-US" w:bidi="en-US"/>
        </w:rPr>
        <w:t>Additional more</w:t>
      </w:r>
      <w:r w:rsidR="00F97FB1" w:rsidRPr="00585DD1">
        <w:rPr>
          <w:rFonts w:asciiTheme="minorHAnsi" w:hAnsiTheme="minorHAnsi"/>
          <w:sz w:val="22"/>
          <w:szCs w:val="22"/>
          <w:highlight w:val="yellow"/>
        </w:rPr>
        <w:t xml:space="preserve"> </w:t>
      </w:r>
      <w:r w:rsidR="00F97FB1">
        <w:rPr>
          <w:rFonts w:asciiTheme="minorHAnsi" w:hAnsiTheme="minorHAnsi"/>
          <w:sz w:val="22"/>
          <w:szCs w:val="22"/>
          <w:highlight w:val="yellow"/>
        </w:rPr>
        <w:t>d</w:t>
      </w:r>
      <w:r w:rsidR="00F97FB1" w:rsidRPr="00585DD1">
        <w:rPr>
          <w:rFonts w:asciiTheme="minorHAnsi" w:hAnsiTheme="minorHAnsi"/>
          <w:sz w:val="22"/>
          <w:szCs w:val="22"/>
          <w:highlight w:val="yellow"/>
        </w:rPr>
        <w:t xml:space="preserve">etailed descriptions and definitions of outcomes for all primary and secondary outcomes </w:t>
      </w:r>
      <w:r w:rsidR="00F97FB1">
        <w:rPr>
          <w:rFonts w:asciiTheme="minorHAnsi" w:hAnsiTheme="minorHAnsi"/>
          <w:sz w:val="22"/>
          <w:szCs w:val="22"/>
          <w:highlight w:val="yellow"/>
        </w:rPr>
        <w:t xml:space="preserve">may also be provided elsewhere </w:t>
      </w:r>
      <w:r w:rsidR="00F97FB1" w:rsidRPr="00585DD1">
        <w:rPr>
          <w:rFonts w:asciiTheme="minorHAnsi" w:hAnsiTheme="minorHAnsi"/>
          <w:sz w:val="22"/>
          <w:szCs w:val="22"/>
          <w:highlight w:val="yellow"/>
        </w:rPr>
        <w:t>in the protocol</w:t>
      </w:r>
      <w:r w:rsidR="00F97FB1">
        <w:rPr>
          <w:rFonts w:asciiTheme="minorHAnsi" w:hAnsiTheme="minorHAnsi"/>
          <w:sz w:val="22"/>
          <w:szCs w:val="22"/>
          <w:highlight w:val="yellow"/>
        </w:rPr>
        <w:t xml:space="preserve"> (e.g., in the statistics section) with a cross reference to the summary information here</w:t>
      </w:r>
      <w:r w:rsidR="00F97FB1" w:rsidRPr="00585DD1">
        <w:rPr>
          <w:rFonts w:asciiTheme="minorHAnsi" w:hAnsiTheme="minorHAnsi"/>
          <w:sz w:val="22"/>
          <w:szCs w:val="22"/>
          <w:highlight w:val="yellow"/>
        </w:rPr>
        <w:t xml:space="preserve">. </w:t>
      </w:r>
    </w:p>
    <w:p w14:paraId="4F879EDF" w14:textId="77777777" w:rsidR="00F97FB1" w:rsidRDefault="00F97FB1" w:rsidP="00F97FB1">
      <w:pPr>
        <w:pStyle w:val="Default"/>
        <w:spacing w:line="276" w:lineRule="auto"/>
        <w:jc w:val="both"/>
        <w:rPr>
          <w:rFonts w:asciiTheme="minorHAnsi" w:hAnsiTheme="minorHAnsi"/>
          <w:sz w:val="22"/>
          <w:szCs w:val="22"/>
        </w:rPr>
      </w:pPr>
    </w:p>
    <w:p w14:paraId="1A8C14DE" w14:textId="19BF4EA7" w:rsidR="0079308A" w:rsidRDefault="0079308A" w:rsidP="0079308A">
      <w:pPr>
        <w:rPr>
          <w:highlight w:val="yellow"/>
        </w:rPr>
      </w:pPr>
      <w:r w:rsidRPr="009E1297">
        <w:rPr>
          <w:highlight w:val="yellow"/>
        </w:rPr>
        <w:t>Complete table below with all relevant information.</w:t>
      </w:r>
    </w:p>
    <w:p w14:paraId="0B09445F" w14:textId="5B391636" w:rsidR="00903B29" w:rsidRPr="00336C33" w:rsidRDefault="00903B29" w:rsidP="0079308A">
      <w:pPr>
        <w:rPr>
          <w:highlight w:val="yellow"/>
        </w:rPr>
      </w:pPr>
      <w:r w:rsidRPr="00336C33">
        <w:rPr>
          <w:highlight w:val="yellow"/>
        </w:rPr>
        <w:t xml:space="preserve">Please ensure these </w:t>
      </w:r>
      <w:r w:rsidR="00F97FB1" w:rsidRPr="00336C33">
        <w:rPr>
          <w:highlight w:val="yellow"/>
        </w:rPr>
        <w:t xml:space="preserve">are in accordance </w:t>
      </w:r>
      <w:r w:rsidRPr="00336C33">
        <w:rPr>
          <w:highlight w:val="yellow"/>
        </w:rPr>
        <w:t xml:space="preserve">with those stated in the synopsis </w:t>
      </w:r>
      <w:r w:rsidR="00F63E99" w:rsidRPr="00336C33">
        <w:rPr>
          <w:highlight w:val="yellow"/>
        </w:rPr>
        <w:t xml:space="preserve">above </w:t>
      </w:r>
      <w:r w:rsidRPr="00336C33">
        <w:rPr>
          <w:highlight w:val="yellow"/>
        </w:rPr>
        <w:t>and on the IRAS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6"/>
        <w:gridCol w:w="3960"/>
        <w:gridCol w:w="1976"/>
      </w:tblGrid>
      <w:tr w:rsidR="00517981" w14:paraId="472EAF48" w14:textId="77777777" w:rsidTr="00517981">
        <w:tc>
          <w:tcPr>
            <w:tcW w:w="3531" w:type="dxa"/>
            <w:tcBorders>
              <w:top w:val="single" w:sz="4" w:space="0" w:color="auto"/>
              <w:left w:val="single" w:sz="4" w:space="0" w:color="auto"/>
              <w:bottom w:val="single" w:sz="4" w:space="0" w:color="auto"/>
              <w:right w:val="single" w:sz="4" w:space="0" w:color="auto"/>
            </w:tcBorders>
            <w:hideMark/>
          </w:tcPr>
          <w:p w14:paraId="7D909B11" w14:textId="77777777" w:rsidR="00517981" w:rsidRDefault="00517981">
            <w:pPr>
              <w:jc w:val="both"/>
              <w:rPr>
                <w:b/>
              </w:rPr>
            </w:pPr>
            <w:r>
              <w:rPr>
                <w:b/>
              </w:rPr>
              <w:t>Objectives</w:t>
            </w:r>
          </w:p>
        </w:tc>
        <w:tc>
          <w:tcPr>
            <w:tcW w:w="4090" w:type="dxa"/>
            <w:tcBorders>
              <w:top w:val="single" w:sz="4" w:space="0" w:color="auto"/>
              <w:left w:val="single" w:sz="4" w:space="0" w:color="auto"/>
              <w:bottom w:val="single" w:sz="4" w:space="0" w:color="auto"/>
              <w:right w:val="single" w:sz="4" w:space="0" w:color="auto"/>
            </w:tcBorders>
            <w:hideMark/>
          </w:tcPr>
          <w:p w14:paraId="2F99E1F9" w14:textId="77777777" w:rsidR="00517981" w:rsidRDefault="00517981">
            <w:pPr>
              <w:jc w:val="both"/>
              <w:rPr>
                <w:b/>
              </w:rPr>
            </w:pPr>
            <w:r>
              <w:rPr>
                <w:b/>
              </w:rPr>
              <w:t xml:space="preserve">Outcome Measures </w:t>
            </w:r>
          </w:p>
        </w:tc>
        <w:tc>
          <w:tcPr>
            <w:tcW w:w="2007" w:type="dxa"/>
            <w:tcBorders>
              <w:top w:val="single" w:sz="4" w:space="0" w:color="auto"/>
              <w:left w:val="single" w:sz="4" w:space="0" w:color="auto"/>
              <w:bottom w:val="single" w:sz="4" w:space="0" w:color="auto"/>
              <w:right w:val="single" w:sz="4" w:space="0" w:color="auto"/>
            </w:tcBorders>
            <w:hideMark/>
          </w:tcPr>
          <w:p w14:paraId="3D7EDE9B" w14:textId="77777777" w:rsidR="00517981" w:rsidRDefault="00517981">
            <w:pPr>
              <w:jc w:val="both"/>
              <w:rPr>
                <w:b/>
              </w:rPr>
            </w:pPr>
            <w:r>
              <w:rPr>
                <w:b/>
              </w:rPr>
              <w:t>Timepoint(s) of evaluation of this outcome measure (if applicable)</w:t>
            </w:r>
          </w:p>
        </w:tc>
      </w:tr>
      <w:tr w:rsidR="00517981" w14:paraId="41563AAC" w14:textId="77777777" w:rsidTr="00517981">
        <w:tc>
          <w:tcPr>
            <w:tcW w:w="3531" w:type="dxa"/>
            <w:tcBorders>
              <w:top w:val="single" w:sz="4" w:space="0" w:color="auto"/>
              <w:left w:val="single" w:sz="4" w:space="0" w:color="auto"/>
              <w:bottom w:val="single" w:sz="4" w:space="0" w:color="auto"/>
              <w:right w:val="single" w:sz="4" w:space="0" w:color="auto"/>
            </w:tcBorders>
            <w:hideMark/>
          </w:tcPr>
          <w:p w14:paraId="6507483A" w14:textId="77777777" w:rsidR="00517981" w:rsidRDefault="00517981">
            <w:r>
              <w:rPr>
                <w:b/>
              </w:rPr>
              <w:t>Primary Objective</w:t>
            </w:r>
            <w:r>
              <w:br/>
            </w:r>
            <w:r>
              <w:rPr>
                <w:highlight w:val="yellow"/>
              </w:rPr>
              <w:t xml:space="preserve">Example: To compare the effect of treatment A versus treatment B on the levels of </w:t>
            </w:r>
            <w:r w:rsidRPr="00336C33">
              <w:rPr>
                <w:highlight w:val="yellow"/>
              </w:rPr>
              <w:t>protein X in the blood</w:t>
            </w:r>
          </w:p>
        </w:tc>
        <w:tc>
          <w:tcPr>
            <w:tcW w:w="4090" w:type="dxa"/>
            <w:tcBorders>
              <w:top w:val="single" w:sz="4" w:space="0" w:color="auto"/>
              <w:left w:val="single" w:sz="4" w:space="0" w:color="auto"/>
              <w:bottom w:val="single" w:sz="4" w:space="0" w:color="auto"/>
              <w:right w:val="single" w:sz="4" w:space="0" w:color="auto"/>
            </w:tcBorders>
            <w:hideMark/>
          </w:tcPr>
          <w:p w14:paraId="636AC890" w14:textId="77777777" w:rsidR="00517981" w:rsidRDefault="00517981">
            <w:pPr>
              <w:rPr>
                <w:highlight w:val="yellow"/>
              </w:rPr>
            </w:pPr>
            <w:r>
              <w:rPr>
                <w:highlight w:val="yellow"/>
              </w:rPr>
              <w:t xml:space="preserve">Describe the outcome measures and how/when they will be measured during the </w:t>
            </w:r>
            <w:r w:rsidR="00B11C9B">
              <w:rPr>
                <w:highlight w:val="yellow"/>
              </w:rPr>
              <w:t>study</w:t>
            </w:r>
            <w:r>
              <w:rPr>
                <w:highlight w:val="yellow"/>
              </w:rPr>
              <w:t>.</w:t>
            </w:r>
          </w:p>
          <w:p w14:paraId="129D20F2" w14:textId="164492AF" w:rsidR="00517981" w:rsidRDefault="00517981">
            <w:pPr>
              <w:rPr>
                <w:highlight w:val="yellow"/>
              </w:rPr>
            </w:pPr>
            <w:r>
              <w:rPr>
                <w:highlight w:val="yellow"/>
              </w:rPr>
              <w:t xml:space="preserve">Outcome measures should reflect the objectives. It is important that only one </w:t>
            </w:r>
            <w:r w:rsidR="00F97FB1">
              <w:rPr>
                <w:highlight w:val="yellow"/>
              </w:rPr>
              <w:t xml:space="preserve">primary </w:t>
            </w:r>
            <w:r>
              <w:rPr>
                <w:highlight w:val="yellow"/>
              </w:rPr>
              <w:t xml:space="preserve">outcome measure is selected as it will be used to decide the overall results or ‘success’ of the </w:t>
            </w:r>
            <w:r w:rsidR="00B11C9B">
              <w:rPr>
                <w:highlight w:val="yellow"/>
              </w:rPr>
              <w:t>study</w:t>
            </w:r>
            <w:r>
              <w:rPr>
                <w:highlight w:val="yellow"/>
              </w:rPr>
              <w:t>. The primary outcome measure should be measurable, clinically relevant to participants and widely accepted by the scientific and medical community.</w:t>
            </w:r>
          </w:p>
          <w:p w14:paraId="31059538" w14:textId="3F700C12" w:rsidR="00517981" w:rsidRPr="00DA043F" w:rsidRDefault="00517981">
            <w:pPr>
              <w:rPr>
                <w:highlight w:val="yellow"/>
              </w:rPr>
            </w:pPr>
            <w:r>
              <w:rPr>
                <w:highlight w:val="yellow"/>
              </w:rPr>
              <w:t xml:space="preserve">Assessments of outcome measures should be described in detail in </w:t>
            </w:r>
            <w:r w:rsidRPr="00DA043F">
              <w:rPr>
                <w:highlight w:val="yellow"/>
              </w:rPr>
              <w:t xml:space="preserve">section </w:t>
            </w:r>
            <w:r w:rsidR="00E66D71" w:rsidRPr="00336C33">
              <w:rPr>
                <w:highlight w:val="yellow"/>
              </w:rPr>
              <w:t>1</w:t>
            </w:r>
            <w:r w:rsidR="003A4F7D">
              <w:rPr>
                <w:highlight w:val="yellow"/>
              </w:rPr>
              <w:t>1</w:t>
            </w:r>
            <w:r w:rsidRPr="00DA043F">
              <w:rPr>
                <w:highlight w:val="yellow"/>
              </w:rPr>
              <w:t>.</w:t>
            </w:r>
          </w:p>
          <w:p w14:paraId="3E3A4CC0" w14:textId="0B5F3F4E" w:rsidR="00517981" w:rsidRDefault="00517981">
            <w:pPr>
              <w:jc w:val="both"/>
              <w:rPr>
                <w:highlight w:val="yellow"/>
              </w:rPr>
            </w:pPr>
            <w:r>
              <w:rPr>
                <w:highlight w:val="yellow"/>
              </w:rPr>
              <w:t>Example:  Concentration of protein X in blood samples from participants on each treatment</w:t>
            </w:r>
            <w:r w:rsidR="00F97FB1">
              <w:rPr>
                <w:highlight w:val="yellow"/>
              </w:rPr>
              <w:t xml:space="preserve"> arm.</w:t>
            </w:r>
          </w:p>
        </w:tc>
        <w:tc>
          <w:tcPr>
            <w:tcW w:w="2007" w:type="dxa"/>
            <w:tcBorders>
              <w:top w:val="single" w:sz="4" w:space="0" w:color="auto"/>
              <w:left w:val="single" w:sz="4" w:space="0" w:color="auto"/>
              <w:bottom w:val="single" w:sz="4" w:space="0" w:color="auto"/>
              <w:right w:val="single" w:sz="4" w:space="0" w:color="auto"/>
            </w:tcBorders>
            <w:hideMark/>
          </w:tcPr>
          <w:p w14:paraId="1044EA9C" w14:textId="77777777" w:rsidR="00336C33" w:rsidRDefault="00336C33">
            <w:pPr>
              <w:jc w:val="both"/>
              <w:rPr>
                <w:highlight w:val="yellow"/>
              </w:rPr>
            </w:pPr>
          </w:p>
          <w:p w14:paraId="3EE92176" w14:textId="77777777" w:rsidR="00336C33" w:rsidRDefault="00336C33">
            <w:pPr>
              <w:jc w:val="both"/>
              <w:rPr>
                <w:highlight w:val="yellow"/>
              </w:rPr>
            </w:pPr>
          </w:p>
          <w:p w14:paraId="10B58DF4" w14:textId="77777777" w:rsidR="00336C33" w:rsidRDefault="00336C33">
            <w:pPr>
              <w:jc w:val="both"/>
              <w:rPr>
                <w:highlight w:val="yellow"/>
              </w:rPr>
            </w:pPr>
          </w:p>
          <w:p w14:paraId="20137434" w14:textId="77777777" w:rsidR="00336C33" w:rsidRDefault="00336C33">
            <w:pPr>
              <w:jc w:val="both"/>
              <w:rPr>
                <w:highlight w:val="yellow"/>
              </w:rPr>
            </w:pPr>
          </w:p>
          <w:p w14:paraId="255DA8F6" w14:textId="77777777" w:rsidR="00336C33" w:rsidRDefault="00336C33">
            <w:pPr>
              <w:jc w:val="both"/>
              <w:rPr>
                <w:highlight w:val="yellow"/>
              </w:rPr>
            </w:pPr>
          </w:p>
          <w:p w14:paraId="1527B671" w14:textId="77777777" w:rsidR="00336C33" w:rsidRDefault="00336C33">
            <w:pPr>
              <w:jc w:val="both"/>
              <w:rPr>
                <w:highlight w:val="yellow"/>
              </w:rPr>
            </w:pPr>
          </w:p>
          <w:p w14:paraId="2F8ED50F" w14:textId="77777777" w:rsidR="00336C33" w:rsidRDefault="00336C33">
            <w:pPr>
              <w:jc w:val="both"/>
              <w:rPr>
                <w:highlight w:val="yellow"/>
              </w:rPr>
            </w:pPr>
          </w:p>
          <w:p w14:paraId="15906948" w14:textId="77777777" w:rsidR="00336C33" w:rsidRDefault="00336C33">
            <w:pPr>
              <w:jc w:val="both"/>
              <w:rPr>
                <w:highlight w:val="yellow"/>
              </w:rPr>
            </w:pPr>
          </w:p>
          <w:p w14:paraId="6023B7E9" w14:textId="77777777" w:rsidR="00336C33" w:rsidRDefault="00336C33">
            <w:pPr>
              <w:jc w:val="both"/>
              <w:rPr>
                <w:highlight w:val="yellow"/>
              </w:rPr>
            </w:pPr>
          </w:p>
          <w:p w14:paraId="55534DCB" w14:textId="77777777" w:rsidR="00336C33" w:rsidRDefault="00336C33">
            <w:pPr>
              <w:jc w:val="both"/>
              <w:rPr>
                <w:highlight w:val="yellow"/>
              </w:rPr>
            </w:pPr>
          </w:p>
          <w:p w14:paraId="5D9F3F8F" w14:textId="77777777" w:rsidR="00517981" w:rsidRDefault="00517981">
            <w:pPr>
              <w:jc w:val="both"/>
              <w:rPr>
                <w:highlight w:val="yellow"/>
              </w:rPr>
            </w:pPr>
            <w:r>
              <w:rPr>
                <w:highlight w:val="yellow"/>
              </w:rPr>
              <w:t>Example:  Blood sampling at day 0 and day 28 post-treatment</w:t>
            </w:r>
          </w:p>
        </w:tc>
      </w:tr>
      <w:tr w:rsidR="00517981" w14:paraId="4E56DDD7" w14:textId="77777777" w:rsidTr="00517981">
        <w:tc>
          <w:tcPr>
            <w:tcW w:w="3531" w:type="dxa"/>
            <w:tcBorders>
              <w:top w:val="single" w:sz="4" w:space="0" w:color="auto"/>
              <w:left w:val="single" w:sz="4" w:space="0" w:color="auto"/>
              <w:bottom w:val="single" w:sz="4" w:space="0" w:color="auto"/>
              <w:right w:val="single" w:sz="4" w:space="0" w:color="auto"/>
            </w:tcBorders>
            <w:hideMark/>
          </w:tcPr>
          <w:p w14:paraId="2415BDA4" w14:textId="77777777" w:rsidR="00517981" w:rsidRDefault="00517981">
            <w:r>
              <w:rPr>
                <w:b/>
              </w:rPr>
              <w:t>Secondary Objectives</w:t>
            </w:r>
            <w:r>
              <w:br/>
            </w:r>
            <w:r>
              <w:rPr>
                <w:highlight w:val="yellow"/>
              </w:rPr>
              <w:t>Example</w:t>
            </w:r>
            <w:r w:rsidRPr="00336C33">
              <w:rPr>
                <w:highlight w:val="yellow"/>
              </w:rPr>
              <w:t>: To assess the safety of treatment A in</w:t>
            </w:r>
            <w:r>
              <w:t xml:space="preserve"> </w:t>
            </w:r>
            <w:r>
              <w:rPr>
                <w:highlight w:val="yellow"/>
              </w:rPr>
              <w:t>&lt;insert condition/population&gt;</w:t>
            </w:r>
          </w:p>
        </w:tc>
        <w:tc>
          <w:tcPr>
            <w:tcW w:w="4090" w:type="dxa"/>
            <w:tcBorders>
              <w:top w:val="single" w:sz="4" w:space="0" w:color="auto"/>
              <w:left w:val="single" w:sz="4" w:space="0" w:color="auto"/>
              <w:bottom w:val="single" w:sz="4" w:space="0" w:color="auto"/>
              <w:right w:val="single" w:sz="4" w:space="0" w:color="auto"/>
            </w:tcBorders>
            <w:hideMark/>
          </w:tcPr>
          <w:p w14:paraId="7118F84B" w14:textId="3BC3F9E2" w:rsidR="00517981" w:rsidRDefault="00517981">
            <w:pPr>
              <w:jc w:val="both"/>
            </w:pPr>
            <w:r>
              <w:rPr>
                <w:highlight w:val="yellow"/>
              </w:rPr>
              <w:t>As above</w:t>
            </w:r>
            <w:r w:rsidR="00DD3E31" w:rsidRPr="00DD3E31">
              <w:rPr>
                <w:highlight w:val="yellow"/>
              </w:rPr>
              <w:t>. Note each secondary objective should have a clear outcome measure.</w:t>
            </w:r>
            <w:r w:rsidR="00DD3E31">
              <w:t xml:space="preserve"> </w:t>
            </w:r>
          </w:p>
        </w:tc>
        <w:tc>
          <w:tcPr>
            <w:tcW w:w="2007" w:type="dxa"/>
            <w:tcBorders>
              <w:top w:val="single" w:sz="4" w:space="0" w:color="auto"/>
              <w:left w:val="single" w:sz="4" w:space="0" w:color="auto"/>
              <w:bottom w:val="single" w:sz="4" w:space="0" w:color="auto"/>
              <w:right w:val="single" w:sz="4" w:space="0" w:color="auto"/>
            </w:tcBorders>
          </w:tcPr>
          <w:p w14:paraId="65FA4C88" w14:textId="77777777" w:rsidR="00517981" w:rsidRDefault="00517981">
            <w:pPr>
              <w:jc w:val="both"/>
              <w:rPr>
                <w:highlight w:val="yellow"/>
              </w:rPr>
            </w:pPr>
          </w:p>
        </w:tc>
      </w:tr>
      <w:tr w:rsidR="00517981" w14:paraId="3C814A79" w14:textId="77777777" w:rsidTr="00517981">
        <w:tc>
          <w:tcPr>
            <w:tcW w:w="3531" w:type="dxa"/>
            <w:tcBorders>
              <w:top w:val="single" w:sz="4" w:space="0" w:color="auto"/>
              <w:left w:val="single" w:sz="4" w:space="0" w:color="auto"/>
              <w:bottom w:val="single" w:sz="4" w:space="0" w:color="auto"/>
              <w:right w:val="single" w:sz="4" w:space="0" w:color="auto"/>
            </w:tcBorders>
            <w:hideMark/>
          </w:tcPr>
          <w:p w14:paraId="7589522D" w14:textId="488BD4BF" w:rsidR="00517981" w:rsidRDefault="00F97FB1">
            <w:r>
              <w:rPr>
                <w:b/>
              </w:rPr>
              <w:t xml:space="preserve">Exploratory </w:t>
            </w:r>
            <w:r w:rsidR="00517981">
              <w:rPr>
                <w:b/>
              </w:rPr>
              <w:t>Objectives</w:t>
            </w:r>
            <w:r w:rsidR="00517981">
              <w:br/>
            </w:r>
            <w:r w:rsidR="00517981">
              <w:rPr>
                <w:highlight w:val="yellow"/>
              </w:rPr>
              <w:t>Please add if applicable, otherwise delete this row</w:t>
            </w:r>
          </w:p>
        </w:tc>
        <w:tc>
          <w:tcPr>
            <w:tcW w:w="4090" w:type="dxa"/>
            <w:tcBorders>
              <w:top w:val="single" w:sz="4" w:space="0" w:color="auto"/>
              <w:left w:val="single" w:sz="4" w:space="0" w:color="auto"/>
              <w:bottom w:val="single" w:sz="4" w:space="0" w:color="auto"/>
              <w:right w:val="single" w:sz="4" w:space="0" w:color="auto"/>
            </w:tcBorders>
            <w:hideMark/>
          </w:tcPr>
          <w:p w14:paraId="302276B8" w14:textId="77777777" w:rsidR="00517981" w:rsidRDefault="00517981">
            <w:pPr>
              <w:jc w:val="both"/>
            </w:pPr>
            <w:r>
              <w:rPr>
                <w:highlight w:val="yellow"/>
              </w:rPr>
              <w:t>As Above</w:t>
            </w:r>
          </w:p>
        </w:tc>
        <w:tc>
          <w:tcPr>
            <w:tcW w:w="2007" w:type="dxa"/>
            <w:tcBorders>
              <w:top w:val="single" w:sz="4" w:space="0" w:color="auto"/>
              <w:left w:val="single" w:sz="4" w:space="0" w:color="auto"/>
              <w:bottom w:val="single" w:sz="4" w:space="0" w:color="auto"/>
              <w:right w:val="single" w:sz="4" w:space="0" w:color="auto"/>
            </w:tcBorders>
          </w:tcPr>
          <w:p w14:paraId="353139C0" w14:textId="77777777" w:rsidR="00517981" w:rsidRDefault="00517981">
            <w:pPr>
              <w:jc w:val="both"/>
              <w:rPr>
                <w:highlight w:val="yellow"/>
              </w:rPr>
            </w:pPr>
          </w:p>
        </w:tc>
      </w:tr>
    </w:tbl>
    <w:p w14:paraId="4712E7FC" w14:textId="77777777" w:rsidR="00517981" w:rsidRPr="009E1297" w:rsidRDefault="00517981" w:rsidP="0079308A">
      <w:pPr>
        <w:rPr>
          <w:highlight w:val="yellow"/>
        </w:rPr>
      </w:pPr>
    </w:p>
    <w:p w14:paraId="3B5A9B32" w14:textId="77777777" w:rsidR="0079308A" w:rsidRPr="009E1297" w:rsidRDefault="0079308A">
      <w:pPr>
        <w:rPr>
          <w:rFonts w:cs="Arial"/>
        </w:rPr>
      </w:pPr>
    </w:p>
    <w:p w14:paraId="1E008F2E" w14:textId="77777777" w:rsidR="00EF1606" w:rsidRPr="009E1297" w:rsidRDefault="00DA14BC" w:rsidP="007E3D66">
      <w:pPr>
        <w:pStyle w:val="Heading1"/>
      </w:pPr>
      <w:bookmarkStart w:id="9" w:name="_Toc205798662"/>
      <w:r w:rsidRPr="009E1297">
        <w:t>STUDY</w:t>
      </w:r>
      <w:r w:rsidR="00EF1606" w:rsidRPr="009E1297">
        <w:t xml:space="preserve"> DESIGN</w:t>
      </w:r>
      <w:bookmarkEnd w:id="9"/>
    </w:p>
    <w:p w14:paraId="16818C2A" w14:textId="7669D832" w:rsidR="0079308A" w:rsidRPr="009E1297" w:rsidRDefault="0097121F" w:rsidP="0079308A">
      <w:pPr>
        <w:rPr>
          <w:highlight w:val="yellow"/>
        </w:rPr>
      </w:pPr>
      <w:r>
        <w:rPr>
          <w:highlight w:val="yellow"/>
        </w:rPr>
        <w:t xml:space="preserve">Briefly </w:t>
      </w:r>
      <w:r w:rsidR="004F746A">
        <w:rPr>
          <w:highlight w:val="yellow"/>
        </w:rPr>
        <w:t>summarise</w:t>
      </w:r>
      <w:r w:rsidR="0079308A" w:rsidRPr="009E1297">
        <w:rPr>
          <w:highlight w:val="yellow"/>
        </w:rPr>
        <w:t xml:space="preserve"> the overall study design </w:t>
      </w:r>
      <w:r w:rsidR="005D0017">
        <w:rPr>
          <w:highlight w:val="yellow"/>
        </w:rPr>
        <w:t>by type</w:t>
      </w:r>
      <w:r w:rsidR="00E407F3">
        <w:rPr>
          <w:highlight w:val="yellow"/>
        </w:rPr>
        <w:t xml:space="preserve"> of study</w:t>
      </w:r>
      <w:r w:rsidR="005D0017">
        <w:rPr>
          <w:highlight w:val="yellow"/>
        </w:rPr>
        <w:t xml:space="preserve"> (</w:t>
      </w:r>
      <w:r w:rsidR="0079308A" w:rsidRPr="009E1297">
        <w:rPr>
          <w:highlight w:val="yellow"/>
        </w:rPr>
        <w:t xml:space="preserve">e.g. double-blind, </w:t>
      </w:r>
      <w:r w:rsidR="00444258">
        <w:rPr>
          <w:highlight w:val="yellow"/>
        </w:rPr>
        <w:t>placebo</w:t>
      </w:r>
      <w:r w:rsidR="0079308A" w:rsidRPr="009E1297">
        <w:rPr>
          <w:highlight w:val="yellow"/>
        </w:rPr>
        <w:t>-controlled, parallel design, open labelled, observational</w:t>
      </w:r>
      <w:r w:rsidR="005D0017">
        <w:rPr>
          <w:highlight w:val="yellow"/>
        </w:rPr>
        <w:t>) and framework (e.g. superiority, equivalence, non-inferiority, exploratory)</w:t>
      </w:r>
      <w:r w:rsidR="0079308A" w:rsidRPr="009E1297">
        <w:rPr>
          <w:highlight w:val="yellow"/>
        </w:rPr>
        <w:t>.</w:t>
      </w:r>
      <w:r>
        <w:rPr>
          <w:highlight w:val="yellow"/>
        </w:rPr>
        <w:t xml:space="preserve">  Avoid </w:t>
      </w:r>
      <w:r w:rsidR="00C5329D">
        <w:rPr>
          <w:highlight w:val="yellow"/>
        </w:rPr>
        <w:t>repetition,</w:t>
      </w:r>
      <w:r>
        <w:rPr>
          <w:highlight w:val="yellow"/>
        </w:rPr>
        <w:t xml:space="preserve"> as </w:t>
      </w:r>
      <w:r w:rsidR="004F746A">
        <w:rPr>
          <w:highlight w:val="yellow"/>
        </w:rPr>
        <w:t>full</w:t>
      </w:r>
      <w:r>
        <w:rPr>
          <w:highlight w:val="yellow"/>
        </w:rPr>
        <w:t xml:space="preserve"> details will be given in later sections.</w:t>
      </w:r>
    </w:p>
    <w:p w14:paraId="5CE0769B" w14:textId="065FB6AB" w:rsidR="005D0017" w:rsidRDefault="005D0017" w:rsidP="0079308A">
      <w:pPr>
        <w:rPr>
          <w:highlight w:val="yellow"/>
        </w:rPr>
      </w:pPr>
      <w:r>
        <w:rPr>
          <w:highlight w:val="yellow"/>
        </w:rPr>
        <w:t xml:space="preserve">Briefly summarise the study setting (e.g., hospitals, GP surgeries, care homes, academic centres etc.) indicating number of study sites, types of site (e.g., recruiting, providing intervention, continuing care etc.,) and, where there are non-UK sites naming the countries where trial data will be collected.  </w:t>
      </w:r>
    </w:p>
    <w:p w14:paraId="02EAE06F" w14:textId="41014123" w:rsidR="0079308A" w:rsidRPr="009E1297" w:rsidRDefault="0079308A" w:rsidP="0079308A">
      <w:pPr>
        <w:rPr>
          <w:highlight w:val="yellow"/>
        </w:rPr>
      </w:pPr>
      <w:r w:rsidRPr="009E1297">
        <w:rPr>
          <w:highlight w:val="yellow"/>
        </w:rPr>
        <w:t xml:space="preserve">Give the expected duration of participant </w:t>
      </w:r>
      <w:r w:rsidR="00DA62A3">
        <w:rPr>
          <w:highlight w:val="yellow"/>
        </w:rPr>
        <w:t>involvement providing concise details of the number of visits, including description of the sequence and duration of all trial periods e.g., screening, treatment, and post-treatment follow-up.</w:t>
      </w:r>
      <w:r w:rsidRPr="009E1297">
        <w:rPr>
          <w:highlight w:val="yellow"/>
        </w:rPr>
        <w:t xml:space="preserve"> </w:t>
      </w:r>
      <w:r w:rsidR="00D14A98">
        <w:rPr>
          <w:highlight w:val="yellow"/>
        </w:rPr>
        <w:t>I</w:t>
      </w:r>
      <w:r w:rsidR="00DA62A3">
        <w:rPr>
          <w:highlight w:val="yellow"/>
        </w:rPr>
        <w:t xml:space="preserve">nclude a chart of the flow of the participant through the study (here, or as an appendix), if appropriate. </w:t>
      </w:r>
    </w:p>
    <w:p w14:paraId="07B0A625" w14:textId="142AC31A" w:rsidR="0079308A" w:rsidRPr="009E1297" w:rsidRDefault="00DA62A3" w:rsidP="0079308A">
      <w:pPr>
        <w:rPr>
          <w:highlight w:val="yellow"/>
        </w:rPr>
      </w:pPr>
      <w:r>
        <w:rPr>
          <w:highlight w:val="yellow"/>
        </w:rPr>
        <w:t>Briefly d</w:t>
      </w:r>
      <w:r w:rsidR="0079308A" w:rsidRPr="009E1297">
        <w:rPr>
          <w:highlight w:val="yellow"/>
        </w:rPr>
        <w:t xml:space="preserve">escribe processes for collecting data, and why this method will be </w:t>
      </w:r>
      <w:r w:rsidR="00C5329D" w:rsidRPr="009E1297">
        <w:rPr>
          <w:highlight w:val="yellow"/>
        </w:rPr>
        <w:t>used,</w:t>
      </w:r>
      <w:r w:rsidR="0079308A" w:rsidRPr="009E1297">
        <w:rPr>
          <w:highlight w:val="yellow"/>
        </w:rPr>
        <w:t xml:space="preserve"> (e.g. type of equipment, questionnaire, interview schedule, observation schedule).</w:t>
      </w:r>
      <w:r>
        <w:rPr>
          <w:highlight w:val="yellow"/>
        </w:rPr>
        <w:t xml:space="preserve"> Avoid </w:t>
      </w:r>
      <w:r w:rsidR="00C5329D">
        <w:rPr>
          <w:highlight w:val="yellow"/>
        </w:rPr>
        <w:t>repetition,</w:t>
      </w:r>
      <w:r>
        <w:rPr>
          <w:highlight w:val="yellow"/>
        </w:rPr>
        <w:t xml:space="preserve"> as full details will be given in later sections.</w:t>
      </w:r>
    </w:p>
    <w:p w14:paraId="1EE2862E" w14:textId="66E92B49" w:rsidR="00EF1606" w:rsidRPr="009E1297" w:rsidRDefault="0079308A" w:rsidP="0079308A">
      <w:r w:rsidRPr="009E1297">
        <w:rPr>
          <w:highlight w:val="yellow"/>
        </w:rPr>
        <w:t xml:space="preserve">Include a </w:t>
      </w:r>
      <w:r w:rsidR="0097121F">
        <w:rPr>
          <w:highlight w:val="yellow"/>
        </w:rPr>
        <w:t>flowchart</w:t>
      </w:r>
      <w:r w:rsidRPr="009E1297">
        <w:rPr>
          <w:highlight w:val="yellow"/>
        </w:rPr>
        <w:t xml:space="preserve"> for the project</w:t>
      </w:r>
      <w:r w:rsidR="00DA62A3">
        <w:rPr>
          <w:highlight w:val="yellow"/>
        </w:rPr>
        <w:t xml:space="preserve"> as a whole</w:t>
      </w:r>
      <w:r w:rsidRPr="009E1297">
        <w:rPr>
          <w:highlight w:val="yellow"/>
        </w:rPr>
        <w:t xml:space="preserve"> (</w:t>
      </w:r>
      <w:r w:rsidR="0097121F">
        <w:rPr>
          <w:highlight w:val="yellow"/>
        </w:rPr>
        <w:t xml:space="preserve">here, or </w:t>
      </w:r>
      <w:r w:rsidRPr="009E1297">
        <w:rPr>
          <w:highlight w:val="yellow"/>
        </w:rPr>
        <w:t>as an appendix), if appropriate.</w:t>
      </w:r>
    </w:p>
    <w:p w14:paraId="1AB380BA" w14:textId="7AFCC982" w:rsidR="00D14A98" w:rsidRDefault="00EF1606" w:rsidP="00336C33">
      <w:pPr>
        <w:pStyle w:val="Heading1"/>
      </w:pPr>
      <w:bookmarkStart w:id="10" w:name="_Toc205798663"/>
      <w:r w:rsidRPr="009E1297">
        <w:t>PARTICIPANT IDENTIFICATION</w:t>
      </w:r>
      <w:bookmarkEnd w:id="10"/>
    </w:p>
    <w:p w14:paraId="089B180F" w14:textId="77777777" w:rsidR="00C51CCB" w:rsidRPr="00C51CCB" w:rsidRDefault="00C51CCB"/>
    <w:p w14:paraId="2036ED3D" w14:textId="77777777" w:rsidR="00EF1606" w:rsidRPr="009E1297" w:rsidRDefault="00DA14BC" w:rsidP="0089754A">
      <w:pPr>
        <w:pStyle w:val="Heading2"/>
        <w:spacing w:before="0"/>
      </w:pPr>
      <w:bookmarkStart w:id="11" w:name="_Toc205798664"/>
      <w:r w:rsidRPr="009E1297">
        <w:t>Study</w:t>
      </w:r>
      <w:r w:rsidR="00EF1606" w:rsidRPr="009E1297">
        <w:t xml:space="preserve"> Participants</w:t>
      </w:r>
      <w:bookmarkEnd w:id="11"/>
    </w:p>
    <w:p w14:paraId="7637F19B" w14:textId="77777777" w:rsidR="0079308A" w:rsidRPr="009E1297" w:rsidRDefault="0079308A" w:rsidP="0079308A">
      <w:pPr>
        <w:rPr>
          <w:highlight w:val="yellow"/>
        </w:rPr>
      </w:pPr>
      <w:r w:rsidRPr="009E1297">
        <w:rPr>
          <w:highlight w:val="yellow"/>
        </w:rPr>
        <w:t>Give an overall description of the study participants.</w:t>
      </w:r>
    </w:p>
    <w:p w14:paraId="5B3CCD34" w14:textId="77777777" w:rsidR="0079308A" w:rsidRPr="009E1297" w:rsidRDefault="0079308A" w:rsidP="0079308A">
      <w:r w:rsidRPr="009E1297">
        <w:rPr>
          <w:highlight w:val="yellow"/>
        </w:rPr>
        <w:t>Example</w:t>
      </w:r>
      <w:r w:rsidRPr="009E1297">
        <w:t>:</w:t>
      </w:r>
    </w:p>
    <w:p w14:paraId="46993482" w14:textId="77777777" w:rsidR="00EF1606" w:rsidRPr="009E1297" w:rsidRDefault="0079308A" w:rsidP="0079308A">
      <w:pPr>
        <w:rPr>
          <w:rFonts w:cs="Arial"/>
        </w:rPr>
      </w:pPr>
      <w:r w:rsidRPr="0089754A">
        <w:rPr>
          <w:highlight w:val="yellow"/>
        </w:rPr>
        <w:t xml:space="preserve">Participants with &lt;&lt;medical condition&gt;&gt; of </w:t>
      </w:r>
      <w:proofErr w:type="spellStart"/>
      <w:r w:rsidRPr="0089754A">
        <w:rPr>
          <w:i/>
          <w:highlight w:val="yellow"/>
        </w:rPr>
        <w:t>xyz</w:t>
      </w:r>
      <w:proofErr w:type="spellEnd"/>
      <w:r w:rsidRPr="0089754A">
        <w:rPr>
          <w:highlight w:val="yellow"/>
        </w:rPr>
        <w:t xml:space="preserve"> severity and &lt;&lt;</w:t>
      </w:r>
      <w:r w:rsidRPr="0089754A">
        <w:rPr>
          <w:i/>
          <w:highlight w:val="yellow"/>
        </w:rPr>
        <w:t>other symptoms/disease specific criteria</w:t>
      </w:r>
      <w:r w:rsidRPr="0089754A">
        <w:rPr>
          <w:highlight w:val="yellow"/>
        </w:rPr>
        <w:t>&gt; and/or healthy volunteers aged &lt;&lt;insert age&gt;&gt;.</w:t>
      </w:r>
    </w:p>
    <w:p w14:paraId="7E803949" w14:textId="77777777" w:rsidR="00EF1606" w:rsidRPr="009E1297" w:rsidRDefault="00EF1606" w:rsidP="007E3D66">
      <w:pPr>
        <w:pStyle w:val="Heading2"/>
      </w:pPr>
      <w:bookmarkStart w:id="12" w:name="_Toc205798665"/>
      <w:r w:rsidRPr="009E1297">
        <w:t>Inclusion Criteria</w:t>
      </w:r>
      <w:bookmarkEnd w:id="12"/>
    </w:p>
    <w:p w14:paraId="1822B276" w14:textId="77777777" w:rsidR="0079308A" w:rsidRPr="009E1297" w:rsidRDefault="0079308A" w:rsidP="0079308A">
      <w:pPr>
        <w:rPr>
          <w:highlight w:val="yellow"/>
        </w:rPr>
      </w:pPr>
      <w:r w:rsidRPr="009E1297">
        <w:rPr>
          <w:highlight w:val="yellow"/>
        </w:rPr>
        <w:t>Example criteria only (amend as appropriate):</w:t>
      </w:r>
    </w:p>
    <w:p w14:paraId="062525F9" w14:textId="77777777" w:rsidR="0079308A" w:rsidRPr="00DA62A3" w:rsidRDefault="0079308A" w:rsidP="0079308A">
      <w:pPr>
        <w:numPr>
          <w:ilvl w:val="0"/>
          <w:numId w:val="3"/>
        </w:numPr>
        <w:spacing w:after="0" w:line="360" w:lineRule="auto"/>
        <w:jc w:val="both"/>
        <w:rPr>
          <w:highlight w:val="yellow"/>
        </w:rPr>
      </w:pPr>
      <w:r w:rsidRPr="00DA62A3">
        <w:rPr>
          <w:highlight w:val="yellow"/>
        </w:rPr>
        <w:t>Participant is willing and able to give informed consent for participation in the study.</w:t>
      </w:r>
    </w:p>
    <w:p w14:paraId="5A2E7169" w14:textId="77777777" w:rsidR="0079308A" w:rsidRPr="00DA62A3" w:rsidRDefault="0079308A" w:rsidP="0079308A">
      <w:pPr>
        <w:numPr>
          <w:ilvl w:val="0"/>
          <w:numId w:val="3"/>
        </w:numPr>
        <w:spacing w:after="0" w:line="360" w:lineRule="auto"/>
        <w:jc w:val="both"/>
        <w:rPr>
          <w:highlight w:val="yellow"/>
        </w:rPr>
      </w:pPr>
      <w:r w:rsidRPr="00DA62A3">
        <w:rPr>
          <w:highlight w:val="yellow"/>
        </w:rPr>
        <w:t>Male or Female, aged 18 years or above.</w:t>
      </w:r>
    </w:p>
    <w:p w14:paraId="42C1AC93" w14:textId="77777777" w:rsidR="0079308A" w:rsidRPr="00DA62A3" w:rsidRDefault="0079308A" w:rsidP="0079308A">
      <w:pPr>
        <w:numPr>
          <w:ilvl w:val="0"/>
          <w:numId w:val="3"/>
        </w:numPr>
        <w:spacing w:after="0" w:line="360" w:lineRule="auto"/>
        <w:jc w:val="both"/>
        <w:rPr>
          <w:highlight w:val="yellow"/>
        </w:rPr>
      </w:pPr>
      <w:r w:rsidRPr="00DA62A3">
        <w:rPr>
          <w:highlight w:val="yellow"/>
        </w:rPr>
        <w:t>Diagnosed with required disease/severity/symptoms, any specific assessment criteria for these, or, if healthy volunteer study: be in good health.</w:t>
      </w:r>
    </w:p>
    <w:p w14:paraId="1B065EAB" w14:textId="77777777" w:rsidR="00EF1606" w:rsidRPr="009E1297" w:rsidRDefault="0079308A" w:rsidP="0079308A">
      <w:pPr>
        <w:pStyle w:val="ListParagraph"/>
        <w:numPr>
          <w:ilvl w:val="0"/>
          <w:numId w:val="3"/>
        </w:numPr>
        <w:rPr>
          <w:rFonts w:cs="Arial"/>
        </w:rPr>
      </w:pPr>
      <w:r w:rsidRPr="009E1297">
        <w:rPr>
          <w:highlight w:val="yellow"/>
        </w:rPr>
        <w:t>Additional study specific criteria as required.</w:t>
      </w:r>
    </w:p>
    <w:p w14:paraId="5E6A82BD" w14:textId="77777777" w:rsidR="00EF1606" w:rsidRPr="009E1297" w:rsidRDefault="00EF1606" w:rsidP="007E3D66">
      <w:pPr>
        <w:pStyle w:val="Heading2"/>
      </w:pPr>
      <w:bookmarkStart w:id="13" w:name="_Toc205798666"/>
      <w:r w:rsidRPr="009E1297">
        <w:t>Exclusion Criteria</w:t>
      </w:r>
      <w:bookmarkEnd w:id="13"/>
    </w:p>
    <w:p w14:paraId="3726647A" w14:textId="77777777" w:rsidR="0079308A" w:rsidRPr="009E1297" w:rsidRDefault="0079308A" w:rsidP="0079308A">
      <w:pPr>
        <w:rPr>
          <w:highlight w:val="yellow"/>
        </w:rPr>
      </w:pPr>
      <w:r w:rsidRPr="009E1297">
        <w:rPr>
          <w:highlight w:val="yellow"/>
        </w:rPr>
        <w:t>Example criteria only (amend as appropriate):</w:t>
      </w:r>
    </w:p>
    <w:p w14:paraId="56E971AA" w14:textId="77777777" w:rsidR="0079308A" w:rsidRPr="00DA62A3" w:rsidRDefault="0079308A" w:rsidP="0079308A">
      <w:pPr>
        <w:rPr>
          <w:i/>
        </w:rPr>
      </w:pPr>
      <w:r w:rsidRPr="00DA62A3">
        <w:t>The participant may not enter the study if ANY of the following apply:</w:t>
      </w:r>
    </w:p>
    <w:p w14:paraId="54BA5C53" w14:textId="77777777" w:rsidR="0079308A" w:rsidRPr="00DA62A3" w:rsidRDefault="0079308A" w:rsidP="0079308A">
      <w:pPr>
        <w:numPr>
          <w:ilvl w:val="0"/>
          <w:numId w:val="4"/>
        </w:numPr>
        <w:spacing w:after="0" w:line="360" w:lineRule="auto"/>
        <w:jc w:val="both"/>
        <w:rPr>
          <w:highlight w:val="yellow"/>
        </w:rPr>
      </w:pPr>
      <w:r w:rsidRPr="00DA62A3">
        <w:rPr>
          <w:highlight w:val="yellow"/>
        </w:rPr>
        <w:t>Specify any diseases/disorders/ conditions that would preclude entry into the study.</w:t>
      </w:r>
    </w:p>
    <w:p w14:paraId="0C74C6A1" w14:textId="77777777" w:rsidR="00EF1606" w:rsidRPr="00DA62A3" w:rsidRDefault="0079308A" w:rsidP="0079308A">
      <w:pPr>
        <w:pStyle w:val="ListParagraph"/>
        <w:numPr>
          <w:ilvl w:val="0"/>
          <w:numId w:val="4"/>
        </w:numPr>
        <w:rPr>
          <w:rFonts w:cs="Arial"/>
          <w:highlight w:val="yellow"/>
        </w:rPr>
      </w:pPr>
      <w:r w:rsidRPr="00DA62A3">
        <w:rPr>
          <w:highlight w:val="yellow"/>
        </w:rPr>
        <w:t>Additional study specific criteria as required.</w:t>
      </w:r>
    </w:p>
    <w:p w14:paraId="76F4C63B" w14:textId="77777777" w:rsidR="005D3D72" w:rsidRPr="0083683A" w:rsidRDefault="005D3D72" w:rsidP="005D3D72">
      <w:pPr>
        <w:numPr>
          <w:ilvl w:val="0"/>
          <w:numId w:val="4"/>
        </w:numPr>
        <w:spacing w:after="0"/>
        <w:jc w:val="both"/>
        <w:rPr>
          <w:highlight w:val="yellow"/>
        </w:rPr>
      </w:pPr>
      <w:r w:rsidRPr="0083683A">
        <w:rPr>
          <w:highlight w:val="yellow"/>
        </w:rPr>
        <w:t xml:space="preserve">Contraindication to </w:t>
      </w:r>
      <w:r w:rsidR="00C13D2A" w:rsidRPr="0083683A">
        <w:rPr>
          <w:highlight w:val="yellow"/>
        </w:rPr>
        <w:t>MRI</w:t>
      </w:r>
    </w:p>
    <w:p w14:paraId="2765CB08" w14:textId="77777777" w:rsidR="005D3D72" w:rsidRPr="009E1297" w:rsidRDefault="005D3D72" w:rsidP="005D3D72">
      <w:pPr>
        <w:pStyle w:val="ListParagraph"/>
        <w:rPr>
          <w:rFonts w:cs="Arial"/>
        </w:rPr>
      </w:pPr>
    </w:p>
    <w:p w14:paraId="072AC6A7" w14:textId="50F468DC" w:rsidR="0079308A" w:rsidRPr="009E1297" w:rsidRDefault="00DA62A3" w:rsidP="0079308A">
      <w:pPr>
        <w:rPr>
          <w:rFonts w:cs="Arial"/>
        </w:rPr>
      </w:pPr>
      <w:r>
        <w:rPr>
          <w:rFonts w:cs="Arial"/>
          <w:highlight w:val="yellow"/>
        </w:rPr>
        <w:t>Note: e</w:t>
      </w:r>
      <w:r w:rsidRPr="00894752">
        <w:rPr>
          <w:rFonts w:cs="Arial"/>
          <w:highlight w:val="yellow"/>
        </w:rPr>
        <w:t xml:space="preserve">nsure each criterion is stated as either an inclusion or an exclusion criterion, but not as both. </w:t>
      </w:r>
      <w:r>
        <w:rPr>
          <w:rFonts w:cs="Arial"/>
          <w:highlight w:val="yellow"/>
        </w:rPr>
        <w:t>For example, i</w:t>
      </w:r>
      <w:r w:rsidRPr="00894752">
        <w:rPr>
          <w:rFonts w:cs="Arial"/>
          <w:highlight w:val="yellow"/>
        </w:rPr>
        <w:t>t is not necessary</w:t>
      </w:r>
      <w:r>
        <w:rPr>
          <w:rFonts w:cs="Arial"/>
          <w:highlight w:val="yellow"/>
        </w:rPr>
        <w:t xml:space="preserve"> </w:t>
      </w:r>
      <w:r w:rsidRPr="00894752">
        <w:rPr>
          <w:rFonts w:cs="Arial"/>
          <w:highlight w:val="yellow"/>
        </w:rPr>
        <w:t>to include ‘Male or female aged under 18’ among the</w:t>
      </w:r>
      <w:r>
        <w:rPr>
          <w:rFonts w:cs="Arial"/>
          <w:highlight w:val="yellow"/>
        </w:rPr>
        <w:t xml:space="preserve"> example</w:t>
      </w:r>
      <w:r w:rsidRPr="00894752">
        <w:rPr>
          <w:rFonts w:cs="Arial"/>
          <w:highlight w:val="yellow"/>
        </w:rPr>
        <w:t xml:space="preserve"> exclusion criteria </w:t>
      </w:r>
      <w:r>
        <w:rPr>
          <w:rFonts w:cs="Arial"/>
          <w:highlight w:val="yellow"/>
        </w:rPr>
        <w:t xml:space="preserve">above as </w:t>
      </w:r>
      <w:r w:rsidRPr="00894752">
        <w:rPr>
          <w:rFonts w:cs="Arial"/>
          <w:highlight w:val="yellow"/>
        </w:rPr>
        <w:t xml:space="preserve">this is already covered by </w:t>
      </w:r>
      <w:r>
        <w:rPr>
          <w:rFonts w:cs="Arial"/>
          <w:highlight w:val="yellow"/>
        </w:rPr>
        <w:t xml:space="preserve">the </w:t>
      </w:r>
      <w:r w:rsidRPr="00894752">
        <w:rPr>
          <w:rFonts w:cs="Arial"/>
          <w:highlight w:val="yellow"/>
        </w:rPr>
        <w:t>inclusion criterion ‘Male or female, aged 18 or above’</w:t>
      </w:r>
      <w:r>
        <w:rPr>
          <w:rFonts w:cs="Arial"/>
        </w:rPr>
        <w:t>.</w:t>
      </w:r>
    </w:p>
    <w:p w14:paraId="23164545" w14:textId="643B2D17" w:rsidR="005B6816" w:rsidRDefault="002515F4" w:rsidP="00641D2C">
      <w:pPr>
        <w:pStyle w:val="Heading1"/>
      </w:pPr>
      <w:bookmarkStart w:id="14" w:name="_Toc205798667"/>
      <w:r>
        <w:t>PROTOCOL</w:t>
      </w:r>
      <w:r w:rsidRPr="009E1297">
        <w:t xml:space="preserve"> </w:t>
      </w:r>
      <w:r w:rsidR="00EF1606" w:rsidRPr="009E1297">
        <w:t>PROCEDURES</w:t>
      </w:r>
      <w:bookmarkEnd w:id="14"/>
      <w:r w:rsidR="001F4EA4">
        <w:t xml:space="preserve"> </w:t>
      </w:r>
    </w:p>
    <w:p w14:paraId="087D87E4" w14:textId="130F3978" w:rsidR="000C0D3D" w:rsidRPr="00776ACA" w:rsidRDefault="000C0D3D" w:rsidP="0089754A">
      <w:pPr>
        <w:rPr>
          <w:rFonts w:cs="Arial"/>
        </w:rPr>
      </w:pPr>
      <w:r w:rsidRPr="009E1297">
        <w:rPr>
          <w:highlight w:val="yellow"/>
        </w:rPr>
        <w:t xml:space="preserve">Add </w:t>
      </w:r>
      <w:r>
        <w:rPr>
          <w:highlight w:val="yellow"/>
        </w:rPr>
        <w:t xml:space="preserve">a </w:t>
      </w:r>
      <w:r w:rsidRPr="009E1297">
        <w:rPr>
          <w:highlight w:val="yellow"/>
        </w:rPr>
        <w:t>schedule of procedures</w:t>
      </w:r>
      <w:r>
        <w:rPr>
          <w:highlight w:val="yellow"/>
        </w:rPr>
        <w:t xml:space="preserve"> and interventions (if applicable) including comparators (if applicable)</w:t>
      </w:r>
      <w:r w:rsidRPr="004A1306">
        <w:rPr>
          <w:highlight w:val="yellow"/>
        </w:rPr>
        <w:t xml:space="preserve"> </w:t>
      </w:r>
      <w:r>
        <w:rPr>
          <w:highlight w:val="yellow"/>
        </w:rPr>
        <w:t xml:space="preserve">here or </w:t>
      </w:r>
      <w:r w:rsidRPr="009E1297">
        <w:rPr>
          <w:highlight w:val="yellow"/>
        </w:rPr>
        <w:t>as an appendix.</w:t>
      </w:r>
    </w:p>
    <w:p w14:paraId="02A76847" w14:textId="5475B44B" w:rsidR="00903B29" w:rsidRDefault="00903B29" w:rsidP="00645638">
      <w:pPr>
        <w:rPr>
          <w:highlight w:val="yellow"/>
        </w:rPr>
      </w:pPr>
      <w:r w:rsidRPr="004A1306">
        <w:rPr>
          <w:highlight w:val="yellow"/>
        </w:rPr>
        <w:t xml:space="preserve">Describe all </w:t>
      </w:r>
      <w:r w:rsidR="002515F4">
        <w:rPr>
          <w:highlight w:val="yellow"/>
        </w:rPr>
        <w:t>protocol</w:t>
      </w:r>
      <w:r w:rsidR="002515F4" w:rsidRPr="004A1306">
        <w:rPr>
          <w:highlight w:val="yellow"/>
        </w:rPr>
        <w:t xml:space="preserve"> </w:t>
      </w:r>
      <w:r w:rsidRPr="004A1306">
        <w:rPr>
          <w:highlight w:val="yellow"/>
        </w:rPr>
        <w:t>procedures</w:t>
      </w:r>
      <w:r w:rsidR="005B6816">
        <w:rPr>
          <w:highlight w:val="yellow"/>
        </w:rPr>
        <w:t>,</w:t>
      </w:r>
      <w:r w:rsidRPr="004A1306">
        <w:rPr>
          <w:highlight w:val="yellow"/>
        </w:rPr>
        <w:t xml:space="preserve"> </w:t>
      </w:r>
      <w:r w:rsidR="002515F4">
        <w:rPr>
          <w:highlight w:val="yellow"/>
        </w:rPr>
        <w:t xml:space="preserve">non-clinical, clinical, and </w:t>
      </w:r>
      <w:r w:rsidR="00A16E89">
        <w:rPr>
          <w:highlight w:val="yellow"/>
        </w:rPr>
        <w:t>intervention</w:t>
      </w:r>
      <w:r w:rsidR="002515F4">
        <w:rPr>
          <w:highlight w:val="yellow"/>
        </w:rPr>
        <w:t>al</w:t>
      </w:r>
      <w:r w:rsidR="00A16E89">
        <w:rPr>
          <w:highlight w:val="yellow"/>
        </w:rPr>
        <w:t xml:space="preserve"> (if applicable)</w:t>
      </w:r>
      <w:r w:rsidR="002515F4">
        <w:rPr>
          <w:highlight w:val="yellow"/>
        </w:rPr>
        <w:t xml:space="preserve"> and their comparators (if applicable)</w:t>
      </w:r>
      <w:r w:rsidRPr="004A1306">
        <w:rPr>
          <w:highlight w:val="yellow"/>
        </w:rPr>
        <w:t xml:space="preserve"> in detail in the </w:t>
      </w:r>
      <w:r w:rsidR="005B6816">
        <w:rPr>
          <w:highlight w:val="yellow"/>
        </w:rPr>
        <w:t xml:space="preserve">designated </w:t>
      </w:r>
      <w:r w:rsidR="002515F4">
        <w:rPr>
          <w:highlight w:val="yellow"/>
        </w:rPr>
        <w:t>sub-</w:t>
      </w:r>
      <w:r w:rsidRPr="004A1306">
        <w:rPr>
          <w:highlight w:val="yellow"/>
        </w:rPr>
        <w:t xml:space="preserve">sections </w:t>
      </w:r>
      <w:r w:rsidR="00A16E89" w:rsidRPr="004A1306">
        <w:rPr>
          <w:highlight w:val="yellow"/>
        </w:rPr>
        <w:t>below</w:t>
      </w:r>
      <w:r w:rsidR="000C0D3D">
        <w:rPr>
          <w:highlight w:val="yellow"/>
        </w:rPr>
        <w:t xml:space="preserve">. </w:t>
      </w:r>
      <w:r w:rsidR="002515F4">
        <w:rPr>
          <w:highlight w:val="yellow"/>
        </w:rPr>
        <w:t>C</w:t>
      </w:r>
      <w:r w:rsidRPr="004A1306">
        <w:rPr>
          <w:highlight w:val="yellow"/>
        </w:rPr>
        <w:t xml:space="preserve">hange </w:t>
      </w:r>
      <w:r w:rsidR="005B6816">
        <w:rPr>
          <w:highlight w:val="yellow"/>
        </w:rPr>
        <w:t xml:space="preserve">the order of </w:t>
      </w:r>
      <w:r w:rsidRPr="004A1306">
        <w:rPr>
          <w:highlight w:val="yellow"/>
        </w:rPr>
        <w:t>sections as necessary</w:t>
      </w:r>
      <w:r w:rsidR="005B6816">
        <w:rPr>
          <w:highlight w:val="yellow"/>
        </w:rPr>
        <w:t xml:space="preserve"> updating the Table of Contents accordingly.</w:t>
      </w:r>
      <w:r w:rsidRPr="004A1306">
        <w:rPr>
          <w:highlight w:val="yellow"/>
        </w:rPr>
        <w:t xml:space="preserve"> </w:t>
      </w:r>
      <w:r w:rsidR="00B903B2">
        <w:rPr>
          <w:highlight w:val="yellow"/>
        </w:rPr>
        <w:t>Include</w:t>
      </w:r>
      <w:r w:rsidR="00B903B2" w:rsidRPr="004A1306">
        <w:rPr>
          <w:highlight w:val="yellow"/>
        </w:rPr>
        <w:t xml:space="preserve"> </w:t>
      </w:r>
      <w:r w:rsidRPr="004A1306">
        <w:rPr>
          <w:highlight w:val="yellow"/>
        </w:rPr>
        <w:t xml:space="preserve">visit numbers </w:t>
      </w:r>
      <w:r w:rsidR="00B903B2">
        <w:rPr>
          <w:highlight w:val="yellow"/>
        </w:rPr>
        <w:t>where</w:t>
      </w:r>
      <w:r w:rsidR="00B903B2" w:rsidRPr="004A1306">
        <w:rPr>
          <w:highlight w:val="yellow"/>
        </w:rPr>
        <w:t xml:space="preserve"> </w:t>
      </w:r>
      <w:r w:rsidRPr="004A1306">
        <w:rPr>
          <w:highlight w:val="yellow"/>
        </w:rPr>
        <w:t>appropriate</w:t>
      </w:r>
      <w:r w:rsidR="002C2344">
        <w:rPr>
          <w:highlight w:val="yellow"/>
        </w:rPr>
        <w:t xml:space="preserve"> (i.e., where there is more than 1 study visit)</w:t>
      </w:r>
      <w:r w:rsidRPr="004A1306">
        <w:rPr>
          <w:highlight w:val="yellow"/>
        </w:rPr>
        <w:t>.</w:t>
      </w:r>
    </w:p>
    <w:p w14:paraId="0EFD5519" w14:textId="0156B60C" w:rsidR="00D00F44" w:rsidRPr="00D00F44" w:rsidRDefault="00EF1606" w:rsidP="00D00F44">
      <w:pPr>
        <w:pStyle w:val="Heading2"/>
      </w:pPr>
      <w:bookmarkStart w:id="15" w:name="_Toc517942656"/>
      <w:bookmarkStart w:id="16" w:name="_Toc517966564"/>
      <w:bookmarkStart w:id="17" w:name="_Toc517966719"/>
      <w:bookmarkStart w:id="18" w:name="_Toc517967000"/>
      <w:bookmarkStart w:id="19" w:name="_Toc517967104"/>
      <w:bookmarkStart w:id="20" w:name="_Toc205798668"/>
      <w:bookmarkEnd w:id="15"/>
      <w:bookmarkEnd w:id="16"/>
      <w:bookmarkEnd w:id="17"/>
      <w:bookmarkEnd w:id="18"/>
      <w:bookmarkEnd w:id="19"/>
      <w:r w:rsidRPr="009E1297">
        <w:t>Recruitment</w:t>
      </w:r>
      <w:bookmarkEnd w:id="20"/>
    </w:p>
    <w:p w14:paraId="518AF326" w14:textId="48CAE2AD" w:rsidR="00D00F44" w:rsidRDefault="00645638">
      <w:pPr>
        <w:rPr>
          <w:highlight w:val="yellow"/>
        </w:rPr>
      </w:pPr>
      <w:r w:rsidRPr="009E1297">
        <w:rPr>
          <w:highlight w:val="yellow"/>
        </w:rPr>
        <w:t xml:space="preserve">Describe </w:t>
      </w:r>
      <w:r w:rsidR="00D039B0" w:rsidRPr="009E1297">
        <w:rPr>
          <w:highlight w:val="yellow"/>
        </w:rPr>
        <w:t xml:space="preserve">how </w:t>
      </w:r>
      <w:r w:rsidR="00D039B0">
        <w:rPr>
          <w:highlight w:val="yellow"/>
        </w:rPr>
        <w:t>recruitment</w:t>
      </w:r>
      <w:r w:rsidR="00D00F44">
        <w:rPr>
          <w:highlight w:val="yellow"/>
        </w:rPr>
        <w:t xml:space="preserve"> centres will be selected.</w:t>
      </w:r>
    </w:p>
    <w:p w14:paraId="2D432A32" w14:textId="39BCD2D6" w:rsidR="00EF1606" w:rsidRDefault="00D00F44">
      <w:r>
        <w:rPr>
          <w:highlight w:val="yellow"/>
        </w:rPr>
        <w:t xml:space="preserve">Describe how </w:t>
      </w:r>
      <w:r w:rsidR="00645638" w:rsidRPr="009E1297">
        <w:rPr>
          <w:highlight w:val="yellow"/>
        </w:rPr>
        <w:t>potential participants will be identified, approached, screened and recruited</w:t>
      </w:r>
      <w:r>
        <w:rPr>
          <w:highlight w:val="yellow"/>
        </w:rPr>
        <w:t xml:space="preserve"> (registered and / or randomised)</w:t>
      </w:r>
      <w:r w:rsidR="00645638" w:rsidRPr="009E1297">
        <w:rPr>
          <w:highlight w:val="yellow"/>
        </w:rPr>
        <w:t>.</w:t>
      </w:r>
    </w:p>
    <w:p w14:paraId="04B68BB2" w14:textId="68A226B2" w:rsidR="00964FC2" w:rsidRPr="00964FC2" w:rsidRDefault="00964FC2" w:rsidP="00D039B0">
      <w:pPr>
        <w:pStyle w:val="Heading2"/>
      </w:pPr>
      <w:bookmarkStart w:id="21" w:name="_Toc205798669"/>
      <w:r w:rsidRPr="00964FC2">
        <w:t>Screening and Eligibility Assessment</w:t>
      </w:r>
      <w:bookmarkEnd w:id="21"/>
    </w:p>
    <w:p w14:paraId="6A19E2BC" w14:textId="429293A9" w:rsidR="00964FC2" w:rsidRDefault="00964FC2" w:rsidP="00964FC2">
      <w:pPr>
        <w:rPr>
          <w:highlight w:val="yellow"/>
        </w:rPr>
      </w:pPr>
      <w:r w:rsidRPr="009E1297">
        <w:rPr>
          <w:highlight w:val="yellow"/>
        </w:rPr>
        <w:t xml:space="preserve">Specify the maximum duration allowed between screening and </w:t>
      </w:r>
      <w:r w:rsidR="00D00F44">
        <w:rPr>
          <w:highlight w:val="yellow"/>
        </w:rPr>
        <w:t xml:space="preserve">registration and/or randomisation </w:t>
      </w:r>
      <w:r w:rsidRPr="009E1297">
        <w:rPr>
          <w:highlight w:val="yellow"/>
        </w:rPr>
        <w:t>(if applicable).</w:t>
      </w:r>
    </w:p>
    <w:p w14:paraId="6714F10C" w14:textId="5BFD51F4" w:rsidR="00D00F44" w:rsidRPr="009E1297" w:rsidRDefault="00D00F44" w:rsidP="00964FC2">
      <w:pPr>
        <w:rPr>
          <w:highlight w:val="yellow"/>
        </w:rPr>
      </w:pPr>
      <w:r>
        <w:rPr>
          <w:highlight w:val="yellow"/>
        </w:rPr>
        <w:t xml:space="preserve">State that </w:t>
      </w:r>
      <w:r w:rsidR="003316E2">
        <w:rPr>
          <w:highlight w:val="yellow"/>
        </w:rPr>
        <w:t>there will be no exceptions made regarding eligibility, i.e., that each participant must satisfy all the approved inclusion and exclusion criteria of the protocol. *</w:t>
      </w:r>
      <w:r>
        <w:rPr>
          <w:highlight w:val="yellow"/>
        </w:rPr>
        <w:t xml:space="preserve"> </w:t>
      </w:r>
      <w:r w:rsidR="003316E2">
        <w:rPr>
          <w:highlight w:val="yellow"/>
        </w:rPr>
        <w:t>Note that changes to the approved inclusion and exclusion may be made by substantial amendment only.</w:t>
      </w:r>
    </w:p>
    <w:p w14:paraId="7E1C338A" w14:textId="1E0AC156" w:rsidR="00964FC2" w:rsidRDefault="00964FC2" w:rsidP="00964FC2">
      <w:pPr>
        <w:rPr>
          <w:highlight w:val="yellow"/>
        </w:rPr>
      </w:pPr>
      <w:r w:rsidRPr="00743E6D">
        <w:rPr>
          <w:highlight w:val="yellow"/>
        </w:rPr>
        <w:t xml:space="preserve">Describe the screening procedures in </w:t>
      </w:r>
      <w:r>
        <w:rPr>
          <w:highlight w:val="yellow"/>
        </w:rPr>
        <w:t xml:space="preserve">detail, such as </w:t>
      </w:r>
      <w:r w:rsidRPr="00743E6D">
        <w:rPr>
          <w:highlight w:val="yellow"/>
        </w:rPr>
        <w:t>demographics, medical history, concomitant medication, physical examination, ECG, laboratory tests, biopsies and samples, scans.</w:t>
      </w:r>
    </w:p>
    <w:p w14:paraId="1DA7C135" w14:textId="25F9F4AA" w:rsidR="00D00F44" w:rsidRPr="00D00F44" w:rsidRDefault="00D00F44" w:rsidP="00964FC2">
      <w:pPr>
        <w:rPr>
          <w:highlight w:val="yellow"/>
        </w:rPr>
      </w:pPr>
      <w:r>
        <w:rPr>
          <w:highlight w:val="yellow"/>
        </w:rPr>
        <w:t xml:space="preserve">Specify if rescreening will be permitted and any conditions or restrictions on this.  </w:t>
      </w:r>
    </w:p>
    <w:p w14:paraId="190F2689" w14:textId="01A1307E" w:rsidR="00740677" w:rsidRPr="00EE4FAD" w:rsidRDefault="00964FC2" w:rsidP="00964FC2">
      <w:r w:rsidRPr="00964FC2">
        <w:rPr>
          <w:highlight w:val="cyan"/>
        </w:rPr>
        <w:t>If any screening procedures require prior informed consent,</w:t>
      </w:r>
      <w:r w:rsidR="005B6816">
        <w:rPr>
          <w:highlight w:val="cyan"/>
        </w:rPr>
        <w:t xml:space="preserve"> </w:t>
      </w:r>
      <w:r w:rsidR="005B6816" w:rsidRPr="00964FC2">
        <w:rPr>
          <w:highlight w:val="cyan"/>
        </w:rPr>
        <w:t>(such as blood</w:t>
      </w:r>
      <w:r w:rsidR="005B6816">
        <w:rPr>
          <w:highlight w:val="cyan"/>
        </w:rPr>
        <w:t xml:space="preserve"> or urine</w:t>
      </w:r>
      <w:r w:rsidR="005B6816" w:rsidRPr="00964FC2">
        <w:rPr>
          <w:highlight w:val="cyan"/>
        </w:rPr>
        <w:t xml:space="preserve"> sampling)</w:t>
      </w:r>
      <w:r w:rsidRPr="00964FC2">
        <w:rPr>
          <w:highlight w:val="cyan"/>
        </w:rPr>
        <w:t xml:space="preserve"> then this </w:t>
      </w:r>
      <w:r w:rsidR="00C51CCB">
        <w:rPr>
          <w:highlight w:val="cyan"/>
        </w:rPr>
        <w:t xml:space="preserve">screening </w:t>
      </w:r>
      <w:r w:rsidRPr="00964FC2">
        <w:rPr>
          <w:highlight w:val="cyan"/>
        </w:rPr>
        <w:t>section should be moved to between ‘Informed Consent’ and ‘Randomisation’.</w:t>
      </w:r>
      <w:r w:rsidR="00D00F44">
        <w:rPr>
          <w:highlight w:val="cyan"/>
        </w:rPr>
        <w:t xml:space="preserve"> If</w:t>
      </w:r>
      <w:r w:rsidR="00D00F44" w:rsidRPr="005816CE">
        <w:rPr>
          <w:highlight w:val="cyan"/>
        </w:rPr>
        <w:t xml:space="preserve"> </w:t>
      </w:r>
      <w:r w:rsidR="00D00F44">
        <w:rPr>
          <w:highlight w:val="cyan"/>
        </w:rPr>
        <w:t xml:space="preserve">participants are first consented and then </w:t>
      </w:r>
      <w:r w:rsidR="00D00F44" w:rsidRPr="005816CE">
        <w:rPr>
          <w:highlight w:val="cyan"/>
        </w:rPr>
        <w:t>regist</w:t>
      </w:r>
      <w:r w:rsidR="00D00F44">
        <w:rPr>
          <w:highlight w:val="cyan"/>
        </w:rPr>
        <w:t>ered to the study for screening purposes before being later randomised to a study arm, then</w:t>
      </w:r>
      <w:r w:rsidR="00D00F44" w:rsidRPr="005816CE">
        <w:rPr>
          <w:highlight w:val="cyan"/>
        </w:rPr>
        <w:t xml:space="preserve"> </w:t>
      </w:r>
      <w:r w:rsidR="00D00F44">
        <w:rPr>
          <w:highlight w:val="cyan"/>
        </w:rPr>
        <w:t xml:space="preserve">place the screening and eligibility section between ‘Informed Consent’ and ‘Registration’. If applicable, provide details of how </w:t>
      </w:r>
      <w:r w:rsidR="00D00F44" w:rsidRPr="005816CE">
        <w:rPr>
          <w:highlight w:val="cyan"/>
        </w:rPr>
        <w:t xml:space="preserve">the </w:t>
      </w:r>
      <w:r w:rsidR="00D00F44">
        <w:rPr>
          <w:highlight w:val="cyan"/>
        </w:rPr>
        <w:t xml:space="preserve">registration </w:t>
      </w:r>
      <w:r w:rsidR="00D00F44" w:rsidRPr="005816CE">
        <w:rPr>
          <w:highlight w:val="cyan"/>
        </w:rPr>
        <w:t>procedure relates to the randomisation</w:t>
      </w:r>
      <w:r w:rsidR="00D00F44">
        <w:rPr>
          <w:highlight w:val="cyan"/>
        </w:rPr>
        <w:t xml:space="preserve"> procedure.</w:t>
      </w:r>
    </w:p>
    <w:p w14:paraId="57FDC11C" w14:textId="77777777" w:rsidR="00EF1606" w:rsidRPr="009E1297" w:rsidRDefault="00EF1606" w:rsidP="007E3D66">
      <w:pPr>
        <w:pStyle w:val="Heading2"/>
      </w:pPr>
      <w:bookmarkStart w:id="22" w:name="_Toc205798670"/>
      <w:r w:rsidRPr="009E1297">
        <w:t>Informed Consent</w:t>
      </w:r>
      <w:bookmarkEnd w:id="22"/>
    </w:p>
    <w:p w14:paraId="3CC2D4B2" w14:textId="77777777" w:rsidR="00D00F44" w:rsidRPr="004936F4" w:rsidRDefault="00645638" w:rsidP="00D00F44">
      <w:pPr>
        <w:rPr>
          <w:highlight w:val="yellow"/>
        </w:rPr>
      </w:pPr>
      <w:r w:rsidRPr="009E1297">
        <w:rPr>
          <w:highlight w:val="yellow"/>
        </w:rPr>
        <w:t>You need to specify who will take informed consent, how and when it will be taken. Informed Consent must be obtained prior to any study related procedures being undertaken.</w:t>
      </w:r>
      <w:r w:rsidR="00D00F44">
        <w:rPr>
          <w:highlight w:val="yellow"/>
        </w:rPr>
        <w:t xml:space="preserve"> </w:t>
      </w:r>
      <w:r w:rsidR="00D00F44" w:rsidRPr="004936F4">
        <w:rPr>
          <w:highlight w:val="yellow"/>
        </w:rPr>
        <w:t>In the example below participant*</w:t>
      </w:r>
      <w:r w:rsidR="00D00F44">
        <w:rPr>
          <w:highlight w:val="yellow"/>
        </w:rPr>
        <w:t xml:space="preserve"> </w:t>
      </w:r>
      <w:r w:rsidR="00D00F44" w:rsidRPr="004936F4">
        <w:rPr>
          <w:highlight w:val="yellow"/>
        </w:rPr>
        <w:t xml:space="preserve">can be substituted by parent/guardian or legally authorised representative, as appropriate, make sure that the term is consistent throughout the document. </w:t>
      </w:r>
    </w:p>
    <w:p w14:paraId="3CE638AC" w14:textId="1E58DC0B" w:rsidR="00645638" w:rsidRPr="009E1297" w:rsidRDefault="00D00F44" w:rsidP="00645638">
      <w:r w:rsidRPr="004936F4">
        <w:rPr>
          <w:highlight w:val="yellow"/>
        </w:rPr>
        <w:t xml:space="preserve">For further details on the ethical considerations of </w:t>
      </w:r>
      <w:r w:rsidR="00C5329D">
        <w:rPr>
          <w:highlight w:val="yellow"/>
        </w:rPr>
        <w:t>including</w:t>
      </w:r>
      <w:r w:rsidRPr="004936F4">
        <w:rPr>
          <w:highlight w:val="yellow"/>
        </w:rPr>
        <w:t xml:space="preserve"> persons who cannot consent for themselves see the </w:t>
      </w:r>
      <w:r>
        <w:rPr>
          <w:highlight w:val="yellow"/>
        </w:rPr>
        <w:t xml:space="preserve">guidance on the </w:t>
      </w:r>
      <w:r w:rsidRPr="004936F4">
        <w:rPr>
          <w:highlight w:val="yellow"/>
        </w:rPr>
        <w:t>HRA website.</w:t>
      </w:r>
      <w:r>
        <w:t xml:space="preserve"> </w:t>
      </w:r>
    </w:p>
    <w:p w14:paraId="6718EEBB" w14:textId="77777777" w:rsidR="00645638" w:rsidRPr="009E1297" w:rsidRDefault="00645638" w:rsidP="00645638">
      <w:r w:rsidRPr="009E1297">
        <w:rPr>
          <w:highlight w:val="yellow"/>
        </w:rPr>
        <w:t>Example:</w:t>
      </w:r>
    </w:p>
    <w:p w14:paraId="428B6A61" w14:textId="77777777" w:rsidR="00645638" w:rsidRPr="009E1297" w:rsidRDefault="00645638" w:rsidP="00645638">
      <w:r w:rsidRPr="009E1297">
        <w:t xml:space="preserve">The *participant must personally sign and date the latest approved version of the Informed Consent form before any </w:t>
      </w:r>
      <w:r w:rsidR="000719E7">
        <w:t>study</w:t>
      </w:r>
      <w:r w:rsidRPr="009E1297">
        <w:t xml:space="preserve"> specific procedures are performed.</w:t>
      </w:r>
    </w:p>
    <w:p w14:paraId="797CDB09" w14:textId="77777777" w:rsidR="00645638" w:rsidRPr="009E1297" w:rsidRDefault="00645638" w:rsidP="00645638">
      <w:r w:rsidRPr="009E1297">
        <w:t xml:space="preserve">Written and verbal versions of the Participant Information and Informed Consent will be presented to the participants detailing no less than: the exact nature of the </w:t>
      </w:r>
      <w:r w:rsidR="000719E7">
        <w:t>study</w:t>
      </w:r>
      <w:r w:rsidRPr="009E1297">
        <w:t xml:space="preserve">; what it will involve for the participant; the implications and constraints of the protocol; the known side effects and any risks involved in taking part. It will be clearly stated that the participant is free to withdraw from the </w:t>
      </w:r>
      <w:r w:rsidR="000719E7">
        <w:t>study</w:t>
      </w:r>
      <w:r w:rsidRPr="009E1297">
        <w:t xml:space="preserve"> at any time for any reason without prejudice to future care</w:t>
      </w:r>
      <w:r w:rsidR="004F746A">
        <w:t>,</w:t>
      </w:r>
      <w:r w:rsidR="001D440B">
        <w:t xml:space="preserve"> without affecting their legal rights</w:t>
      </w:r>
      <w:r w:rsidRPr="009E1297">
        <w:t>, and with no obligation to give the reason for withdrawal.</w:t>
      </w:r>
    </w:p>
    <w:p w14:paraId="45EBD344" w14:textId="083BE073" w:rsidR="00645638" w:rsidRPr="009E1297" w:rsidRDefault="00645638" w:rsidP="00645638">
      <w:r w:rsidRPr="009E1297">
        <w:t xml:space="preserve">The participant will be allowed as much time as wished to consider the information, and the opportunity to question the Investigator, their GP or other independent parties to decide whether they will participate in the </w:t>
      </w:r>
      <w:r w:rsidR="000719E7">
        <w:t>study</w:t>
      </w:r>
      <w:r w:rsidRPr="009E1297">
        <w:t xml:space="preserve">. Written Informed Consent will then be obtained by means of </w:t>
      </w:r>
      <w:r w:rsidR="00C5329D" w:rsidRPr="009E1297">
        <w:t>participant-dated</w:t>
      </w:r>
      <w:r w:rsidRPr="009E1297">
        <w:t xml:space="preserve"> signature and dated signature of the person who presented and obtained the Informed Consent. The person who obtained the consent must be suitably qualified and </w:t>
      </w:r>
      <w:r w:rsidR="002905DF" w:rsidRPr="009E1297">
        <w:t>experienced and</w:t>
      </w:r>
      <w:r w:rsidRPr="009E1297">
        <w:t xml:space="preserve"> have been authorised to do so by the Chief/Principal Investigator. A copy of the signed Informed Consent will be given to the participant. The original signed form will be retained at the </w:t>
      </w:r>
      <w:r w:rsidR="000719E7">
        <w:t>study</w:t>
      </w:r>
      <w:r w:rsidRPr="009E1297">
        <w:t xml:space="preserve"> site.</w:t>
      </w:r>
    </w:p>
    <w:p w14:paraId="4E1F59D2" w14:textId="24377008" w:rsidR="007E3D66" w:rsidRPr="009E1297" w:rsidRDefault="007E3D66" w:rsidP="004D7919">
      <w:pPr>
        <w:pStyle w:val="Heading2"/>
      </w:pPr>
      <w:bookmarkStart w:id="23" w:name="_Toc516150161"/>
      <w:bookmarkStart w:id="24" w:name="_Toc516151239"/>
      <w:bookmarkStart w:id="25" w:name="_Toc517942660"/>
      <w:bookmarkStart w:id="26" w:name="_Toc517966568"/>
      <w:bookmarkStart w:id="27" w:name="_Toc517966723"/>
      <w:bookmarkStart w:id="28" w:name="_Toc517967004"/>
      <w:bookmarkStart w:id="29" w:name="_Toc517967108"/>
      <w:bookmarkStart w:id="30" w:name="_Toc205798671"/>
      <w:bookmarkEnd w:id="23"/>
      <w:bookmarkEnd w:id="24"/>
      <w:bookmarkEnd w:id="25"/>
      <w:bookmarkEnd w:id="26"/>
      <w:bookmarkEnd w:id="27"/>
      <w:bookmarkEnd w:id="28"/>
      <w:bookmarkEnd w:id="29"/>
      <w:r w:rsidRPr="009E1297">
        <w:t>Randomisation</w:t>
      </w:r>
      <w:bookmarkEnd w:id="30"/>
    </w:p>
    <w:p w14:paraId="1921C060" w14:textId="149B0C62" w:rsidR="009438A1" w:rsidRDefault="0097121F" w:rsidP="00645638">
      <w:pPr>
        <w:rPr>
          <w:highlight w:val="yellow"/>
        </w:rPr>
      </w:pPr>
      <w:r w:rsidRPr="009438A1">
        <w:rPr>
          <w:highlight w:val="cyan"/>
        </w:rPr>
        <w:t xml:space="preserve">If </w:t>
      </w:r>
      <w:r w:rsidR="00D00F44" w:rsidRPr="009438A1">
        <w:rPr>
          <w:highlight w:val="cyan"/>
        </w:rPr>
        <w:t xml:space="preserve">the study is not </w:t>
      </w:r>
      <w:r w:rsidR="00C5329D" w:rsidRPr="009438A1">
        <w:rPr>
          <w:highlight w:val="cyan"/>
        </w:rPr>
        <w:t>randomised,</w:t>
      </w:r>
      <w:r w:rsidR="00D00F44" w:rsidRPr="009438A1">
        <w:rPr>
          <w:highlight w:val="cyan"/>
        </w:rPr>
        <w:t xml:space="preserve"> include a clear statement </w:t>
      </w:r>
      <w:r w:rsidR="009438A1" w:rsidRPr="009438A1">
        <w:rPr>
          <w:highlight w:val="cyan"/>
        </w:rPr>
        <w:t>to that effect and change the section header to Registration</w:t>
      </w:r>
      <w:r w:rsidR="002905DF">
        <w:rPr>
          <w:highlight w:val="cyan"/>
        </w:rPr>
        <w:t xml:space="preserve"> or Enrolment as appropriate</w:t>
      </w:r>
      <w:r w:rsidR="009438A1">
        <w:rPr>
          <w:highlight w:val="yellow"/>
        </w:rPr>
        <w:t xml:space="preserve">. Provide details of the study registration </w:t>
      </w:r>
      <w:r w:rsidR="005F0C2C">
        <w:rPr>
          <w:highlight w:val="yellow"/>
        </w:rPr>
        <w:t xml:space="preserve">/ enrolment </w:t>
      </w:r>
      <w:r w:rsidR="009438A1">
        <w:rPr>
          <w:highlight w:val="yellow"/>
        </w:rPr>
        <w:t xml:space="preserve">procedure here (e.g., web-based registration system) notification system and instructions for sites if required. </w:t>
      </w:r>
    </w:p>
    <w:p w14:paraId="29E35C88" w14:textId="6D44AD2B" w:rsidR="009438A1" w:rsidRDefault="009438A1" w:rsidP="009438A1">
      <w:pPr>
        <w:rPr>
          <w:highlight w:val="yellow"/>
        </w:rPr>
      </w:pPr>
      <w:r>
        <w:rPr>
          <w:highlight w:val="yellow"/>
        </w:rPr>
        <w:t xml:space="preserve">If </w:t>
      </w:r>
      <w:r w:rsidR="0097121F">
        <w:rPr>
          <w:highlight w:val="yellow"/>
        </w:rPr>
        <w:t xml:space="preserve">applicable, describe how randomisation </w:t>
      </w:r>
      <w:r w:rsidR="008E1B60">
        <w:rPr>
          <w:highlight w:val="yellow"/>
        </w:rPr>
        <w:t xml:space="preserve">is </w:t>
      </w:r>
      <w:r w:rsidR="00645638" w:rsidRPr="009E1297">
        <w:rPr>
          <w:highlight w:val="yellow"/>
        </w:rPr>
        <w:t>going to be carrie</w:t>
      </w:r>
      <w:r w:rsidR="0097121F">
        <w:rPr>
          <w:highlight w:val="yellow"/>
        </w:rPr>
        <w:t xml:space="preserve">d out </w:t>
      </w:r>
      <w:r>
        <w:rPr>
          <w:highlight w:val="yellow"/>
        </w:rPr>
        <w:t xml:space="preserve">for the study. Specify the method for generating the randomisation schedule / allocation sequence (e.g., block allocation, simple </w:t>
      </w:r>
      <w:r w:rsidR="007B4E4B">
        <w:rPr>
          <w:highlight w:val="yellow"/>
        </w:rPr>
        <w:t>computer-generated</w:t>
      </w:r>
      <w:r>
        <w:rPr>
          <w:highlight w:val="yellow"/>
        </w:rPr>
        <w:t xml:space="preserve"> random numbers, stratified randomisation) and include details of how this will be implemented for the study (sequentially numbered list, sealed envelopes, telephone or web-based randomisation system). Where computerised systems are used, will there be need for a paper-based back up randomisation procedure for use in emergencies? </w:t>
      </w:r>
    </w:p>
    <w:p w14:paraId="56BE076E" w14:textId="1C1DC800" w:rsidR="00993407" w:rsidRDefault="009438A1" w:rsidP="00645638">
      <w:pPr>
        <w:rPr>
          <w:highlight w:val="cyan"/>
        </w:rPr>
      </w:pPr>
      <w:r>
        <w:rPr>
          <w:highlight w:val="yellow"/>
        </w:rPr>
        <w:t>Specify w</w:t>
      </w:r>
      <w:r w:rsidRPr="00743E6D">
        <w:rPr>
          <w:highlight w:val="yellow"/>
        </w:rPr>
        <w:t>ho will de</w:t>
      </w:r>
      <w:r>
        <w:rPr>
          <w:highlight w:val="yellow"/>
        </w:rPr>
        <w:t xml:space="preserve">sign the randomisation schedule </w:t>
      </w:r>
      <w:r w:rsidRPr="00743E6D">
        <w:rPr>
          <w:highlight w:val="yellow"/>
        </w:rPr>
        <w:t>(</w:t>
      </w:r>
      <w:r>
        <w:rPr>
          <w:highlight w:val="yellow"/>
        </w:rPr>
        <w:t xml:space="preserve">e.g., </w:t>
      </w:r>
      <w:r w:rsidRPr="00743E6D">
        <w:rPr>
          <w:highlight w:val="yellow"/>
        </w:rPr>
        <w:t>statistician, CRO</w:t>
      </w:r>
      <w:r>
        <w:rPr>
          <w:highlight w:val="yellow"/>
        </w:rPr>
        <w:t>)</w:t>
      </w:r>
      <w:r w:rsidRPr="00743E6D">
        <w:rPr>
          <w:highlight w:val="yellow"/>
        </w:rPr>
        <w:t xml:space="preserve"> and who will hold </w:t>
      </w:r>
      <w:r>
        <w:rPr>
          <w:highlight w:val="yellow"/>
        </w:rPr>
        <w:t>the allocation code</w:t>
      </w:r>
      <w:r w:rsidRPr="00743E6D">
        <w:rPr>
          <w:highlight w:val="yellow"/>
        </w:rPr>
        <w:t xml:space="preserve"> (</w:t>
      </w:r>
      <w:r>
        <w:rPr>
          <w:highlight w:val="yellow"/>
        </w:rPr>
        <w:t>e.g.</w:t>
      </w:r>
      <w:r w:rsidRPr="00743E6D">
        <w:rPr>
          <w:highlight w:val="yellow"/>
        </w:rPr>
        <w:t>,</w:t>
      </w:r>
      <w:r w:rsidR="002905DF">
        <w:rPr>
          <w:highlight w:val="yellow"/>
        </w:rPr>
        <w:t xml:space="preserve"> named</w:t>
      </w:r>
      <w:r w:rsidRPr="00743E6D">
        <w:rPr>
          <w:highlight w:val="yellow"/>
        </w:rPr>
        <w:t xml:space="preserve"> independent organisation</w:t>
      </w:r>
      <w:r w:rsidR="002905DF">
        <w:rPr>
          <w:highlight w:val="yellow"/>
        </w:rPr>
        <w:t xml:space="preserve"> or individual</w:t>
      </w:r>
      <w:r w:rsidRPr="00743E6D">
        <w:rPr>
          <w:highlight w:val="yellow"/>
        </w:rPr>
        <w:t>).</w:t>
      </w:r>
      <w:r>
        <w:rPr>
          <w:highlight w:val="yellow"/>
        </w:rPr>
        <w:t xml:space="preserve">  Provide details on the timing for randomisation in terms of the participant’s study schedule.</w:t>
      </w:r>
      <w:r w:rsidRPr="00743E6D">
        <w:rPr>
          <w:highlight w:val="yellow"/>
        </w:rPr>
        <w:t xml:space="preserve"> Will randomisation be done at the same visit as the baseline visit</w:t>
      </w:r>
      <w:r>
        <w:rPr>
          <w:highlight w:val="yellow"/>
        </w:rPr>
        <w:t xml:space="preserve"> for example</w:t>
      </w:r>
      <w:r w:rsidRPr="00743E6D">
        <w:rPr>
          <w:highlight w:val="yellow"/>
        </w:rPr>
        <w:t xml:space="preserve">, or must participants return for a randomisation visit? Will there be a </w:t>
      </w:r>
      <w:r w:rsidR="002905DF" w:rsidRPr="00743E6D">
        <w:rPr>
          <w:highlight w:val="yellow"/>
        </w:rPr>
        <w:t>run-in</w:t>
      </w:r>
      <w:r w:rsidRPr="00743E6D">
        <w:rPr>
          <w:highlight w:val="yellow"/>
        </w:rPr>
        <w:t xml:space="preserve"> period?</w:t>
      </w:r>
      <w:r>
        <w:rPr>
          <w:highlight w:val="yellow"/>
        </w:rPr>
        <w:t xml:space="preserve"> State who will receive notification of a new participant/new randomisation, (e.g., CI, site PI, central trial manager) and provide details as to how this will be communicated to them.   </w:t>
      </w:r>
    </w:p>
    <w:p w14:paraId="720BC4E5" w14:textId="772CD26F" w:rsidR="00993407" w:rsidRPr="0089754A" w:rsidRDefault="00993407" w:rsidP="0089754A">
      <w:pPr>
        <w:pStyle w:val="Heading2"/>
      </w:pPr>
      <w:bookmarkStart w:id="31" w:name="_Toc205798672"/>
      <w:r w:rsidRPr="0089754A">
        <w:t>Blinding and code-breaking</w:t>
      </w:r>
      <w:bookmarkEnd w:id="31"/>
      <w:r w:rsidRPr="0089754A">
        <w:t xml:space="preserve"> </w:t>
      </w:r>
    </w:p>
    <w:p w14:paraId="0840AD68" w14:textId="48D3B2A8" w:rsidR="008E1B60" w:rsidRDefault="008E1B60" w:rsidP="008E1B60">
      <w:pPr>
        <w:rPr>
          <w:highlight w:val="yellow"/>
        </w:rPr>
      </w:pPr>
      <w:r>
        <w:rPr>
          <w:highlight w:val="yellow"/>
        </w:rPr>
        <w:t xml:space="preserve">In a blinded study, specify who it is that is blinded to the allocation; e.g., the participant and/or the treating clinician; the central research team; the (independent) outcome assessors. Describe the steps taken to conceal the treatment/intervention allocation from the blinded parties. For example, it may be necessary that the full details of the method of randomisation not appear in the protocol document, that such information be held separately and confidentially. </w:t>
      </w:r>
    </w:p>
    <w:p w14:paraId="3449346E" w14:textId="3488BCA4" w:rsidR="008E1B60" w:rsidRDefault="008E1B60" w:rsidP="008E1B60">
      <w:pPr>
        <w:rPr>
          <w:highlight w:val="yellow"/>
        </w:rPr>
      </w:pPr>
      <w:r>
        <w:rPr>
          <w:highlight w:val="yellow"/>
        </w:rPr>
        <w:t>I</w:t>
      </w:r>
      <w:r w:rsidRPr="00743E6D">
        <w:rPr>
          <w:highlight w:val="yellow"/>
        </w:rPr>
        <w:t xml:space="preserve">f the clinical condition of a participant necessitates breaking the </w:t>
      </w:r>
      <w:r>
        <w:rPr>
          <w:highlight w:val="yellow"/>
        </w:rPr>
        <w:t>allocation code, describe the procedures for this (who will do this, and how). For example, w</w:t>
      </w:r>
      <w:r w:rsidRPr="00743E6D">
        <w:rPr>
          <w:highlight w:val="yellow"/>
        </w:rPr>
        <w:t xml:space="preserve">ill individual envelopes per participant per period be supplied so that the code may be broken for a single participant without unblinding the whole trial? Or will the </w:t>
      </w:r>
      <w:r>
        <w:rPr>
          <w:highlight w:val="yellow"/>
        </w:rPr>
        <w:t xml:space="preserve">protocol specified party </w:t>
      </w:r>
      <w:r w:rsidRPr="00743E6D">
        <w:rPr>
          <w:highlight w:val="yellow"/>
        </w:rPr>
        <w:t>access the randomisation schedule if required by the Investigator and supply the needed information?</w:t>
      </w:r>
      <w:r>
        <w:rPr>
          <w:highlight w:val="yellow"/>
        </w:rPr>
        <w:t xml:space="preserve"> </w:t>
      </w:r>
    </w:p>
    <w:p w14:paraId="5116B9DD" w14:textId="0804E470" w:rsidR="008E1B60" w:rsidRDefault="008E1B60" w:rsidP="008E1B60">
      <w:pPr>
        <w:rPr>
          <w:highlight w:val="yellow"/>
        </w:rPr>
      </w:pPr>
      <w:r>
        <w:rPr>
          <w:highlight w:val="yellow"/>
        </w:rPr>
        <w:t>If out of hours code-</w:t>
      </w:r>
      <w:r w:rsidRPr="00743E6D">
        <w:rPr>
          <w:highlight w:val="yellow"/>
        </w:rPr>
        <w:t xml:space="preserve">breaking will not be required due to the risk level of the </w:t>
      </w:r>
      <w:r>
        <w:rPr>
          <w:highlight w:val="yellow"/>
        </w:rPr>
        <w:t>study intervention</w:t>
      </w:r>
      <w:r w:rsidRPr="00743E6D">
        <w:rPr>
          <w:highlight w:val="yellow"/>
        </w:rPr>
        <w:t>, state this and justify</w:t>
      </w:r>
      <w:r>
        <w:rPr>
          <w:highlight w:val="yellow"/>
        </w:rPr>
        <w:t xml:space="preserve"> the decision</w:t>
      </w:r>
      <w:r w:rsidRPr="00743E6D">
        <w:rPr>
          <w:highlight w:val="yellow"/>
        </w:rPr>
        <w:t>.</w:t>
      </w:r>
    </w:p>
    <w:p w14:paraId="2239882C" w14:textId="55F64961" w:rsidR="0084567F" w:rsidRDefault="008E1B60" w:rsidP="00645638">
      <w:pPr>
        <w:rPr>
          <w:highlight w:val="cyan"/>
        </w:rPr>
      </w:pPr>
      <w:r>
        <w:rPr>
          <w:highlight w:val="cyan"/>
        </w:rPr>
        <w:t xml:space="preserve">If there is no blinding in the study, and/or no code breaking procedure, please state that clearly and retain the section header.  </w:t>
      </w:r>
    </w:p>
    <w:p w14:paraId="1347FDF1" w14:textId="1324DF12" w:rsidR="002905DF" w:rsidRPr="00B903B2" w:rsidRDefault="002905DF" w:rsidP="00B903B2">
      <w:pPr>
        <w:pStyle w:val="Heading2"/>
      </w:pPr>
      <w:bookmarkStart w:id="32" w:name="_Toc205798673"/>
      <w:r w:rsidRPr="00B903B2">
        <w:t>Description of study intervention</w:t>
      </w:r>
      <w:r w:rsidR="005803A1">
        <w:t>(s)</w:t>
      </w:r>
      <w:r w:rsidR="00F811E2">
        <w:t xml:space="preserve">, </w:t>
      </w:r>
      <w:r w:rsidR="00B903B2">
        <w:t>comparators</w:t>
      </w:r>
      <w:r w:rsidR="00910681">
        <w:t>,</w:t>
      </w:r>
      <w:r w:rsidR="00B903B2">
        <w:t xml:space="preserve"> and </w:t>
      </w:r>
      <w:r w:rsidR="00910681">
        <w:t xml:space="preserve">clinical </w:t>
      </w:r>
      <w:r w:rsidR="00F811E2">
        <w:t>procedures</w:t>
      </w:r>
      <w:bookmarkEnd w:id="32"/>
      <w:r w:rsidR="00F811E2">
        <w:t xml:space="preserve"> </w:t>
      </w:r>
    </w:p>
    <w:p w14:paraId="452E0FE7" w14:textId="77777777" w:rsidR="00FA19D4" w:rsidRDefault="00FA19D4" w:rsidP="002905DF">
      <w:pPr>
        <w:rPr>
          <w:highlight w:val="yellow"/>
        </w:rPr>
      </w:pPr>
    </w:p>
    <w:p w14:paraId="092D63E1" w14:textId="0614F587" w:rsidR="002905DF" w:rsidRDefault="002905DF" w:rsidP="002905DF">
      <w:pPr>
        <w:rPr>
          <w:highlight w:val="cyan"/>
        </w:rPr>
      </w:pPr>
      <w:r w:rsidRPr="00B903B2">
        <w:rPr>
          <w:highlight w:val="cyan"/>
        </w:rPr>
        <w:t>If there is no study intervention</w:t>
      </w:r>
      <w:r w:rsidR="00F811E2">
        <w:rPr>
          <w:highlight w:val="cyan"/>
        </w:rPr>
        <w:t xml:space="preserve"> and/or comparator</w:t>
      </w:r>
      <w:r w:rsidRPr="00B903B2">
        <w:rPr>
          <w:highlight w:val="cyan"/>
        </w:rPr>
        <w:t xml:space="preserve">, please state that </w:t>
      </w:r>
      <w:r w:rsidR="00C5329D" w:rsidRPr="00B903B2">
        <w:rPr>
          <w:highlight w:val="cyan"/>
        </w:rPr>
        <w:t>clearly</w:t>
      </w:r>
      <w:r w:rsidR="00910681">
        <w:rPr>
          <w:highlight w:val="cyan"/>
        </w:rPr>
        <w:t xml:space="preserve"> here</w:t>
      </w:r>
      <w:r w:rsidR="001F7B6B">
        <w:rPr>
          <w:highlight w:val="cyan"/>
        </w:rPr>
        <w:t xml:space="preserve">. </w:t>
      </w:r>
    </w:p>
    <w:p w14:paraId="3A46EB66" w14:textId="77777777" w:rsidR="00B903B2" w:rsidRPr="0089754A" w:rsidRDefault="001F7B6B" w:rsidP="00B903B2">
      <w:pPr>
        <w:pStyle w:val="Heading3"/>
        <w:numPr>
          <w:ilvl w:val="2"/>
          <w:numId w:val="1"/>
        </w:numPr>
        <w:rPr>
          <w:rFonts w:asciiTheme="minorHAnsi" w:hAnsiTheme="minorHAnsi" w:cstheme="minorHAnsi"/>
        </w:rPr>
      </w:pPr>
      <w:bookmarkStart w:id="33" w:name="_Toc517942664"/>
      <w:bookmarkStart w:id="34" w:name="_Toc517966572"/>
      <w:bookmarkStart w:id="35" w:name="_Toc517966727"/>
      <w:bookmarkStart w:id="36" w:name="_Toc517967008"/>
      <w:bookmarkStart w:id="37" w:name="_Toc517967112"/>
      <w:bookmarkStart w:id="38" w:name="_Toc205798674"/>
      <w:bookmarkEnd w:id="33"/>
      <w:bookmarkEnd w:id="34"/>
      <w:bookmarkEnd w:id="35"/>
      <w:bookmarkEnd w:id="36"/>
      <w:bookmarkEnd w:id="37"/>
      <w:r w:rsidRPr="0089754A">
        <w:rPr>
          <w:rFonts w:asciiTheme="minorHAnsi" w:hAnsiTheme="minorHAnsi" w:cstheme="minorHAnsi"/>
        </w:rPr>
        <w:t>Description</w:t>
      </w:r>
      <w:r w:rsidR="002905DF" w:rsidRPr="0089754A">
        <w:rPr>
          <w:rFonts w:asciiTheme="minorHAnsi" w:hAnsiTheme="minorHAnsi" w:cstheme="minorHAnsi"/>
        </w:rPr>
        <w:t xml:space="preserve"> of </w:t>
      </w:r>
      <w:r w:rsidR="005803A1" w:rsidRPr="0089754A">
        <w:rPr>
          <w:rFonts w:asciiTheme="minorHAnsi" w:hAnsiTheme="minorHAnsi" w:cstheme="minorHAnsi"/>
        </w:rPr>
        <w:t>s</w:t>
      </w:r>
      <w:r w:rsidR="002905DF" w:rsidRPr="0089754A">
        <w:rPr>
          <w:rFonts w:asciiTheme="minorHAnsi" w:hAnsiTheme="minorHAnsi" w:cstheme="minorHAnsi"/>
        </w:rPr>
        <w:t xml:space="preserve">tudy </w:t>
      </w:r>
      <w:r w:rsidRPr="0089754A">
        <w:rPr>
          <w:rFonts w:asciiTheme="minorHAnsi" w:hAnsiTheme="minorHAnsi" w:cstheme="minorHAnsi"/>
        </w:rPr>
        <w:t>intervention(s)</w:t>
      </w:r>
      <w:bookmarkEnd w:id="38"/>
      <w:r w:rsidRPr="0089754A">
        <w:rPr>
          <w:rFonts w:asciiTheme="minorHAnsi" w:hAnsiTheme="minorHAnsi" w:cstheme="minorHAnsi"/>
        </w:rPr>
        <w:t xml:space="preserve"> </w:t>
      </w:r>
    </w:p>
    <w:p w14:paraId="312D262D" w14:textId="0D3F1A55" w:rsidR="0069126E" w:rsidRDefault="00B114D8" w:rsidP="00B903B2">
      <w:pPr>
        <w:rPr>
          <w:highlight w:val="yellow"/>
        </w:rPr>
      </w:pPr>
      <w:r>
        <w:rPr>
          <w:highlight w:val="yellow"/>
        </w:rPr>
        <w:t>Name and d</w:t>
      </w:r>
      <w:r w:rsidR="001F7B6B" w:rsidRPr="009E1297">
        <w:rPr>
          <w:highlight w:val="yellow"/>
        </w:rPr>
        <w:t xml:space="preserve">escribe any </w:t>
      </w:r>
      <w:r w:rsidR="001F7B6B">
        <w:rPr>
          <w:highlight w:val="yellow"/>
        </w:rPr>
        <w:t xml:space="preserve">study </w:t>
      </w:r>
      <w:r w:rsidR="001F7B6B" w:rsidRPr="009E1297">
        <w:rPr>
          <w:highlight w:val="yellow"/>
        </w:rPr>
        <w:t>intervention(s</w:t>
      </w:r>
      <w:r w:rsidR="001F7B6B">
        <w:rPr>
          <w:highlight w:val="yellow"/>
        </w:rPr>
        <w:t xml:space="preserve">) </w:t>
      </w:r>
      <w:r w:rsidR="001F7B6B" w:rsidRPr="00BB70A3">
        <w:rPr>
          <w:highlight w:val="yellow"/>
        </w:rPr>
        <w:t>in</w:t>
      </w:r>
      <w:r w:rsidR="00B903B2">
        <w:rPr>
          <w:highlight w:val="yellow"/>
        </w:rPr>
        <w:t>c</w:t>
      </w:r>
      <w:r w:rsidR="001F7B6B" w:rsidRPr="00BB70A3">
        <w:rPr>
          <w:highlight w:val="yellow"/>
        </w:rPr>
        <w:t xml:space="preserve">luding </w:t>
      </w:r>
      <w:r>
        <w:rPr>
          <w:highlight w:val="yellow"/>
        </w:rPr>
        <w:t xml:space="preserve">details of study </w:t>
      </w:r>
      <w:r w:rsidR="001F7B6B">
        <w:rPr>
          <w:highlight w:val="yellow"/>
        </w:rPr>
        <w:t xml:space="preserve">surgical </w:t>
      </w:r>
      <w:r w:rsidR="001F7B6B" w:rsidRPr="009E1297">
        <w:rPr>
          <w:highlight w:val="yellow"/>
        </w:rPr>
        <w:t>procedure</w:t>
      </w:r>
      <w:r>
        <w:rPr>
          <w:highlight w:val="yellow"/>
        </w:rPr>
        <w:t>(s</w:t>
      </w:r>
      <w:r w:rsidR="007B4E4B">
        <w:rPr>
          <w:highlight w:val="yellow"/>
        </w:rPr>
        <w:t xml:space="preserve">), </w:t>
      </w:r>
      <w:r w:rsidR="007B4E4B" w:rsidRPr="009E1297">
        <w:rPr>
          <w:highlight w:val="yellow"/>
        </w:rPr>
        <w:t>radiotherapies</w:t>
      </w:r>
      <w:r w:rsidR="005A201B">
        <w:rPr>
          <w:highlight w:val="yellow"/>
        </w:rPr>
        <w:t>, psychological therapies etc., with indication of the schedule of interventions</w:t>
      </w:r>
      <w:r w:rsidR="0069126E">
        <w:rPr>
          <w:highlight w:val="yellow"/>
        </w:rPr>
        <w:t xml:space="preserve"> </w:t>
      </w:r>
      <w:r w:rsidRPr="009E1297">
        <w:rPr>
          <w:highlight w:val="yellow"/>
        </w:rPr>
        <w:t>and</w:t>
      </w:r>
      <w:r w:rsidR="005A201B">
        <w:rPr>
          <w:highlight w:val="yellow"/>
        </w:rPr>
        <w:t>/or</w:t>
      </w:r>
      <w:r w:rsidRPr="009E1297">
        <w:rPr>
          <w:highlight w:val="yellow"/>
        </w:rPr>
        <w:t xml:space="preserve"> treatment period</w:t>
      </w:r>
      <w:r>
        <w:rPr>
          <w:highlight w:val="yellow"/>
        </w:rPr>
        <w:t>(s)</w:t>
      </w:r>
      <w:r w:rsidR="001F7B6B">
        <w:rPr>
          <w:highlight w:val="yellow"/>
        </w:rPr>
        <w:t>.</w:t>
      </w:r>
      <w:r w:rsidR="004F72E6">
        <w:rPr>
          <w:highlight w:val="yellow"/>
        </w:rPr>
        <w:t xml:space="preserve"> </w:t>
      </w:r>
      <w:r w:rsidR="00910681">
        <w:rPr>
          <w:highlight w:val="yellow"/>
        </w:rPr>
        <w:t xml:space="preserve">Interventions involving </w:t>
      </w:r>
      <w:r w:rsidR="004F72E6">
        <w:rPr>
          <w:highlight w:val="yellow"/>
        </w:rPr>
        <w:t xml:space="preserve">medical </w:t>
      </w:r>
      <w:r w:rsidR="004F72E6" w:rsidRPr="009E1297">
        <w:rPr>
          <w:highlight w:val="yellow"/>
        </w:rPr>
        <w:t>device</w:t>
      </w:r>
      <w:r w:rsidR="004F72E6">
        <w:rPr>
          <w:highlight w:val="yellow"/>
        </w:rPr>
        <w:t>(s) should also be described here</w:t>
      </w:r>
      <w:r w:rsidR="00C13CC7">
        <w:rPr>
          <w:highlight w:val="yellow"/>
        </w:rPr>
        <w:t xml:space="preserve">, </w:t>
      </w:r>
      <w:r w:rsidR="004F72E6">
        <w:rPr>
          <w:highlight w:val="yellow"/>
        </w:rPr>
        <w:t xml:space="preserve">with further information in sections </w:t>
      </w:r>
      <w:r w:rsidR="004D739D">
        <w:rPr>
          <w:highlight w:val="yellow"/>
        </w:rPr>
        <w:t>9.7</w:t>
      </w:r>
      <w:r w:rsidR="004F72E6">
        <w:rPr>
          <w:highlight w:val="yellow"/>
        </w:rPr>
        <w:t xml:space="preserve"> and</w:t>
      </w:r>
      <w:r w:rsidR="00266F79">
        <w:rPr>
          <w:highlight w:val="yellow"/>
        </w:rPr>
        <w:t xml:space="preserve"> 10.3</w:t>
      </w:r>
      <w:r w:rsidR="004F72E6">
        <w:rPr>
          <w:highlight w:val="yellow"/>
        </w:rPr>
        <w:t xml:space="preserve">  </w:t>
      </w:r>
      <w:r w:rsidR="004F4C69">
        <w:rPr>
          <w:highlight w:val="yellow"/>
        </w:rPr>
        <w:t xml:space="preserve"> </w:t>
      </w:r>
    </w:p>
    <w:p w14:paraId="77CB1639" w14:textId="5FC5EE58" w:rsidR="001F7B6B" w:rsidRPr="00B903B2" w:rsidRDefault="00B903B2" w:rsidP="00B903B2">
      <w:pPr>
        <w:rPr>
          <w:highlight w:val="yellow"/>
        </w:rPr>
      </w:pPr>
      <w:r w:rsidRPr="00B903B2">
        <w:rPr>
          <w:highlight w:val="cyan"/>
        </w:rPr>
        <w:t>Delete subsection header if not required.</w:t>
      </w:r>
    </w:p>
    <w:p w14:paraId="2DA57C6E" w14:textId="39D4157B" w:rsidR="001F7B6B" w:rsidRPr="0089754A" w:rsidRDefault="001F7B6B" w:rsidP="00B903B2">
      <w:pPr>
        <w:pStyle w:val="Heading3"/>
        <w:numPr>
          <w:ilvl w:val="2"/>
          <w:numId w:val="1"/>
        </w:numPr>
        <w:rPr>
          <w:rFonts w:asciiTheme="minorHAnsi" w:hAnsiTheme="minorHAnsi" w:cstheme="minorHAnsi"/>
        </w:rPr>
      </w:pPr>
      <w:bookmarkStart w:id="39" w:name="_Toc205798675"/>
      <w:r w:rsidRPr="0089754A">
        <w:rPr>
          <w:rFonts w:asciiTheme="minorHAnsi" w:hAnsiTheme="minorHAnsi" w:cstheme="minorHAnsi"/>
        </w:rPr>
        <w:t>Description of comparator(s)</w:t>
      </w:r>
      <w:bookmarkEnd w:id="39"/>
      <w:r w:rsidRPr="0089754A">
        <w:rPr>
          <w:rFonts w:asciiTheme="minorHAnsi" w:hAnsiTheme="minorHAnsi" w:cstheme="minorHAnsi"/>
        </w:rPr>
        <w:t xml:space="preserve"> </w:t>
      </w:r>
    </w:p>
    <w:p w14:paraId="656E1359" w14:textId="3EFC06AB" w:rsidR="00B114D8" w:rsidRDefault="00B114D8" w:rsidP="00B903B2">
      <w:pPr>
        <w:rPr>
          <w:highlight w:val="yellow"/>
        </w:rPr>
      </w:pPr>
      <w:r>
        <w:rPr>
          <w:highlight w:val="yellow"/>
        </w:rPr>
        <w:t>Name and d</w:t>
      </w:r>
      <w:r w:rsidR="00B903B2" w:rsidRPr="009E1297">
        <w:rPr>
          <w:highlight w:val="yellow"/>
        </w:rPr>
        <w:t xml:space="preserve">escribe any </w:t>
      </w:r>
      <w:r w:rsidR="00B903B2">
        <w:rPr>
          <w:highlight w:val="yellow"/>
        </w:rPr>
        <w:t>study comparator</w:t>
      </w:r>
      <w:r w:rsidR="00B903B2" w:rsidRPr="009E1297">
        <w:rPr>
          <w:highlight w:val="yellow"/>
        </w:rPr>
        <w:t>(s</w:t>
      </w:r>
      <w:r w:rsidR="00B903B2">
        <w:rPr>
          <w:highlight w:val="yellow"/>
        </w:rPr>
        <w:t xml:space="preserve">) </w:t>
      </w:r>
      <w:r w:rsidR="00B903B2" w:rsidRPr="00BB70A3">
        <w:rPr>
          <w:highlight w:val="yellow"/>
        </w:rPr>
        <w:t>in</w:t>
      </w:r>
      <w:r w:rsidR="00B903B2">
        <w:rPr>
          <w:highlight w:val="yellow"/>
        </w:rPr>
        <w:t>c</w:t>
      </w:r>
      <w:r w:rsidR="00B903B2" w:rsidRPr="00BB70A3">
        <w:rPr>
          <w:highlight w:val="yellow"/>
        </w:rPr>
        <w:t xml:space="preserve">luding </w:t>
      </w:r>
      <w:r>
        <w:rPr>
          <w:highlight w:val="yellow"/>
        </w:rPr>
        <w:t xml:space="preserve">details of </w:t>
      </w:r>
      <w:r w:rsidR="005A201B">
        <w:rPr>
          <w:highlight w:val="yellow"/>
        </w:rPr>
        <w:t xml:space="preserve">standard of care </w:t>
      </w:r>
      <w:r w:rsidR="00B903B2">
        <w:rPr>
          <w:highlight w:val="yellow"/>
        </w:rPr>
        <w:t xml:space="preserve">surgical </w:t>
      </w:r>
      <w:r w:rsidR="00B903B2" w:rsidRPr="009E1297">
        <w:rPr>
          <w:highlight w:val="yellow"/>
        </w:rPr>
        <w:t>procedure</w:t>
      </w:r>
      <w:r w:rsidR="005A201B">
        <w:rPr>
          <w:highlight w:val="yellow"/>
        </w:rPr>
        <w:t>(s), comparator</w:t>
      </w:r>
      <w:r w:rsidR="007B13AC">
        <w:rPr>
          <w:highlight w:val="yellow"/>
        </w:rPr>
        <w:t xml:space="preserve"> </w:t>
      </w:r>
      <w:r w:rsidR="00B903B2" w:rsidRPr="009E1297">
        <w:rPr>
          <w:highlight w:val="yellow"/>
        </w:rPr>
        <w:t>device</w:t>
      </w:r>
      <w:r w:rsidR="005A201B">
        <w:rPr>
          <w:highlight w:val="yellow"/>
        </w:rPr>
        <w:t xml:space="preserve">(s), </w:t>
      </w:r>
      <w:r w:rsidR="00776ACA">
        <w:rPr>
          <w:highlight w:val="yellow"/>
        </w:rPr>
        <w:t>scanning techniques</w:t>
      </w:r>
      <w:r w:rsidR="005A201B">
        <w:rPr>
          <w:highlight w:val="yellow"/>
        </w:rPr>
        <w:t xml:space="preserve">, </w:t>
      </w:r>
      <w:r w:rsidR="00776ACA">
        <w:rPr>
          <w:highlight w:val="yellow"/>
        </w:rPr>
        <w:t>diagnostic standards</w:t>
      </w:r>
      <w:r w:rsidR="005A201B">
        <w:rPr>
          <w:highlight w:val="yellow"/>
        </w:rPr>
        <w:t xml:space="preserve"> etc.</w:t>
      </w:r>
      <w:r w:rsidR="00BA426E">
        <w:rPr>
          <w:highlight w:val="yellow"/>
        </w:rPr>
        <w:t>,</w:t>
      </w:r>
      <w:r w:rsidR="005A201B">
        <w:rPr>
          <w:highlight w:val="yellow"/>
        </w:rPr>
        <w:t xml:space="preserve"> with </w:t>
      </w:r>
      <w:r w:rsidR="00B903B2" w:rsidRPr="009E1297">
        <w:rPr>
          <w:highlight w:val="yellow"/>
        </w:rPr>
        <w:t>schedule</w:t>
      </w:r>
      <w:r w:rsidR="005A201B">
        <w:rPr>
          <w:highlight w:val="yellow"/>
        </w:rPr>
        <w:t xml:space="preserve"> of procedures</w:t>
      </w:r>
      <w:r w:rsidR="00776ACA">
        <w:rPr>
          <w:highlight w:val="yellow"/>
        </w:rPr>
        <w:t xml:space="preserve"> and</w:t>
      </w:r>
      <w:r w:rsidR="00B903B2" w:rsidRPr="009E1297">
        <w:rPr>
          <w:highlight w:val="yellow"/>
        </w:rPr>
        <w:t xml:space="preserve"> </w:t>
      </w:r>
      <w:r w:rsidR="005A201B">
        <w:rPr>
          <w:highlight w:val="yellow"/>
        </w:rPr>
        <w:t xml:space="preserve">/ or </w:t>
      </w:r>
      <w:r w:rsidR="00B903B2" w:rsidRPr="009E1297">
        <w:rPr>
          <w:highlight w:val="yellow"/>
        </w:rPr>
        <w:t>treatment period(s)</w:t>
      </w:r>
      <w:r w:rsidR="00B903B2">
        <w:rPr>
          <w:highlight w:val="yellow"/>
        </w:rPr>
        <w:t xml:space="preserve">. </w:t>
      </w:r>
    </w:p>
    <w:p w14:paraId="4FE37F9B" w14:textId="4AE931C5" w:rsidR="00B903B2" w:rsidRPr="00B903B2" w:rsidRDefault="00B903B2" w:rsidP="00B903B2">
      <w:pPr>
        <w:rPr>
          <w:highlight w:val="yellow"/>
        </w:rPr>
      </w:pPr>
      <w:r w:rsidRPr="00B903B2">
        <w:rPr>
          <w:highlight w:val="cyan"/>
        </w:rPr>
        <w:t xml:space="preserve">Delete subsection header if not required. </w:t>
      </w:r>
    </w:p>
    <w:p w14:paraId="54582E39" w14:textId="088E7A54" w:rsidR="001F7B6B" w:rsidRPr="0089754A" w:rsidRDefault="001F7B6B" w:rsidP="00B903B2">
      <w:pPr>
        <w:pStyle w:val="Heading3"/>
        <w:numPr>
          <w:ilvl w:val="2"/>
          <w:numId w:val="1"/>
        </w:numPr>
        <w:rPr>
          <w:rFonts w:asciiTheme="minorHAnsi" w:hAnsiTheme="minorHAnsi" w:cstheme="minorHAnsi"/>
        </w:rPr>
      </w:pPr>
      <w:bookmarkStart w:id="40" w:name="_Toc205798676"/>
      <w:r w:rsidRPr="0089754A">
        <w:rPr>
          <w:rFonts w:asciiTheme="minorHAnsi" w:hAnsiTheme="minorHAnsi" w:cstheme="minorHAnsi"/>
        </w:rPr>
        <w:t xml:space="preserve">Description of </w:t>
      </w:r>
      <w:r w:rsidR="00910681">
        <w:rPr>
          <w:rFonts w:asciiTheme="minorHAnsi" w:hAnsiTheme="minorHAnsi" w:cstheme="minorHAnsi"/>
        </w:rPr>
        <w:t xml:space="preserve">clinical </w:t>
      </w:r>
      <w:r w:rsidRPr="0089754A">
        <w:rPr>
          <w:rFonts w:asciiTheme="minorHAnsi" w:hAnsiTheme="minorHAnsi" w:cstheme="minorHAnsi"/>
        </w:rPr>
        <w:t>procedure(s)</w:t>
      </w:r>
      <w:r w:rsidR="00910681">
        <w:rPr>
          <w:rFonts w:asciiTheme="minorHAnsi" w:hAnsiTheme="minorHAnsi" w:cstheme="minorHAnsi"/>
        </w:rPr>
        <w:t xml:space="preserve"> undertaken as part of the study</w:t>
      </w:r>
      <w:bookmarkEnd w:id="40"/>
    </w:p>
    <w:p w14:paraId="2969B8D6" w14:textId="5533A8E1" w:rsidR="002905DF" w:rsidRDefault="002905DF" w:rsidP="002905DF">
      <w:r w:rsidRPr="00B903B2">
        <w:rPr>
          <w:highlight w:val="yellow"/>
        </w:rPr>
        <w:t xml:space="preserve">Describe any </w:t>
      </w:r>
      <w:r w:rsidR="0069126E">
        <w:rPr>
          <w:highlight w:val="yellow"/>
        </w:rPr>
        <w:t xml:space="preserve">clinical </w:t>
      </w:r>
      <w:r w:rsidRPr="00B903B2">
        <w:rPr>
          <w:highlight w:val="yellow"/>
        </w:rPr>
        <w:t>procedure(s)</w:t>
      </w:r>
      <w:r w:rsidR="005803A1" w:rsidRPr="00B903B2">
        <w:rPr>
          <w:highlight w:val="yellow"/>
        </w:rPr>
        <w:t xml:space="preserve"> </w:t>
      </w:r>
      <w:r w:rsidR="005803A1" w:rsidRPr="00641D2C">
        <w:rPr>
          <w:highlight w:val="yellow"/>
        </w:rPr>
        <w:t>including name(s) of scanning techniques, biops</w:t>
      </w:r>
      <w:r w:rsidR="005803A1" w:rsidRPr="00B903B2">
        <w:rPr>
          <w:highlight w:val="yellow"/>
        </w:rPr>
        <w:t xml:space="preserve">y types, </w:t>
      </w:r>
      <w:r w:rsidR="005A201B">
        <w:rPr>
          <w:highlight w:val="yellow"/>
        </w:rPr>
        <w:t xml:space="preserve">physical examination, </w:t>
      </w:r>
      <w:r w:rsidR="005803A1" w:rsidRPr="00B903B2">
        <w:rPr>
          <w:highlight w:val="yellow"/>
        </w:rPr>
        <w:t>sample</w:t>
      </w:r>
      <w:r w:rsidR="005A201B">
        <w:rPr>
          <w:highlight w:val="yellow"/>
        </w:rPr>
        <w:t xml:space="preserve"> taking</w:t>
      </w:r>
      <w:r w:rsidR="00B903B2">
        <w:rPr>
          <w:highlight w:val="yellow"/>
        </w:rPr>
        <w:t>, questionnaires</w:t>
      </w:r>
      <w:r w:rsidR="00776ACA">
        <w:rPr>
          <w:highlight w:val="yellow"/>
        </w:rPr>
        <w:t xml:space="preserve">, </w:t>
      </w:r>
      <w:r w:rsidR="00354B6F">
        <w:rPr>
          <w:highlight w:val="yellow"/>
        </w:rPr>
        <w:t xml:space="preserve">medical </w:t>
      </w:r>
      <w:r w:rsidR="00776ACA">
        <w:rPr>
          <w:highlight w:val="yellow"/>
        </w:rPr>
        <w:t>device</w:t>
      </w:r>
      <w:r w:rsidR="00354B6F">
        <w:rPr>
          <w:highlight w:val="yellow"/>
        </w:rPr>
        <w:t>s</w:t>
      </w:r>
      <w:r w:rsidR="005A201B">
        <w:rPr>
          <w:highlight w:val="yellow"/>
        </w:rPr>
        <w:t>, investigational assays</w:t>
      </w:r>
      <w:r w:rsidR="005803A1" w:rsidRPr="00B903B2">
        <w:rPr>
          <w:highlight w:val="yellow"/>
        </w:rPr>
        <w:t xml:space="preserve"> etc.</w:t>
      </w:r>
    </w:p>
    <w:p w14:paraId="174A6881" w14:textId="7ADB1910" w:rsidR="002905DF" w:rsidRDefault="002905DF" w:rsidP="002905DF">
      <w:pPr>
        <w:pStyle w:val="NormalIndent"/>
        <w:spacing w:line="276" w:lineRule="auto"/>
        <w:ind w:hanging="567"/>
        <w:rPr>
          <w:highlight w:val="yellow"/>
        </w:rPr>
      </w:pPr>
    </w:p>
    <w:p w14:paraId="00952C72" w14:textId="77777777" w:rsidR="00717782" w:rsidRPr="00EE7F0E" w:rsidRDefault="00717782" w:rsidP="00717782">
      <w:pPr>
        <w:pStyle w:val="NormalIndent"/>
        <w:spacing w:line="276" w:lineRule="auto"/>
        <w:ind w:hanging="567"/>
        <w:rPr>
          <w:rFonts w:asciiTheme="minorHAnsi" w:hAnsiTheme="minorHAnsi"/>
          <w:highlight w:val="yellow"/>
        </w:rPr>
      </w:pPr>
      <w:r w:rsidRPr="00EE7F0E">
        <w:rPr>
          <w:rFonts w:asciiTheme="minorHAnsi" w:hAnsiTheme="minorHAnsi"/>
          <w:highlight w:val="yellow"/>
        </w:rPr>
        <w:t>Example: MRI</w:t>
      </w:r>
      <w:r>
        <w:rPr>
          <w:rFonts w:asciiTheme="minorHAnsi" w:hAnsiTheme="minorHAnsi"/>
          <w:highlight w:val="yellow"/>
        </w:rPr>
        <w:t xml:space="preserve"> procedure </w:t>
      </w:r>
    </w:p>
    <w:p w14:paraId="75D6C20A" w14:textId="77777777" w:rsidR="00717782" w:rsidRPr="00C13D2A" w:rsidRDefault="00717782" w:rsidP="00717782">
      <w:pPr>
        <w:pStyle w:val="NormalIndent"/>
        <w:spacing w:line="276" w:lineRule="auto"/>
        <w:ind w:hanging="567"/>
        <w:rPr>
          <w:highlight w:val="yellow"/>
        </w:rPr>
      </w:pPr>
    </w:p>
    <w:p w14:paraId="4ADEF56A" w14:textId="77777777" w:rsidR="00717782" w:rsidRDefault="00717782" w:rsidP="00717782">
      <w:r w:rsidRPr="00EE7F0E">
        <w:rPr>
          <w:rFonts w:cs="Arial"/>
          <w:highlight w:val="yellow"/>
          <w:lang w:bidi="en-US"/>
        </w:rPr>
        <w:t xml:space="preserve">Imaging </w:t>
      </w:r>
      <w:r>
        <w:rPr>
          <w:rFonts w:cs="Arial"/>
          <w:highlight w:val="yellow"/>
          <w:lang w:bidi="en-US"/>
        </w:rPr>
        <w:t>procedure</w:t>
      </w:r>
      <w:r w:rsidRPr="00EE7F0E">
        <w:rPr>
          <w:rFonts w:cs="Arial"/>
          <w:highlight w:val="yellow"/>
          <w:lang w:bidi="en-US"/>
        </w:rPr>
        <w:t xml:space="preserve">: Once contraindications to magnetic resonance imaging are excluded by use of the facility’s screening forms, the risks of undergoing a scan are minimal.  A trained scanner operator or radiographer will go through a list of possible risks with the participant before scanning.  </w:t>
      </w:r>
      <w:r w:rsidRPr="00EE7F0E">
        <w:rPr>
          <w:rFonts w:cs="Arial"/>
          <w:highlight w:val="yellow"/>
        </w:rPr>
        <w:t xml:space="preserve">The MRI scanner consists of a large powerful magnet.  </w:t>
      </w:r>
      <w:r w:rsidRPr="00EE7F0E">
        <w:rPr>
          <w:rFonts w:cs="Arial"/>
          <w:highlight w:val="yellow"/>
          <w:lang w:bidi="en-US"/>
        </w:rPr>
        <w:t>Magnetic resonance imaging uses no ionising radiation.  There are, however, potential hazards associated with MRI and the scanning of participants including the presence of surgical implants, participants’ clothing, jewellery (such as body piercings) bodily habitus, or medical conditions.  A comprehensive list of potential risks has been compiled, and the participant should be checked against this by the operator, prior to entering the controlled areas of the MRI scanners.  During the actual scanning procedure, the scanner produces loud banging noises and the participant will be given suitable hearing protection (earplugs).  There is a small mirror that will allow them to see out of the scanner.  During the experiment, the participant will be able to communicate with the operator in the control room.  In addition, they will be given a call button, which allows them to alert the operator at any time.  People with a history of claustrophobia may be excluded from participation in the study.  All participants will still be introduced carefully to the scanner and allowed to leave at any stage, should they wish to do so.  Once in the scanner, participants will be able to indicate immediately if they wish the scanning to cease by pressing a call button in their hands.</w:t>
      </w:r>
    </w:p>
    <w:p w14:paraId="6679CB95" w14:textId="77777777" w:rsidR="00717782" w:rsidRPr="00776ACA" w:rsidRDefault="00717782" w:rsidP="00717782">
      <w:pPr>
        <w:rPr>
          <w:highlight w:val="yellow"/>
        </w:rPr>
      </w:pPr>
      <w:r w:rsidRPr="00336C33">
        <w:rPr>
          <w:highlight w:val="cyan"/>
        </w:rPr>
        <w:t xml:space="preserve">If no MRI is used, please delete this </w:t>
      </w:r>
      <w:r>
        <w:rPr>
          <w:highlight w:val="cyan"/>
        </w:rPr>
        <w:t>example</w:t>
      </w:r>
      <w:r w:rsidRPr="00336C33">
        <w:rPr>
          <w:highlight w:val="cyan"/>
        </w:rPr>
        <w:t xml:space="preserve"> entirely. </w:t>
      </w:r>
    </w:p>
    <w:p w14:paraId="29BC63FD" w14:textId="1ECFE5EF" w:rsidR="00B13EC6" w:rsidRDefault="00B13EC6" w:rsidP="004D7919">
      <w:pPr>
        <w:pStyle w:val="Heading2"/>
      </w:pPr>
      <w:bookmarkStart w:id="41" w:name="_Toc205798677"/>
      <w:r>
        <w:t>Medical Devices</w:t>
      </w:r>
      <w:bookmarkEnd w:id="41"/>
    </w:p>
    <w:p w14:paraId="176B5A52" w14:textId="77777777" w:rsidR="00FF4C67" w:rsidRDefault="00FF4C67" w:rsidP="00FF4C67">
      <w:pPr>
        <w:rPr>
          <w:b/>
          <w:bCs/>
          <w:highlight w:val="yellow"/>
        </w:rPr>
      </w:pPr>
    </w:p>
    <w:p w14:paraId="46259CFC" w14:textId="0FF7920A" w:rsidR="00C83BD1" w:rsidRPr="00C83BD1" w:rsidRDefault="00C83BD1" w:rsidP="00C83BD1">
      <w:pPr>
        <w:rPr>
          <w:highlight w:val="yellow"/>
        </w:rPr>
      </w:pPr>
      <w:r w:rsidRPr="00C83BD1">
        <w:rPr>
          <w:highlight w:val="yellow"/>
        </w:rPr>
        <w:t>The UK Medical Devices Regulations 2002 define a medical device as a device being used in the:</w:t>
      </w:r>
    </w:p>
    <w:p w14:paraId="2C044EB5" w14:textId="77777777" w:rsidR="00C83BD1" w:rsidRPr="00C83BD1" w:rsidRDefault="00C83BD1" w:rsidP="00C83BD1">
      <w:pPr>
        <w:pStyle w:val="ListParagraph"/>
        <w:numPr>
          <w:ilvl w:val="0"/>
          <w:numId w:val="58"/>
        </w:numPr>
        <w:spacing w:after="160" w:line="259" w:lineRule="auto"/>
        <w:rPr>
          <w:highlight w:val="yellow"/>
        </w:rPr>
      </w:pPr>
      <w:r w:rsidRPr="00C83BD1">
        <w:rPr>
          <w:highlight w:val="yellow"/>
        </w:rPr>
        <w:t>diagnosis, prevention, monitoring, treatment or alleviation of disease</w:t>
      </w:r>
    </w:p>
    <w:p w14:paraId="3C4C4375" w14:textId="77777777" w:rsidR="00C83BD1" w:rsidRPr="00C83BD1" w:rsidRDefault="00C83BD1" w:rsidP="00C83BD1">
      <w:pPr>
        <w:pStyle w:val="ListParagraph"/>
        <w:numPr>
          <w:ilvl w:val="0"/>
          <w:numId w:val="58"/>
        </w:numPr>
        <w:spacing w:after="160" w:line="259" w:lineRule="auto"/>
        <w:rPr>
          <w:highlight w:val="yellow"/>
        </w:rPr>
      </w:pPr>
      <w:r w:rsidRPr="00C83BD1">
        <w:rPr>
          <w:highlight w:val="yellow"/>
        </w:rPr>
        <w:t>diagnosis, monitoring, treatment, alleviation of or compensation for an injury or handicap</w:t>
      </w:r>
    </w:p>
    <w:p w14:paraId="54C4A0D7" w14:textId="77777777" w:rsidR="00C83BD1" w:rsidRPr="00C83BD1" w:rsidRDefault="00C83BD1" w:rsidP="00C83BD1">
      <w:pPr>
        <w:pStyle w:val="ListParagraph"/>
        <w:numPr>
          <w:ilvl w:val="0"/>
          <w:numId w:val="58"/>
        </w:numPr>
        <w:spacing w:after="160" w:line="259" w:lineRule="auto"/>
        <w:rPr>
          <w:highlight w:val="yellow"/>
        </w:rPr>
      </w:pPr>
      <w:r w:rsidRPr="00C83BD1">
        <w:rPr>
          <w:highlight w:val="yellow"/>
        </w:rPr>
        <w:t>investigation, replacement or modification of the anatomy or of a physiological process, or</w:t>
      </w:r>
    </w:p>
    <w:p w14:paraId="165B40EF" w14:textId="77777777" w:rsidR="00C83BD1" w:rsidRPr="00C83BD1" w:rsidRDefault="00C83BD1" w:rsidP="00C83BD1">
      <w:pPr>
        <w:pStyle w:val="ListParagraph"/>
        <w:numPr>
          <w:ilvl w:val="0"/>
          <w:numId w:val="58"/>
        </w:numPr>
        <w:spacing w:after="160" w:line="259" w:lineRule="auto"/>
        <w:rPr>
          <w:highlight w:val="yellow"/>
        </w:rPr>
      </w:pPr>
      <w:r w:rsidRPr="00C83BD1">
        <w:rPr>
          <w:highlight w:val="yellow"/>
        </w:rPr>
        <w:t>control of conception</w:t>
      </w:r>
    </w:p>
    <w:p w14:paraId="62D5AA1A" w14:textId="45D6C8B8" w:rsidR="006455D8" w:rsidRPr="003644A1" w:rsidRDefault="003644A1" w:rsidP="006455D8">
      <w:r w:rsidRPr="003644A1">
        <w:rPr>
          <w:highlight w:val="yellow"/>
        </w:rPr>
        <w:t>Note that software</w:t>
      </w:r>
      <w:r>
        <w:rPr>
          <w:highlight w:val="yellow"/>
        </w:rPr>
        <w:t xml:space="preserve">, including </w:t>
      </w:r>
      <w:r w:rsidRPr="003644A1">
        <w:rPr>
          <w:highlight w:val="yellow"/>
        </w:rPr>
        <w:t>apps</w:t>
      </w:r>
      <w:r>
        <w:rPr>
          <w:highlight w:val="yellow"/>
        </w:rPr>
        <w:t xml:space="preserve"> and AI,</w:t>
      </w:r>
      <w:r w:rsidRPr="003644A1">
        <w:rPr>
          <w:highlight w:val="yellow"/>
        </w:rPr>
        <w:t xml:space="preserve"> can be classed as medical devices</w:t>
      </w:r>
      <w:r>
        <w:t>.</w:t>
      </w:r>
      <w:r w:rsidR="006455D8" w:rsidRPr="003644A1">
        <w:t xml:space="preserve">  </w:t>
      </w:r>
    </w:p>
    <w:p w14:paraId="28B4D239" w14:textId="48E1D8EA" w:rsidR="00F52FA3" w:rsidRPr="008425B2" w:rsidRDefault="00F52FA3" w:rsidP="00F52FA3">
      <w:pPr>
        <w:rPr>
          <w:highlight w:val="yellow"/>
        </w:rPr>
      </w:pPr>
      <w:r w:rsidRPr="008425B2">
        <w:rPr>
          <w:highlight w:val="yellow"/>
        </w:rPr>
        <w:t xml:space="preserve">If </w:t>
      </w:r>
      <w:r w:rsidR="005B75AB" w:rsidRPr="008425B2">
        <w:rPr>
          <w:highlight w:val="yellow"/>
        </w:rPr>
        <w:t xml:space="preserve">the study involves use of </w:t>
      </w:r>
      <w:r w:rsidRPr="008425B2">
        <w:rPr>
          <w:highlight w:val="yellow"/>
        </w:rPr>
        <w:t>a medical device</w:t>
      </w:r>
      <w:r w:rsidR="005B75AB" w:rsidRPr="008425B2">
        <w:rPr>
          <w:highlight w:val="yellow"/>
        </w:rPr>
        <w:t xml:space="preserve">, </w:t>
      </w:r>
      <w:r w:rsidR="004D739D">
        <w:rPr>
          <w:highlight w:val="yellow"/>
        </w:rPr>
        <w:t xml:space="preserve">add </w:t>
      </w:r>
      <w:r w:rsidR="005B75AB" w:rsidRPr="008425B2">
        <w:rPr>
          <w:highlight w:val="yellow"/>
        </w:rPr>
        <w:t>the following</w:t>
      </w:r>
      <w:r w:rsidR="004D739D">
        <w:rPr>
          <w:highlight w:val="yellow"/>
        </w:rPr>
        <w:t xml:space="preserve"> details</w:t>
      </w:r>
      <w:r w:rsidR="005B75AB" w:rsidRPr="008425B2">
        <w:rPr>
          <w:highlight w:val="yellow"/>
        </w:rPr>
        <w:t>:</w:t>
      </w:r>
    </w:p>
    <w:p w14:paraId="0D120CF2" w14:textId="5661F8B0" w:rsidR="005B75AB" w:rsidRPr="008425B2" w:rsidRDefault="005B75AB" w:rsidP="005B75AB">
      <w:pPr>
        <w:pStyle w:val="ListParagraph"/>
        <w:numPr>
          <w:ilvl w:val="0"/>
          <w:numId w:val="56"/>
        </w:numPr>
        <w:rPr>
          <w:highlight w:val="yellow"/>
        </w:rPr>
      </w:pPr>
      <w:r w:rsidRPr="008425B2">
        <w:rPr>
          <w:highlight w:val="yellow"/>
        </w:rPr>
        <w:t>Brief description of the device</w:t>
      </w:r>
    </w:p>
    <w:p w14:paraId="2696102C" w14:textId="3EB70EA3" w:rsidR="005B75AB" w:rsidRDefault="005B75AB" w:rsidP="005B75AB">
      <w:pPr>
        <w:pStyle w:val="ListParagraph"/>
        <w:numPr>
          <w:ilvl w:val="0"/>
          <w:numId w:val="56"/>
        </w:numPr>
        <w:rPr>
          <w:highlight w:val="yellow"/>
        </w:rPr>
      </w:pPr>
      <w:r w:rsidRPr="008425B2">
        <w:rPr>
          <w:highlight w:val="yellow"/>
        </w:rPr>
        <w:t>Name of the manufacturer</w:t>
      </w:r>
    </w:p>
    <w:p w14:paraId="63A2AB87" w14:textId="38809887" w:rsidR="005B75AB" w:rsidRPr="003644A1" w:rsidRDefault="00D021C0" w:rsidP="006455D8">
      <w:pPr>
        <w:pStyle w:val="ListParagraph"/>
        <w:numPr>
          <w:ilvl w:val="0"/>
          <w:numId w:val="56"/>
        </w:numPr>
        <w:rPr>
          <w:highlight w:val="yellow"/>
        </w:rPr>
      </w:pPr>
      <w:r>
        <w:rPr>
          <w:highlight w:val="yellow"/>
        </w:rPr>
        <w:t xml:space="preserve">Whether </w:t>
      </w:r>
      <w:r w:rsidR="006455D8">
        <w:rPr>
          <w:highlight w:val="yellow"/>
        </w:rPr>
        <w:t xml:space="preserve">or not </w:t>
      </w:r>
      <w:r>
        <w:rPr>
          <w:highlight w:val="yellow"/>
        </w:rPr>
        <w:t xml:space="preserve">it is </w:t>
      </w:r>
      <w:r w:rsidR="005B75AB" w:rsidRPr="008425B2">
        <w:rPr>
          <w:highlight w:val="yellow"/>
        </w:rPr>
        <w:t xml:space="preserve">CE/UKCA </w:t>
      </w:r>
      <w:r w:rsidR="003644A1">
        <w:rPr>
          <w:highlight w:val="yellow"/>
        </w:rPr>
        <w:t xml:space="preserve">marked </w:t>
      </w:r>
      <w:r>
        <w:rPr>
          <w:highlight w:val="yellow"/>
        </w:rPr>
        <w:t>as a medical device (note this is different to other CE</w:t>
      </w:r>
      <w:r w:rsidR="006455D8">
        <w:rPr>
          <w:highlight w:val="yellow"/>
        </w:rPr>
        <w:t>/UKCA</w:t>
      </w:r>
      <w:r>
        <w:rPr>
          <w:highlight w:val="yellow"/>
        </w:rPr>
        <w:t xml:space="preserve"> marking </w:t>
      </w:r>
      <w:proofErr w:type="spellStart"/>
      <w:r>
        <w:rPr>
          <w:highlight w:val="yellow"/>
        </w:rPr>
        <w:t>eg.</w:t>
      </w:r>
      <w:proofErr w:type="spellEnd"/>
      <w:r>
        <w:rPr>
          <w:highlight w:val="yellow"/>
        </w:rPr>
        <w:t xml:space="preserve"> electrical equipment </w:t>
      </w:r>
      <w:r w:rsidR="006455D8">
        <w:rPr>
          <w:highlight w:val="yellow"/>
        </w:rPr>
        <w:t>or electromagnetic compatibility)</w:t>
      </w:r>
      <w:r w:rsidRPr="006455D8">
        <w:rPr>
          <w:highlight w:val="yellow"/>
        </w:rPr>
        <w:t xml:space="preserve">   </w:t>
      </w:r>
    </w:p>
    <w:p w14:paraId="119A1B57" w14:textId="6E0A842D" w:rsidR="005B75AB" w:rsidRDefault="005B75AB" w:rsidP="005B75AB">
      <w:pPr>
        <w:pStyle w:val="ListParagraph"/>
        <w:numPr>
          <w:ilvl w:val="0"/>
          <w:numId w:val="56"/>
        </w:numPr>
        <w:rPr>
          <w:highlight w:val="yellow"/>
        </w:rPr>
      </w:pPr>
      <w:r w:rsidRPr="008425B2">
        <w:rPr>
          <w:highlight w:val="yellow"/>
        </w:rPr>
        <w:t xml:space="preserve">If </w:t>
      </w:r>
      <w:r>
        <w:rPr>
          <w:highlight w:val="yellow"/>
        </w:rPr>
        <w:t>C</w:t>
      </w:r>
      <w:r w:rsidR="00485922">
        <w:rPr>
          <w:highlight w:val="yellow"/>
        </w:rPr>
        <w:t>E</w:t>
      </w:r>
      <w:r w:rsidRPr="008425B2">
        <w:rPr>
          <w:highlight w:val="yellow"/>
        </w:rPr>
        <w:t>/UKCA marked, whether it is being used as per licensed intent</w:t>
      </w:r>
      <w:r>
        <w:rPr>
          <w:highlight w:val="yellow"/>
        </w:rPr>
        <w:t>, or outside of licensed intent</w:t>
      </w:r>
      <w:r w:rsidR="004D739D">
        <w:rPr>
          <w:highlight w:val="yellow"/>
        </w:rPr>
        <w:t xml:space="preserve"> (this includes confirming the study is using the device within the indications for which the device is licensed as well as being used in accordance with the licensed instructions for use).</w:t>
      </w:r>
    </w:p>
    <w:p w14:paraId="419028A5" w14:textId="58725943" w:rsidR="00C13CC7" w:rsidRPr="00FC4EA2" w:rsidRDefault="00C13CC7" w:rsidP="00C13CC7">
      <w:pPr>
        <w:pStyle w:val="ListParagraph"/>
        <w:numPr>
          <w:ilvl w:val="0"/>
          <w:numId w:val="56"/>
        </w:numPr>
        <w:rPr>
          <w:highlight w:val="yellow"/>
        </w:rPr>
      </w:pPr>
      <w:r>
        <w:rPr>
          <w:highlight w:val="yellow"/>
        </w:rPr>
        <w:t>How the device will be sourced (</w:t>
      </w:r>
      <w:proofErr w:type="spellStart"/>
      <w:r>
        <w:rPr>
          <w:highlight w:val="yellow"/>
        </w:rPr>
        <w:t>eg.</w:t>
      </w:r>
      <w:proofErr w:type="spellEnd"/>
      <w:r>
        <w:rPr>
          <w:highlight w:val="yellow"/>
        </w:rPr>
        <w:t xml:space="preserve"> already at site, purchased from/provided by manufacturer)</w:t>
      </w:r>
      <w:r w:rsidR="004D739D">
        <w:rPr>
          <w:highlight w:val="yellow"/>
        </w:rPr>
        <w:t xml:space="preserve"> and whether the manufacturer will have access to study data.</w:t>
      </w:r>
    </w:p>
    <w:p w14:paraId="28DE075D" w14:textId="15EC5319" w:rsidR="00D2166C" w:rsidRDefault="005B75AB" w:rsidP="005B75AB">
      <w:pPr>
        <w:pStyle w:val="ListParagraph"/>
        <w:numPr>
          <w:ilvl w:val="0"/>
          <w:numId w:val="56"/>
        </w:numPr>
        <w:rPr>
          <w:highlight w:val="yellow"/>
        </w:rPr>
      </w:pPr>
      <w:r w:rsidRPr="008425B2">
        <w:rPr>
          <w:highlight w:val="yellow"/>
        </w:rPr>
        <w:t>Whether any user training is required</w:t>
      </w:r>
    </w:p>
    <w:p w14:paraId="263C9883" w14:textId="1752FA31" w:rsidR="00D2166C" w:rsidRDefault="00D2166C" w:rsidP="005B75AB">
      <w:pPr>
        <w:pStyle w:val="ListParagraph"/>
        <w:numPr>
          <w:ilvl w:val="0"/>
          <w:numId w:val="56"/>
        </w:numPr>
        <w:rPr>
          <w:highlight w:val="yellow"/>
        </w:rPr>
      </w:pPr>
      <w:r>
        <w:rPr>
          <w:highlight w:val="yellow"/>
        </w:rPr>
        <w:t>Any risks to users and/or precautions required</w:t>
      </w:r>
    </w:p>
    <w:p w14:paraId="6DD38B8B" w14:textId="347B30B5" w:rsidR="00B13EC6" w:rsidRDefault="008425B2" w:rsidP="00D2166C">
      <w:pPr>
        <w:rPr>
          <w:highlight w:val="yellow"/>
        </w:rPr>
      </w:pPr>
      <w:r>
        <w:rPr>
          <w:highlight w:val="yellow"/>
        </w:rPr>
        <w:t xml:space="preserve">If there are </w:t>
      </w:r>
      <w:r w:rsidR="00D2166C" w:rsidRPr="00D2166C">
        <w:rPr>
          <w:highlight w:val="yellow"/>
        </w:rPr>
        <w:t>specific storage/maintenance requirements</w:t>
      </w:r>
      <w:r w:rsidR="00D2166C">
        <w:rPr>
          <w:highlight w:val="yellow"/>
        </w:rPr>
        <w:t xml:space="preserve">, </w:t>
      </w:r>
      <w:r>
        <w:rPr>
          <w:highlight w:val="yellow"/>
        </w:rPr>
        <w:t xml:space="preserve">detail </w:t>
      </w:r>
      <w:r w:rsidR="00D2166C">
        <w:rPr>
          <w:highlight w:val="yellow"/>
        </w:rPr>
        <w:t>these here or stat</w:t>
      </w:r>
      <w:r>
        <w:rPr>
          <w:highlight w:val="yellow"/>
        </w:rPr>
        <w:t>e</w:t>
      </w:r>
      <w:r w:rsidR="00D2166C">
        <w:rPr>
          <w:highlight w:val="yellow"/>
        </w:rPr>
        <w:t xml:space="preserve"> that this will be done in accordance with the user manual. </w:t>
      </w:r>
    </w:p>
    <w:p w14:paraId="679D5798" w14:textId="778455A0" w:rsidR="00B13EC6" w:rsidRDefault="00550FDD" w:rsidP="00B13EC6">
      <w:pPr>
        <w:rPr>
          <w:highlight w:val="yellow"/>
        </w:rPr>
      </w:pPr>
      <w:r>
        <w:rPr>
          <w:highlight w:val="yellow"/>
        </w:rPr>
        <w:t>I</w:t>
      </w:r>
      <w:r w:rsidR="00B13EC6">
        <w:rPr>
          <w:highlight w:val="yellow"/>
        </w:rPr>
        <w:t>f the device is to be taken home by participants</w:t>
      </w:r>
      <w:r w:rsidR="00FF4C67">
        <w:rPr>
          <w:highlight w:val="yellow"/>
        </w:rPr>
        <w:t xml:space="preserve">, explain </w:t>
      </w:r>
      <w:r w:rsidR="00B13EC6">
        <w:rPr>
          <w:highlight w:val="yellow"/>
        </w:rPr>
        <w:t xml:space="preserve">whether the device must (or need not) be returned to the research team. Consider including the return of the device as part of the description of the last study visit. </w:t>
      </w:r>
      <w:r w:rsidR="00FF4C67">
        <w:rPr>
          <w:highlight w:val="yellow"/>
        </w:rPr>
        <w:t>Ensure the is also described in the PIS.</w:t>
      </w:r>
    </w:p>
    <w:p w14:paraId="649427B4" w14:textId="2AD1B468" w:rsidR="00485922" w:rsidRPr="00802C15" w:rsidRDefault="00485922" w:rsidP="00485922">
      <w:pPr>
        <w:rPr>
          <w:b/>
          <w:bCs/>
          <w:highlight w:val="yellow"/>
        </w:rPr>
      </w:pPr>
      <w:r w:rsidRPr="00802C15">
        <w:rPr>
          <w:b/>
          <w:bCs/>
          <w:highlight w:val="yellow"/>
        </w:rPr>
        <w:t>If not CE/UKCA marked</w:t>
      </w:r>
      <w:r w:rsidR="006455D8">
        <w:rPr>
          <w:b/>
          <w:bCs/>
          <w:highlight w:val="yellow"/>
        </w:rPr>
        <w:t xml:space="preserve"> as a medical device</w:t>
      </w:r>
      <w:r w:rsidR="00802C15">
        <w:rPr>
          <w:b/>
          <w:bCs/>
          <w:highlight w:val="yellow"/>
        </w:rPr>
        <w:t xml:space="preserve">, or </w:t>
      </w:r>
      <w:r w:rsidR="003644A1">
        <w:rPr>
          <w:b/>
          <w:bCs/>
          <w:highlight w:val="yellow"/>
        </w:rPr>
        <w:t xml:space="preserve">if </w:t>
      </w:r>
      <w:r>
        <w:rPr>
          <w:b/>
          <w:bCs/>
          <w:highlight w:val="yellow"/>
        </w:rPr>
        <w:t xml:space="preserve">being used out of license, please include a statement confirming </w:t>
      </w:r>
      <w:r w:rsidRPr="00802C15">
        <w:rPr>
          <w:b/>
          <w:bCs/>
          <w:highlight w:val="yellow"/>
        </w:rPr>
        <w:t xml:space="preserve">that the </w:t>
      </w:r>
      <w:r>
        <w:rPr>
          <w:b/>
          <w:bCs/>
          <w:highlight w:val="yellow"/>
        </w:rPr>
        <w:t xml:space="preserve">study </w:t>
      </w:r>
      <w:r w:rsidRPr="00802C15">
        <w:rPr>
          <w:b/>
          <w:bCs/>
          <w:highlight w:val="yellow"/>
        </w:rPr>
        <w:t>data will not be used to support</w:t>
      </w:r>
      <w:r w:rsidR="00802C15">
        <w:rPr>
          <w:b/>
          <w:bCs/>
          <w:highlight w:val="yellow"/>
        </w:rPr>
        <w:t xml:space="preserve"> a </w:t>
      </w:r>
      <w:r w:rsidRPr="00802C15">
        <w:rPr>
          <w:b/>
          <w:bCs/>
          <w:highlight w:val="yellow"/>
        </w:rPr>
        <w:t>licensing</w:t>
      </w:r>
      <w:r w:rsidR="00802C15">
        <w:rPr>
          <w:b/>
          <w:bCs/>
          <w:highlight w:val="yellow"/>
        </w:rPr>
        <w:t xml:space="preserve"> application</w:t>
      </w:r>
      <w:r w:rsidR="004D739D">
        <w:rPr>
          <w:b/>
          <w:bCs/>
          <w:highlight w:val="yellow"/>
        </w:rPr>
        <w:t xml:space="preserve"> or for any commercial use.</w:t>
      </w:r>
      <w:r w:rsidRPr="00802C15">
        <w:rPr>
          <w:b/>
          <w:bCs/>
          <w:highlight w:val="yellow"/>
        </w:rPr>
        <w:t xml:space="preserve">  </w:t>
      </w:r>
    </w:p>
    <w:p w14:paraId="416D9037" w14:textId="2AA4CA82" w:rsidR="003644A1" w:rsidRDefault="003644A1" w:rsidP="003644A1">
      <w:pPr>
        <w:rPr>
          <w:b/>
          <w:bCs/>
        </w:rPr>
      </w:pPr>
      <w:r w:rsidRPr="009A0A81">
        <w:rPr>
          <w:b/>
          <w:bCs/>
          <w:highlight w:val="yellow"/>
        </w:rPr>
        <w:t>PLEASE REFER TO THE GUIDANCE ON PAGE 1 TO ENSURE YOUR STUDY IS NOT A CLINCIAL INVESTIGATION OF A MEDICAL DEVICE THAT REQUIRE</w:t>
      </w:r>
      <w:r>
        <w:rPr>
          <w:b/>
          <w:bCs/>
          <w:highlight w:val="yellow"/>
        </w:rPr>
        <w:t xml:space="preserve">S </w:t>
      </w:r>
      <w:r w:rsidRPr="009A0A81">
        <w:rPr>
          <w:b/>
          <w:bCs/>
          <w:highlight w:val="yellow"/>
        </w:rPr>
        <w:t>NOTIF</w:t>
      </w:r>
      <w:r w:rsidR="004D739D">
        <w:rPr>
          <w:b/>
          <w:bCs/>
          <w:highlight w:val="yellow"/>
        </w:rPr>
        <w:t>I</w:t>
      </w:r>
      <w:r w:rsidRPr="009A0A81">
        <w:rPr>
          <w:b/>
          <w:bCs/>
          <w:highlight w:val="yellow"/>
        </w:rPr>
        <w:t>CATION TO THE MHRA</w:t>
      </w:r>
      <w:r w:rsidR="006A739D">
        <w:rPr>
          <w:b/>
          <w:bCs/>
          <w:highlight w:val="yellow"/>
        </w:rPr>
        <w:t>.</w:t>
      </w:r>
      <w:r>
        <w:rPr>
          <w:b/>
          <w:bCs/>
        </w:rPr>
        <w:t xml:space="preserve"> </w:t>
      </w:r>
    </w:p>
    <w:p w14:paraId="2AD5C17B" w14:textId="6D99DD22" w:rsidR="008425B2" w:rsidRDefault="008425B2" w:rsidP="00B13EC6">
      <w:pPr>
        <w:rPr>
          <w:highlight w:val="yellow"/>
        </w:rPr>
      </w:pPr>
      <w:r w:rsidRPr="00772A5B">
        <w:rPr>
          <w:highlight w:val="cyan"/>
        </w:rPr>
        <w:t xml:space="preserve">If </w:t>
      </w:r>
      <w:r>
        <w:rPr>
          <w:highlight w:val="cyan"/>
        </w:rPr>
        <w:t xml:space="preserve">there are </w:t>
      </w:r>
      <w:r w:rsidRPr="00772A5B">
        <w:rPr>
          <w:highlight w:val="cyan"/>
        </w:rPr>
        <w:t xml:space="preserve">no </w:t>
      </w:r>
      <w:r>
        <w:rPr>
          <w:highlight w:val="cyan"/>
        </w:rPr>
        <w:t xml:space="preserve">medical devices used in </w:t>
      </w:r>
      <w:r w:rsidR="006455D8">
        <w:rPr>
          <w:highlight w:val="cyan"/>
        </w:rPr>
        <w:t xml:space="preserve">the </w:t>
      </w:r>
      <w:r>
        <w:rPr>
          <w:highlight w:val="cyan"/>
        </w:rPr>
        <w:t>study, delete this section</w:t>
      </w:r>
    </w:p>
    <w:p w14:paraId="628981F9" w14:textId="5E6D7F60" w:rsidR="007E3D66" w:rsidRPr="009E1297" w:rsidRDefault="007E3D66" w:rsidP="004D7919">
      <w:pPr>
        <w:pStyle w:val="Heading2"/>
      </w:pPr>
      <w:bookmarkStart w:id="42" w:name="_Toc205798678"/>
      <w:r w:rsidRPr="009E1297">
        <w:t>Baseline Assessments</w:t>
      </w:r>
      <w:bookmarkEnd w:id="42"/>
    </w:p>
    <w:p w14:paraId="504C18C1" w14:textId="369FC82E" w:rsidR="007E3D66" w:rsidRDefault="00645638" w:rsidP="007E3D66">
      <w:r w:rsidRPr="009E1297">
        <w:rPr>
          <w:highlight w:val="yellow"/>
        </w:rPr>
        <w:t xml:space="preserve">Specify </w:t>
      </w:r>
      <w:r w:rsidR="002515F4">
        <w:rPr>
          <w:highlight w:val="yellow"/>
        </w:rPr>
        <w:t>(</w:t>
      </w:r>
      <w:r w:rsidRPr="009E1297">
        <w:rPr>
          <w:highlight w:val="yellow"/>
        </w:rPr>
        <w:t>and describe</w:t>
      </w:r>
      <w:r w:rsidR="002515F4">
        <w:rPr>
          <w:highlight w:val="yellow"/>
        </w:rPr>
        <w:t xml:space="preserve"> if not detailed above)</w:t>
      </w:r>
      <w:r w:rsidRPr="009E1297">
        <w:rPr>
          <w:highlight w:val="yellow"/>
        </w:rPr>
        <w:t xml:space="preserve"> all baseline assessments.  They must reflect the objectives and </w:t>
      </w:r>
      <w:r w:rsidR="008E295E">
        <w:rPr>
          <w:highlight w:val="yellow"/>
        </w:rPr>
        <w:t>outcome measure</w:t>
      </w:r>
      <w:r w:rsidRPr="009E1297">
        <w:rPr>
          <w:highlight w:val="yellow"/>
        </w:rPr>
        <w:t>s.</w:t>
      </w:r>
    </w:p>
    <w:p w14:paraId="125E8227" w14:textId="4B3972D3" w:rsidR="008E7C48" w:rsidRPr="009E1297" w:rsidRDefault="008E7C48" w:rsidP="007E3D66">
      <w:r w:rsidRPr="008E7C48">
        <w:rPr>
          <w:highlight w:val="cyan"/>
        </w:rPr>
        <w:t xml:space="preserve">If there will only be one study visit, this section should be renamed ‘Study Visit’ and full details of this visit be included.  The next section ‘Subsequent Visits’ can </w:t>
      </w:r>
      <w:r w:rsidR="00FE39F1">
        <w:rPr>
          <w:highlight w:val="cyan"/>
        </w:rPr>
        <w:t>be marked not applicable and the section header retained</w:t>
      </w:r>
      <w:r w:rsidRPr="008E7C48">
        <w:rPr>
          <w:highlight w:val="cyan"/>
        </w:rPr>
        <w:t>.</w:t>
      </w:r>
    </w:p>
    <w:p w14:paraId="4EB3C412" w14:textId="77777777" w:rsidR="007E3D66" w:rsidRPr="009E1297" w:rsidRDefault="007E3D66" w:rsidP="004D7919">
      <w:pPr>
        <w:pStyle w:val="Heading2"/>
      </w:pPr>
      <w:bookmarkStart w:id="43" w:name="_Toc205798679"/>
      <w:r w:rsidRPr="009E1297">
        <w:t>Subsequent Visits</w:t>
      </w:r>
      <w:bookmarkEnd w:id="43"/>
    </w:p>
    <w:p w14:paraId="6175BF54" w14:textId="6990FD10" w:rsidR="00645638" w:rsidRPr="009E1297" w:rsidRDefault="00645638" w:rsidP="00645638">
      <w:pPr>
        <w:rPr>
          <w:highlight w:val="yellow"/>
        </w:rPr>
      </w:pPr>
      <w:r w:rsidRPr="009E1297">
        <w:rPr>
          <w:highlight w:val="yellow"/>
        </w:rPr>
        <w:t xml:space="preserve">Specify when participants will be followed up and what assessments will be conducted. </w:t>
      </w:r>
      <w:r w:rsidR="0097121F">
        <w:rPr>
          <w:highlight w:val="yellow"/>
        </w:rPr>
        <w:t xml:space="preserve"> </w:t>
      </w:r>
      <w:r w:rsidRPr="009E1297">
        <w:rPr>
          <w:highlight w:val="yellow"/>
        </w:rPr>
        <w:t xml:space="preserve">Specify if they are clinic visits, telephone assessments, or home visits by the study staff. </w:t>
      </w:r>
      <w:r w:rsidR="0097121F">
        <w:rPr>
          <w:highlight w:val="yellow"/>
        </w:rPr>
        <w:t xml:space="preserve"> </w:t>
      </w:r>
      <w:r w:rsidRPr="009E1297">
        <w:rPr>
          <w:highlight w:val="yellow"/>
        </w:rPr>
        <w:t>Add visit numbers and window periods if applicabl</w:t>
      </w:r>
      <w:r w:rsidR="005A3497" w:rsidRPr="009E1297">
        <w:rPr>
          <w:highlight w:val="yellow"/>
        </w:rPr>
        <w:t xml:space="preserve">e. </w:t>
      </w:r>
      <w:r w:rsidR="0097121F">
        <w:rPr>
          <w:highlight w:val="yellow"/>
        </w:rPr>
        <w:t xml:space="preserve"> </w:t>
      </w:r>
      <w:r w:rsidR="005A3497" w:rsidRPr="0097121F">
        <w:rPr>
          <w:b/>
          <w:highlight w:val="yellow"/>
          <w:u w:val="single"/>
        </w:rPr>
        <w:t>Clearly number these visits.</w:t>
      </w:r>
      <w:r w:rsidR="00B114D8">
        <w:rPr>
          <w:b/>
          <w:highlight w:val="yellow"/>
          <w:u w:val="single"/>
        </w:rPr>
        <w:t xml:space="preserve"> </w:t>
      </w:r>
      <w:r w:rsidR="00B114D8" w:rsidRPr="0089754A">
        <w:rPr>
          <w:highlight w:val="yellow"/>
        </w:rPr>
        <w:t>Ensure consistency with the PIS</w:t>
      </w:r>
      <w:r w:rsidR="00B114D8">
        <w:rPr>
          <w:highlight w:val="yellow"/>
        </w:rPr>
        <w:t xml:space="preserve"> description of the study visits</w:t>
      </w:r>
      <w:r w:rsidR="00B114D8" w:rsidRPr="0089754A">
        <w:rPr>
          <w:highlight w:val="yellow"/>
        </w:rPr>
        <w:t>.</w:t>
      </w:r>
    </w:p>
    <w:p w14:paraId="7D39DCB8" w14:textId="6E1A85AD" w:rsidR="00645638" w:rsidRPr="009E1297" w:rsidRDefault="00645638" w:rsidP="00645638">
      <w:pPr>
        <w:rPr>
          <w:highlight w:val="yellow"/>
        </w:rPr>
      </w:pPr>
      <w:r w:rsidRPr="009E1297">
        <w:rPr>
          <w:highlight w:val="yellow"/>
        </w:rPr>
        <w:t>For</w:t>
      </w:r>
      <w:r w:rsidR="0097121F">
        <w:rPr>
          <w:highlight w:val="yellow"/>
        </w:rPr>
        <w:t xml:space="preserve"> each visit</w:t>
      </w:r>
      <w:r w:rsidRPr="009E1297">
        <w:rPr>
          <w:highlight w:val="yellow"/>
        </w:rPr>
        <w:t>,</w:t>
      </w:r>
      <w:r w:rsidR="0097121F">
        <w:rPr>
          <w:highlight w:val="yellow"/>
        </w:rPr>
        <w:t xml:space="preserve"> list appropriate assessment</w:t>
      </w:r>
      <w:r w:rsidR="00FE39F1">
        <w:rPr>
          <w:highlight w:val="yellow"/>
        </w:rPr>
        <w:t>, procedure and/or intervention</w:t>
      </w:r>
      <w:r w:rsidR="007461F4">
        <w:rPr>
          <w:highlight w:val="yellow"/>
        </w:rPr>
        <w:t xml:space="preserve"> (with comparator details if appropriate)</w:t>
      </w:r>
      <w:r w:rsidR="0097121F">
        <w:rPr>
          <w:highlight w:val="yellow"/>
        </w:rPr>
        <w:t>, and</w:t>
      </w:r>
      <w:r w:rsidRPr="009E1297">
        <w:rPr>
          <w:highlight w:val="yellow"/>
        </w:rPr>
        <w:t xml:space="preserve"> consider inclusion of the following, where appropriate</w:t>
      </w:r>
      <w:r w:rsidR="0097121F">
        <w:rPr>
          <w:highlight w:val="yellow"/>
        </w:rPr>
        <w:t>.  Refer to the study schedule (appendix)</w:t>
      </w:r>
      <w:r w:rsidRPr="009E1297">
        <w:rPr>
          <w:highlight w:val="yellow"/>
        </w:rPr>
        <w:t>:</w:t>
      </w:r>
    </w:p>
    <w:p w14:paraId="2FD56B91" w14:textId="77777777" w:rsidR="00645638" w:rsidRPr="009E1297" w:rsidRDefault="00645638" w:rsidP="00645638">
      <w:pPr>
        <w:numPr>
          <w:ilvl w:val="0"/>
          <w:numId w:val="5"/>
        </w:numPr>
        <w:spacing w:after="0" w:line="360" w:lineRule="auto"/>
        <w:jc w:val="both"/>
        <w:rPr>
          <w:highlight w:val="yellow"/>
        </w:rPr>
      </w:pPr>
      <w:bookmarkStart w:id="44" w:name="_Toc534717896"/>
      <w:r w:rsidRPr="009E1297">
        <w:rPr>
          <w:highlight w:val="yellow"/>
        </w:rPr>
        <w:t>eligibility check</w:t>
      </w:r>
    </w:p>
    <w:p w14:paraId="298C62BC" w14:textId="77777777" w:rsidR="00645638" w:rsidRPr="009E1297" w:rsidRDefault="00645638" w:rsidP="00645638">
      <w:pPr>
        <w:numPr>
          <w:ilvl w:val="0"/>
          <w:numId w:val="5"/>
        </w:numPr>
        <w:spacing w:after="0" w:line="360" w:lineRule="auto"/>
        <w:jc w:val="both"/>
        <w:rPr>
          <w:highlight w:val="yellow"/>
        </w:rPr>
      </w:pPr>
      <w:r w:rsidRPr="009E1297">
        <w:rPr>
          <w:highlight w:val="yellow"/>
        </w:rPr>
        <w:t>assessment of outcome measures</w:t>
      </w:r>
    </w:p>
    <w:p w14:paraId="09B47D99" w14:textId="75F6E976" w:rsidR="00645638" w:rsidRDefault="00645638" w:rsidP="0089754A">
      <w:pPr>
        <w:numPr>
          <w:ilvl w:val="0"/>
          <w:numId w:val="5"/>
        </w:numPr>
        <w:spacing w:after="0" w:line="360" w:lineRule="auto"/>
        <w:jc w:val="both"/>
        <w:rPr>
          <w:highlight w:val="yellow"/>
        </w:rPr>
      </w:pPr>
      <w:r w:rsidRPr="009E1297">
        <w:rPr>
          <w:highlight w:val="yellow"/>
        </w:rPr>
        <w:t>assessments of safety including general (e.g. physical examination), specific safety assessments (e.g. specific</w:t>
      </w:r>
      <w:r w:rsidR="00F33E73">
        <w:rPr>
          <w:highlight w:val="yellow"/>
        </w:rPr>
        <w:t xml:space="preserve"> </w:t>
      </w:r>
      <w:r w:rsidRPr="009E1297">
        <w:rPr>
          <w:highlight w:val="yellow"/>
        </w:rPr>
        <w:t>laboratory tests according to the applicable product information and/or population) and adverse event collection</w:t>
      </w:r>
    </w:p>
    <w:p w14:paraId="4525852E" w14:textId="0A872806" w:rsidR="00B972A4" w:rsidRDefault="00B972A4" w:rsidP="00645638">
      <w:pPr>
        <w:numPr>
          <w:ilvl w:val="0"/>
          <w:numId w:val="5"/>
        </w:numPr>
        <w:spacing w:after="0" w:line="360" w:lineRule="auto"/>
        <w:jc w:val="both"/>
        <w:rPr>
          <w:highlight w:val="yellow"/>
        </w:rPr>
      </w:pPr>
      <w:r>
        <w:rPr>
          <w:highlight w:val="yellow"/>
        </w:rPr>
        <w:t>assessments of compliance with the study intervention (if applicable)</w:t>
      </w:r>
      <w:r w:rsidR="00383631">
        <w:rPr>
          <w:highlight w:val="yellow"/>
        </w:rPr>
        <w:t xml:space="preserve"> and/or comparator (if applicable)</w:t>
      </w:r>
    </w:p>
    <w:bookmarkEnd w:id="44"/>
    <w:p w14:paraId="63306FC2" w14:textId="5C4328E9" w:rsidR="005D3D72" w:rsidRPr="002515F4" w:rsidRDefault="00645638" w:rsidP="00772A5B">
      <w:pPr>
        <w:numPr>
          <w:ilvl w:val="0"/>
          <w:numId w:val="5"/>
        </w:numPr>
        <w:spacing w:after="0" w:line="360" w:lineRule="auto"/>
        <w:jc w:val="both"/>
        <w:rPr>
          <w:highlight w:val="yellow"/>
        </w:rPr>
      </w:pPr>
      <w:r w:rsidRPr="00DA043F">
        <w:rPr>
          <w:highlight w:val="yellow"/>
        </w:rPr>
        <w:t>recording of concomitant medications</w:t>
      </w:r>
      <w:r w:rsidR="007461F4">
        <w:rPr>
          <w:highlight w:val="yellow"/>
        </w:rPr>
        <w:t xml:space="preserve"> and/or psychological therapies (if applicable) </w:t>
      </w:r>
    </w:p>
    <w:p w14:paraId="543C46CF" w14:textId="4F9DA9D6" w:rsidR="008E295E" w:rsidRPr="00C13D2A" w:rsidRDefault="008E295E" w:rsidP="00C13D2A">
      <w:pPr>
        <w:pStyle w:val="Heading2"/>
      </w:pPr>
      <w:bookmarkStart w:id="45" w:name="_Toc389567899"/>
      <w:bookmarkStart w:id="46" w:name="_Toc205798680"/>
      <w:r w:rsidRPr="00C13D2A">
        <w:t>Sample Handling</w:t>
      </w:r>
      <w:bookmarkEnd w:id="45"/>
      <w:bookmarkEnd w:id="46"/>
      <w:r w:rsidR="007461F4">
        <w:t xml:space="preserve"> </w:t>
      </w:r>
    </w:p>
    <w:p w14:paraId="79CFEED5" w14:textId="72D93FED" w:rsidR="00FE39F1" w:rsidRDefault="008E295E" w:rsidP="008E295E">
      <w:pPr>
        <w:rPr>
          <w:highlight w:val="yellow"/>
        </w:rPr>
      </w:pPr>
      <w:r w:rsidRPr="00F40118">
        <w:rPr>
          <w:highlight w:val="yellow"/>
        </w:rPr>
        <w:t xml:space="preserve">If not </w:t>
      </w:r>
      <w:r w:rsidR="00FE39F1">
        <w:rPr>
          <w:highlight w:val="yellow"/>
        </w:rPr>
        <w:t>detailed</w:t>
      </w:r>
      <w:r w:rsidR="00FE39F1" w:rsidRPr="00F40118">
        <w:rPr>
          <w:highlight w:val="yellow"/>
        </w:rPr>
        <w:t xml:space="preserve"> </w:t>
      </w:r>
      <w:r w:rsidRPr="00F40118">
        <w:rPr>
          <w:highlight w:val="yellow"/>
        </w:rPr>
        <w:t>previously, describe the samples that will be taken from each participant (e.g. blood, urine, tissue</w:t>
      </w:r>
      <w:r w:rsidR="00FE39F1">
        <w:rPr>
          <w:highlight w:val="yellow"/>
        </w:rPr>
        <w:t>, etc.,</w:t>
      </w:r>
      <w:r w:rsidRPr="00F40118">
        <w:rPr>
          <w:highlight w:val="yellow"/>
        </w:rPr>
        <w:t xml:space="preserve">) the volume of sample, and the frequency of sampling.  </w:t>
      </w:r>
      <w:r w:rsidR="00FE39F1">
        <w:rPr>
          <w:highlight w:val="yellow"/>
        </w:rPr>
        <w:t>It should be clear whether the samples referred to in the protocol are taken as part of a standard of care pathway with the results accessed by the research team or are research samples for analysis under this protocol and/or ancillary studies or are taken for future research. Consider using separate sections such as:</w:t>
      </w:r>
    </w:p>
    <w:p w14:paraId="05C76C98" w14:textId="4C16838A" w:rsidR="00F33E73" w:rsidRDefault="00F33E73" w:rsidP="00336C33">
      <w:pPr>
        <w:pStyle w:val="Heading3"/>
        <w:rPr>
          <w:highlight w:val="yellow"/>
          <w:lang w:eastAsia="en-US" w:bidi="en-US"/>
        </w:rPr>
      </w:pPr>
      <w:bookmarkStart w:id="47" w:name="_Toc205798681"/>
      <w:r w:rsidRPr="00634903">
        <w:rPr>
          <w:rFonts w:asciiTheme="minorHAnsi" w:hAnsiTheme="minorHAnsi"/>
          <w:highlight w:val="yellow"/>
          <w:lang w:eastAsia="en-US" w:bidi="en-US"/>
        </w:rPr>
        <w:t>9.9.1 Sample handling for study purposes</w:t>
      </w:r>
      <w:r w:rsidR="00AF201A">
        <w:rPr>
          <w:rFonts w:asciiTheme="minorHAnsi" w:hAnsiTheme="minorHAnsi"/>
          <w:highlight w:val="yellow"/>
          <w:lang w:eastAsia="en-US" w:bidi="en-US"/>
        </w:rPr>
        <w:t xml:space="preserve"> </w:t>
      </w:r>
      <w:r w:rsidR="00AF201A" w:rsidRPr="00336C33">
        <w:rPr>
          <w:rFonts w:asciiTheme="minorHAnsi" w:hAnsiTheme="minorHAnsi"/>
          <w:b w:val="0"/>
          <w:highlight w:val="cyan"/>
          <w:lang w:eastAsia="en-US" w:bidi="en-US"/>
        </w:rPr>
        <w:t>(delete subsection header</w:t>
      </w:r>
      <w:r w:rsidR="00AF201A" w:rsidRPr="00336C33">
        <w:rPr>
          <w:rFonts w:asciiTheme="minorHAnsi" w:hAnsiTheme="minorHAnsi"/>
          <w:highlight w:val="cyan"/>
          <w:lang w:eastAsia="en-US" w:bidi="en-US"/>
        </w:rPr>
        <w:t xml:space="preserve"> </w:t>
      </w:r>
      <w:r w:rsidR="00AF201A" w:rsidRPr="00336C33">
        <w:rPr>
          <w:rFonts w:asciiTheme="minorHAnsi" w:hAnsiTheme="minorHAnsi"/>
          <w:b w:val="0"/>
          <w:highlight w:val="cyan"/>
          <w:lang w:eastAsia="en-US" w:bidi="en-US"/>
        </w:rPr>
        <w:t>if not required)</w:t>
      </w:r>
      <w:bookmarkEnd w:id="47"/>
    </w:p>
    <w:p w14:paraId="0D17FB8D" w14:textId="267A6459" w:rsidR="00F33E73" w:rsidRPr="00336C33" w:rsidRDefault="00F33E73" w:rsidP="00FB6062">
      <w:pPr>
        <w:pStyle w:val="Heading3"/>
        <w:jc w:val="both"/>
        <w:rPr>
          <w:rFonts w:asciiTheme="minorHAnsi" w:hAnsiTheme="minorHAnsi"/>
          <w:highlight w:val="yellow"/>
          <w:lang w:eastAsia="en-US" w:bidi="en-US"/>
        </w:rPr>
      </w:pPr>
      <w:bookmarkStart w:id="48" w:name="_Toc205798682"/>
      <w:r>
        <w:rPr>
          <w:rFonts w:asciiTheme="minorHAnsi" w:hAnsiTheme="minorHAnsi"/>
          <w:highlight w:val="yellow"/>
          <w:lang w:eastAsia="en-US" w:bidi="en-US"/>
        </w:rPr>
        <w:t xml:space="preserve">9.9.2 </w:t>
      </w:r>
      <w:r w:rsidRPr="00634903">
        <w:rPr>
          <w:rFonts w:asciiTheme="minorHAnsi" w:hAnsiTheme="minorHAnsi"/>
          <w:highlight w:val="yellow"/>
          <w:lang w:eastAsia="en-US" w:bidi="en-US"/>
        </w:rPr>
        <w:t>Sample handling for tissue bank</w:t>
      </w:r>
      <w:r>
        <w:rPr>
          <w:rFonts w:asciiTheme="minorHAnsi" w:hAnsiTheme="minorHAnsi"/>
          <w:highlight w:val="yellow"/>
          <w:lang w:eastAsia="en-US" w:bidi="en-US"/>
        </w:rPr>
        <w:t xml:space="preserve"> </w:t>
      </w:r>
      <w:r w:rsidRPr="00336C33">
        <w:rPr>
          <w:rFonts w:asciiTheme="minorHAnsi" w:hAnsiTheme="minorHAnsi"/>
          <w:b w:val="0"/>
          <w:highlight w:val="cyan"/>
          <w:lang w:eastAsia="en-US" w:bidi="en-US"/>
        </w:rPr>
        <w:t>(delete subsection header</w:t>
      </w:r>
      <w:r w:rsidRPr="00336C33">
        <w:rPr>
          <w:rFonts w:asciiTheme="minorHAnsi" w:hAnsiTheme="minorHAnsi"/>
          <w:highlight w:val="cyan"/>
          <w:lang w:eastAsia="en-US" w:bidi="en-US"/>
        </w:rPr>
        <w:t xml:space="preserve"> </w:t>
      </w:r>
      <w:r w:rsidRPr="00336C33">
        <w:rPr>
          <w:rFonts w:asciiTheme="minorHAnsi" w:hAnsiTheme="minorHAnsi"/>
          <w:b w:val="0"/>
          <w:highlight w:val="cyan"/>
          <w:lang w:eastAsia="en-US" w:bidi="en-US"/>
        </w:rPr>
        <w:t>if not required)</w:t>
      </w:r>
      <w:bookmarkEnd w:id="48"/>
    </w:p>
    <w:p w14:paraId="634C3E32" w14:textId="555A6DEA" w:rsidR="00F33E73" w:rsidRPr="00336C33" w:rsidRDefault="00F33E73" w:rsidP="00336C33">
      <w:pPr>
        <w:pStyle w:val="Heading3"/>
        <w:jc w:val="both"/>
        <w:rPr>
          <w:highlight w:val="yellow"/>
          <w:lang w:eastAsia="en-US" w:bidi="en-US"/>
        </w:rPr>
      </w:pPr>
      <w:bookmarkStart w:id="49" w:name="_Toc205798683"/>
      <w:r>
        <w:rPr>
          <w:rFonts w:asciiTheme="minorHAnsi" w:hAnsiTheme="minorHAnsi"/>
          <w:highlight w:val="yellow"/>
          <w:lang w:eastAsia="en-US" w:bidi="en-US"/>
        </w:rPr>
        <w:t xml:space="preserve">9.9.3 </w:t>
      </w:r>
      <w:r w:rsidRPr="00634903">
        <w:rPr>
          <w:rFonts w:asciiTheme="minorHAnsi" w:hAnsiTheme="minorHAnsi"/>
          <w:highlight w:val="yellow"/>
          <w:lang w:eastAsia="en-US" w:bidi="en-US"/>
        </w:rPr>
        <w:t>Sample handling for standard of care</w:t>
      </w:r>
      <w:r>
        <w:rPr>
          <w:rFonts w:asciiTheme="minorHAnsi" w:hAnsiTheme="minorHAnsi"/>
          <w:highlight w:val="yellow"/>
          <w:lang w:eastAsia="en-US" w:bidi="en-US"/>
        </w:rPr>
        <w:t xml:space="preserve"> </w:t>
      </w:r>
      <w:r w:rsidRPr="00336C33">
        <w:rPr>
          <w:rFonts w:asciiTheme="minorHAnsi" w:hAnsiTheme="minorHAnsi"/>
          <w:b w:val="0"/>
          <w:highlight w:val="cyan"/>
          <w:lang w:eastAsia="en-US" w:bidi="en-US"/>
        </w:rPr>
        <w:t>(delete subsection header if not required)</w:t>
      </w:r>
      <w:bookmarkEnd w:id="49"/>
      <w:r w:rsidRPr="00336C33">
        <w:rPr>
          <w:rFonts w:asciiTheme="minorHAnsi" w:hAnsiTheme="minorHAnsi"/>
          <w:b w:val="0"/>
          <w:highlight w:val="cyan"/>
          <w:lang w:eastAsia="en-US" w:bidi="en-US"/>
        </w:rPr>
        <w:t xml:space="preserve">  </w:t>
      </w:r>
    </w:p>
    <w:p w14:paraId="0747B31D" w14:textId="77777777" w:rsidR="002E0550" w:rsidRPr="00336C33" w:rsidRDefault="002E0550" w:rsidP="00336C33">
      <w:pPr>
        <w:rPr>
          <w:highlight w:val="yellow"/>
          <w:lang w:eastAsia="en-US" w:bidi="en-US"/>
        </w:rPr>
      </w:pPr>
    </w:p>
    <w:p w14:paraId="584415F4" w14:textId="1FE77D98" w:rsidR="00B13EC6" w:rsidRDefault="00FE39F1" w:rsidP="00FE39F1">
      <w:r w:rsidRPr="00A35E06">
        <w:rPr>
          <w:highlight w:val="yellow"/>
        </w:rPr>
        <w:t xml:space="preserve">In each applicable subsection provide brief details as to how the sample will be processed and stored once taken; who for example will have access to the samples (i.e. </w:t>
      </w:r>
      <w:r>
        <w:rPr>
          <w:highlight w:val="yellow"/>
        </w:rPr>
        <w:t xml:space="preserve">Study </w:t>
      </w:r>
      <w:r w:rsidRPr="00A35E06">
        <w:rPr>
          <w:highlight w:val="yellow"/>
        </w:rPr>
        <w:t xml:space="preserve">team only for this project, or will it be stored long-term for use in future ethically approved studies), and duration of storage (destroyed following local </w:t>
      </w:r>
      <w:r>
        <w:rPr>
          <w:highlight w:val="yellow"/>
        </w:rPr>
        <w:t xml:space="preserve">(NHS) </w:t>
      </w:r>
      <w:r w:rsidRPr="00A35E06">
        <w:rPr>
          <w:highlight w:val="yellow"/>
        </w:rPr>
        <w:t xml:space="preserve">analysis; stored for 12 months following end of the study etc.). </w:t>
      </w:r>
      <w:r>
        <w:rPr>
          <w:highlight w:val="yellow"/>
        </w:rPr>
        <w:t xml:space="preserve">If the samples will be transferred to another organisation, state this clearly providing the name of the receiving institution and the country in which that organisation is situated. </w:t>
      </w:r>
      <w:r w:rsidRPr="00A35E06">
        <w:rPr>
          <w:highlight w:val="yellow"/>
        </w:rPr>
        <w:t xml:space="preserve">Provide an overview of the laboratory analyses that will be performed. Ensure that the appropriate information is included in the participant information sheet with corresponding clause(s) on the consent sheet(s). Note, if samples are being </w:t>
      </w:r>
      <w:proofErr w:type="spellStart"/>
      <w:r w:rsidRPr="00A35E06">
        <w:rPr>
          <w:highlight w:val="yellow"/>
        </w:rPr>
        <w:t>biobanked</w:t>
      </w:r>
      <w:proofErr w:type="spellEnd"/>
      <w:r w:rsidRPr="00A35E06">
        <w:rPr>
          <w:highlight w:val="yellow"/>
        </w:rPr>
        <w:t xml:space="preserve"> a separate information sheet and </w:t>
      </w:r>
      <w:r w:rsidRPr="00D039B0">
        <w:rPr>
          <w:highlight w:val="yellow"/>
        </w:rPr>
        <w:t>consent form for the biobank is required</w:t>
      </w:r>
      <w:r w:rsidR="00D039B0">
        <w:rPr>
          <w:highlight w:val="yellow"/>
        </w:rPr>
        <w:t xml:space="preserve">. </w:t>
      </w:r>
    </w:p>
    <w:p w14:paraId="1FE4FE96" w14:textId="4EA7C203" w:rsidR="00A16E89" w:rsidRPr="00E27BCC" w:rsidRDefault="00FE39F1" w:rsidP="004F0D0A">
      <w:pPr>
        <w:rPr>
          <w:highlight w:val="cyan"/>
        </w:rPr>
      </w:pPr>
      <w:r w:rsidRPr="00772A5B">
        <w:rPr>
          <w:highlight w:val="cyan"/>
        </w:rPr>
        <w:t xml:space="preserve">If no samples will be taken, please state that clearly and retain the </w:t>
      </w:r>
      <w:r w:rsidR="007461F4">
        <w:rPr>
          <w:highlight w:val="cyan"/>
        </w:rPr>
        <w:t xml:space="preserve">main </w:t>
      </w:r>
      <w:r w:rsidRPr="00772A5B">
        <w:rPr>
          <w:highlight w:val="cyan"/>
        </w:rPr>
        <w:t>section header.</w:t>
      </w:r>
    </w:p>
    <w:p w14:paraId="6BE63AE0" w14:textId="44CAECC7" w:rsidR="007E3D66" w:rsidRPr="009E1297" w:rsidRDefault="00390A77" w:rsidP="004F0D0A">
      <w:pPr>
        <w:pStyle w:val="Heading2"/>
      </w:pPr>
      <w:bookmarkStart w:id="50" w:name="_Toc205798684"/>
      <w:r>
        <w:t xml:space="preserve">Early </w:t>
      </w:r>
      <w:r w:rsidR="007E3D66" w:rsidRPr="009E1297">
        <w:t>Discontinuation/Withdrawal of Participants</w:t>
      </w:r>
      <w:bookmarkEnd w:id="50"/>
    </w:p>
    <w:p w14:paraId="3589571A" w14:textId="77777777" w:rsidR="007B4E4B" w:rsidRDefault="007B4E4B" w:rsidP="004F0D0A">
      <w:pPr>
        <w:rPr>
          <w:highlight w:val="yellow"/>
        </w:rPr>
      </w:pPr>
    </w:p>
    <w:p w14:paraId="7A6D8826" w14:textId="1B4B5F07" w:rsidR="00645638" w:rsidRPr="009E1297" w:rsidRDefault="00645638" w:rsidP="004F0D0A">
      <w:pPr>
        <w:rPr>
          <w:highlight w:val="yellow"/>
        </w:rPr>
      </w:pPr>
      <w:r w:rsidRPr="009E1297">
        <w:rPr>
          <w:highlight w:val="yellow"/>
        </w:rPr>
        <w:t>Example:</w:t>
      </w:r>
    </w:p>
    <w:p w14:paraId="0BB8F7C2" w14:textId="2E887436" w:rsidR="00474642" w:rsidRDefault="00390A77" w:rsidP="004F0D0A">
      <w:r>
        <w:t>During the course of the study a</w:t>
      </w:r>
      <w:r w:rsidR="00645638" w:rsidRPr="009E1297">
        <w:t xml:space="preserve"> participant </w:t>
      </w:r>
      <w:r>
        <w:t xml:space="preserve">may choose </w:t>
      </w:r>
      <w:r w:rsidR="00645638" w:rsidRPr="009E1297">
        <w:t>to withdraw</w:t>
      </w:r>
      <w:r>
        <w:t xml:space="preserve"> early</w:t>
      </w:r>
      <w:r w:rsidR="00645638" w:rsidRPr="009E1297">
        <w:t xml:space="preserve"> from the study</w:t>
      </w:r>
      <w:r>
        <w:t xml:space="preserve"> treatment</w:t>
      </w:r>
      <w:r w:rsidR="00645638" w:rsidRPr="009E1297">
        <w:t xml:space="preserve"> at any time. </w:t>
      </w:r>
      <w:r w:rsidR="00474642">
        <w:t xml:space="preserve">This may happen for </w:t>
      </w:r>
      <w:r w:rsidR="00BF6C46">
        <w:t>several</w:t>
      </w:r>
      <w:r w:rsidR="00474642">
        <w:t xml:space="preserve"> reasons, including but not limited to:</w:t>
      </w:r>
    </w:p>
    <w:p w14:paraId="0C733333" w14:textId="77777777" w:rsidR="00474642" w:rsidRPr="00180EE4" w:rsidRDefault="00474642" w:rsidP="00474642">
      <w:pPr>
        <w:pStyle w:val="ListParagraph"/>
        <w:numPr>
          <w:ilvl w:val="0"/>
          <w:numId w:val="21"/>
        </w:numPr>
        <w:spacing w:after="0" w:line="240" w:lineRule="auto"/>
        <w:jc w:val="both"/>
      </w:pPr>
      <w:r w:rsidRPr="00180EE4">
        <w:t xml:space="preserve">The occurrence of what the participant perceives as an intolerable AE.  </w:t>
      </w:r>
    </w:p>
    <w:p w14:paraId="3A7FD7D0" w14:textId="660AFB3A" w:rsidR="00474642" w:rsidRPr="00180EE4" w:rsidRDefault="00474642" w:rsidP="00474642">
      <w:pPr>
        <w:pStyle w:val="ListParagraph"/>
        <w:numPr>
          <w:ilvl w:val="0"/>
          <w:numId w:val="21"/>
        </w:numPr>
        <w:autoSpaceDE w:val="0"/>
        <w:autoSpaceDN w:val="0"/>
        <w:adjustRightInd w:val="0"/>
        <w:spacing w:after="0" w:line="240" w:lineRule="auto"/>
        <w:rPr>
          <w:rFonts w:ascii="Calibri" w:hAnsi="Calibri" w:cs="Calibri"/>
          <w:color w:val="000000"/>
        </w:rPr>
      </w:pPr>
      <w:r w:rsidRPr="00180EE4">
        <w:rPr>
          <w:rFonts w:ascii="Calibri" w:hAnsi="Calibri" w:cs="Calibri"/>
          <w:color w:val="000000"/>
        </w:rPr>
        <w:t xml:space="preserve">Inability to comply with </w:t>
      </w:r>
      <w:r w:rsidR="00BF6C46">
        <w:rPr>
          <w:rFonts w:ascii="Calibri" w:hAnsi="Calibri" w:cs="Calibri"/>
          <w:color w:val="000000"/>
        </w:rPr>
        <w:t>study</w:t>
      </w:r>
      <w:r w:rsidRPr="00180EE4">
        <w:rPr>
          <w:rFonts w:ascii="Calibri" w:hAnsi="Calibri" w:cs="Calibri"/>
          <w:color w:val="000000"/>
        </w:rPr>
        <w:t xml:space="preserve"> procedures </w:t>
      </w:r>
    </w:p>
    <w:p w14:paraId="55870773" w14:textId="77777777" w:rsidR="00474642" w:rsidRDefault="00474642" w:rsidP="00474642">
      <w:pPr>
        <w:pStyle w:val="ListParagraph"/>
        <w:numPr>
          <w:ilvl w:val="0"/>
          <w:numId w:val="21"/>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Participant decision </w:t>
      </w:r>
    </w:p>
    <w:p w14:paraId="39281731" w14:textId="70809790" w:rsidR="00474642" w:rsidRDefault="00474642" w:rsidP="004F0D0A"/>
    <w:p w14:paraId="01DB5D97" w14:textId="77777777" w:rsidR="00474642" w:rsidRDefault="00474642" w:rsidP="00474642">
      <w:pPr>
        <w:tabs>
          <w:tab w:val="right" w:pos="9412"/>
        </w:tabs>
        <w:rPr>
          <w:sz w:val="20"/>
          <w:szCs w:val="20"/>
        </w:rPr>
      </w:pPr>
      <w:r w:rsidRPr="00BA4A66">
        <w:t>Participants may choose to stop treatment and/or study assessments but may remain on study follow</w:t>
      </w:r>
      <w:r>
        <w:rPr>
          <w:sz w:val="20"/>
          <w:szCs w:val="20"/>
        </w:rPr>
        <w:t xml:space="preserve">-up. </w:t>
      </w:r>
    </w:p>
    <w:p w14:paraId="57A214B7" w14:textId="77777777" w:rsidR="00474642" w:rsidRDefault="00474642" w:rsidP="00474642">
      <w:pPr>
        <w:tabs>
          <w:tab w:val="right" w:pos="9412"/>
        </w:tabs>
        <w:rPr>
          <w:rFonts w:cs="Calibri"/>
        </w:rPr>
      </w:pPr>
      <w:r w:rsidRPr="00A35E06">
        <w:t xml:space="preserve">Participants may also </w:t>
      </w:r>
      <w:r w:rsidRPr="00615D1D">
        <w:rPr>
          <w:rFonts w:cs="Calibri"/>
          <w:bCs/>
        </w:rPr>
        <w:t>withdraw their consent</w:t>
      </w:r>
      <w:r>
        <w:rPr>
          <w:rFonts w:cs="Calibri"/>
          <w:bCs/>
        </w:rPr>
        <w:t>,</w:t>
      </w:r>
      <w:r w:rsidRPr="00615D1D">
        <w:rPr>
          <w:rFonts w:cs="Calibri"/>
          <w:bCs/>
        </w:rPr>
        <w:t xml:space="preserve"> meaning that they wish to</w:t>
      </w:r>
      <w:r w:rsidRPr="00A35E06">
        <w:rPr>
          <w:rFonts w:cs="Calibri"/>
          <w:b/>
          <w:bCs/>
        </w:rPr>
        <w:t xml:space="preserve"> </w:t>
      </w:r>
      <w:r w:rsidRPr="00A35E06">
        <w:rPr>
          <w:rFonts w:cs="Calibri"/>
          <w:color w:val="000000"/>
        </w:rPr>
        <w:t>withdraw from the study completely.</w:t>
      </w:r>
      <w:r>
        <w:rPr>
          <w:rFonts w:cs="Calibri"/>
        </w:rPr>
        <w:t xml:space="preserve"> </w:t>
      </w:r>
      <w:r w:rsidRPr="00680BA8">
        <w:rPr>
          <w:rFonts w:cs="Calibri"/>
          <w:highlight w:val="yellow"/>
        </w:rPr>
        <w:t xml:space="preserve">In </w:t>
      </w:r>
      <w:r>
        <w:rPr>
          <w:rFonts w:cs="Calibri"/>
          <w:highlight w:val="yellow"/>
        </w:rPr>
        <w:t>the</w:t>
      </w:r>
      <w:r w:rsidRPr="00680BA8">
        <w:rPr>
          <w:rFonts w:cs="Calibri"/>
          <w:highlight w:val="yellow"/>
        </w:rPr>
        <w:t xml:space="preserve"> case</w:t>
      </w:r>
      <w:r>
        <w:rPr>
          <w:rFonts w:cs="Calibri"/>
        </w:rPr>
        <w:t xml:space="preserve"> </w:t>
      </w:r>
      <w:r w:rsidRPr="00076AA2">
        <w:rPr>
          <w:rFonts w:cs="Calibri"/>
          <w:highlight w:val="yellow"/>
        </w:rPr>
        <w:t>of withdrawal</w:t>
      </w:r>
      <w:r>
        <w:rPr>
          <w:rFonts w:cs="Calibri"/>
          <w:highlight w:val="yellow"/>
        </w:rPr>
        <w:t xml:space="preserve"> from both treatment and active follow up </w:t>
      </w:r>
      <w:r w:rsidRPr="00076AA2">
        <w:rPr>
          <w:rFonts w:cs="Calibri"/>
          <w:highlight w:val="yellow"/>
        </w:rPr>
        <w:t xml:space="preserve">consider </w:t>
      </w:r>
      <w:r w:rsidRPr="00680BA8">
        <w:rPr>
          <w:rFonts w:cs="Calibri"/>
          <w:highlight w:val="yellow"/>
        </w:rPr>
        <w:t xml:space="preserve">the following options for a tiered withdrawal </w:t>
      </w:r>
      <w:r w:rsidRPr="00076AA2">
        <w:rPr>
          <w:rFonts w:cs="Calibri"/>
          <w:highlight w:val="yellow"/>
        </w:rPr>
        <w:t xml:space="preserve">from the study. Not all the options may be relevant to your study. </w:t>
      </w:r>
      <w:r>
        <w:rPr>
          <w:rFonts w:cs="Calibri"/>
          <w:highlight w:val="yellow"/>
        </w:rPr>
        <w:t xml:space="preserve">The options elected for use in the study </w:t>
      </w:r>
      <w:r w:rsidRPr="00076AA2">
        <w:rPr>
          <w:rFonts w:cs="Calibri"/>
          <w:highlight w:val="yellow"/>
        </w:rPr>
        <w:t>must be</w:t>
      </w:r>
      <w:r>
        <w:rPr>
          <w:rFonts w:cs="Calibri"/>
          <w:highlight w:val="yellow"/>
        </w:rPr>
        <w:t xml:space="preserve"> covered in </w:t>
      </w:r>
      <w:r w:rsidRPr="00076AA2">
        <w:rPr>
          <w:rFonts w:cs="Calibri"/>
          <w:highlight w:val="yellow"/>
        </w:rPr>
        <w:t>th</w:t>
      </w:r>
      <w:r>
        <w:rPr>
          <w:rFonts w:cs="Calibri"/>
          <w:highlight w:val="yellow"/>
        </w:rPr>
        <w:t>e</w:t>
      </w:r>
      <w:r w:rsidRPr="00076AA2">
        <w:rPr>
          <w:rFonts w:cs="Calibri"/>
          <w:highlight w:val="yellow"/>
        </w:rPr>
        <w:t xml:space="preserve"> participant information sheet.</w:t>
      </w:r>
      <w:r>
        <w:rPr>
          <w:rFonts w:cs="Calibri"/>
        </w:rPr>
        <w:t xml:space="preserve">    </w:t>
      </w:r>
    </w:p>
    <w:p w14:paraId="0001866E" w14:textId="43DF16CE" w:rsidR="00474642" w:rsidRPr="0051653E" w:rsidRDefault="00474642" w:rsidP="00474642">
      <w:pPr>
        <w:autoSpaceDE w:val="0"/>
        <w:autoSpaceDN w:val="0"/>
        <w:adjustRightInd w:val="0"/>
        <w:spacing w:after="0"/>
        <w:rPr>
          <w:rFonts w:cs="Century Gothic"/>
          <w:highlight w:val="yellow"/>
        </w:rPr>
      </w:pPr>
      <w:r w:rsidRPr="0051653E">
        <w:rPr>
          <w:rFonts w:cs="Century Gothic"/>
          <w:highlight w:val="yellow"/>
        </w:rPr>
        <w:t xml:space="preserve">According to the design of the </w:t>
      </w:r>
      <w:r w:rsidR="002E6C35">
        <w:rPr>
          <w:rFonts w:cs="Century Gothic"/>
          <w:highlight w:val="yellow"/>
        </w:rPr>
        <w:t>study</w:t>
      </w:r>
      <w:r w:rsidRPr="0051653E">
        <w:rPr>
          <w:rFonts w:cs="Century Gothic"/>
          <w:highlight w:val="yellow"/>
        </w:rPr>
        <w:t xml:space="preserve">, participants may have the following three options for withdrawal; </w:t>
      </w:r>
    </w:p>
    <w:p w14:paraId="558EDB30" w14:textId="5D75725C" w:rsidR="00474642" w:rsidRPr="0051653E" w:rsidRDefault="00474642" w:rsidP="00474642">
      <w:pPr>
        <w:pStyle w:val="ListParagraph"/>
        <w:numPr>
          <w:ilvl w:val="0"/>
          <w:numId w:val="22"/>
        </w:numPr>
        <w:autoSpaceDE w:val="0"/>
        <w:autoSpaceDN w:val="0"/>
        <w:adjustRightInd w:val="0"/>
        <w:spacing w:after="0"/>
        <w:rPr>
          <w:rFonts w:cs="Century Gothic"/>
          <w:highlight w:val="yellow"/>
        </w:rPr>
      </w:pPr>
      <w:r w:rsidRPr="0051653E">
        <w:rPr>
          <w:rFonts w:cs="Century Gothic"/>
          <w:highlight w:val="yellow"/>
        </w:rPr>
        <w:t xml:space="preserve">Participants may withdraw from active follow-up and further communication but allow the </w:t>
      </w:r>
      <w:r>
        <w:rPr>
          <w:rFonts w:cs="Century Gothic"/>
          <w:highlight w:val="yellow"/>
        </w:rPr>
        <w:t xml:space="preserve">study </w:t>
      </w:r>
      <w:r w:rsidRPr="0051653E">
        <w:rPr>
          <w:rFonts w:cs="Century Gothic"/>
          <w:highlight w:val="yellow"/>
        </w:rPr>
        <w:t xml:space="preserve">team to continue to access their medical records and any relevant hospital data that is recorded as part of routine standard of care; i.e., CT-Scans, blood results and disease progression data etc.  </w:t>
      </w:r>
    </w:p>
    <w:p w14:paraId="647BA73D" w14:textId="77777777" w:rsidR="00474642" w:rsidRPr="0051653E" w:rsidRDefault="00474642" w:rsidP="00474642">
      <w:pPr>
        <w:autoSpaceDE w:val="0"/>
        <w:autoSpaceDN w:val="0"/>
        <w:adjustRightInd w:val="0"/>
        <w:spacing w:after="0"/>
        <w:ind w:left="360"/>
        <w:rPr>
          <w:rFonts w:cs="Century Gothic"/>
          <w:highlight w:val="yellow"/>
        </w:rPr>
      </w:pPr>
    </w:p>
    <w:p w14:paraId="76CBBEF3" w14:textId="558A33E2" w:rsidR="00474642" w:rsidRDefault="00474642" w:rsidP="00474642">
      <w:pPr>
        <w:pStyle w:val="ListParagraph"/>
        <w:numPr>
          <w:ilvl w:val="0"/>
          <w:numId w:val="22"/>
        </w:numPr>
        <w:autoSpaceDE w:val="0"/>
        <w:autoSpaceDN w:val="0"/>
        <w:adjustRightInd w:val="0"/>
        <w:spacing w:after="0"/>
        <w:rPr>
          <w:rFonts w:cs="Century Gothic"/>
          <w:highlight w:val="yellow"/>
        </w:rPr>
      </w:pPr>
      <w:r w:rsidRPr="0051653E">
        <w:rPr>
          <w:rFonts w:cs="Century Gothic"/>
          <w:highlight w:val="yellow"/>
        </w:rPr>
        <w:t xml:space="preserve">Participants can withdraw from the study but permit data and samples obtained up until the point of withdrawal to be retained for use in the study analysis.  No further data or samples would be collected after withdrawal. </w:t>
      </w:r>
    </w:p>
    <w:p w14:paraId="28121A02" w14:textId="77777777" w:rsidR="00474642" w:rsidRPr="00474642" w:rsidRDefault="00474642" w:rsidP="00474642">
      <w:pPr>
        <w:pStyle w:val="ListParagraph"/>
        <w:rPr>
          <w:rFonts w:cs="Century Gothic"/>
          <w:highlight w:val="yellow"/>
        </w:rPr>
      </w:pPr>
    </w:p>
    <w:p w14:paraId="10435332" w14:textId="5F1238C4" w:rsidR="00474642" w:rsidRDefault="00474642" w:rsidP="00474642">
      <w:pPr>
        <w:pStyle w:val="ListParagraph"/>
        <w:numPr>
          <w:ilvl w:val="0"/>
          <w:numId w:val="22"/>
        </w:numPr>
        <w:autoSpaceDE w:val="0"/>
        <w:autoSpaceDN w:val="0"/>
        <w:adjustRightInd w:val="0"/>
        <w:spacing w:after="0"/>
        <w:rPr>
          <w:rFonts w:cs="Century Gothic"/>
          <w:highlight w:val="yellow"/>
        </w:rPr>
      </w:pPr>
      <w:r w:rsidRPr="00474642">
        <w:rPr>
          <w:rFonts w:cs="Century Gothic"/>
          <w:highlight w:val="yellow"/>
        </w:rPr>
        <w:t>Participants can withdraw completely from the study and withdraw the data and samples collected up until the point of withdrawal. The data and samples already collected would not be used in the final study analysis. (Any limits to this type of withdrawal where, for example analysis of their data or samples has already been integrated into interim results</w:t>
      </w:r>
      <w:r>
        <w:rPr>
          <w:rFonts w:cs="Century Gothic"/>
          <w:highlight w:val="yellow"/>
        </w:rPr>
        <w:t>,</w:t>
      </w:r>
      <w:r w:rsidRPr="00474642">
        <w:rPr>
          <w:rFonts w:cs="Century Gothic"/>
          <w:highlight w:val="yellow"/>
        </w:rPr>
        <w:t xml:space="preserve"> should be explained in the participant information sheet).</w:t>
      </w:r>
    </w:p>
    <w:p w14:paraId="154AE8FB" w14:textId="77777777" w:rsidR="002E6C35" w:rsidRPr="00474642" w:rsidRDefault="002E6C35" w:rsidP="00AF201A">
      <w:pPr>
        <w:pStyle w:val="ListParagraph"/>
        <w:autoSpaceDE w:val="0"/>
        <w:autoSpaceDN w:val="0"/>
        <w:adjustRightInd w:val="0"/>
        <w:spacing w:after="0"/>
        <w:rPr>
          <w:rFonts w:cs="Century Gothic"/>
          <w:highlight w:val="yellow"/>
        </w:rPr>
      </w:pPr>
    </w:p>
    <w:p w14:paraId="570D25D8" w14:textId="5918B289" w:rsidR="00645638" w:rsidRPr="009E1297" w:rsidRDefault="00645638" w:rsidP="004F0D0A">
      <w:pPr>
        <w:rPr>
          <w:b/>
          <w:bCs/>
          <w:i/>
          <w:iCs/>
        </w:rPr>
      </w:pPr>
      <w:r w:rsidRPr="009E1297">
        <w:t xml:space="preserve">In addition, the Investigator may discontinue a participant from the study </w:t>
      </w:r>
      <w:r w:rsidR="00474642">
        <w:t xml:space="preserve">treatment </w:t>
      </w:r>
      <w:r w:rsidRPr="009E1297">
        <w:t>at any time if the Investigator considers it necessary for any reason including</w:t>
      </w:r>
      <w:r w:rsidR="00474642">
        <w:t>, but not limited</w:t>
      </w:r>
      <w:r w:rsidR="005803A1">
        <w:t xml:space="preserve"> to:</w:t>
      </w:r>
    </w:p>
    <w:p w14:paraId="2E71BC0B" w14:textId="77777777" w:rsidR="00645638" w:rsidRPr="009E1297" w:rsidRDefault="00645638" w:rsidP="004F0D0A">
      <w:pPr>
        <w:rPr>
          <w:i/>
          <w:iCs/>
        </w:rPr>
      </w:pPr>
      <w:r w:rsidRPr="009E1297">
        <w:rPr>
          <w:highlight w:val="yellow"/>
        </w:rPr>
        <w:t>delete/add as appropriate</w:t>
      </w:r>
    </w:p>
    <w:p w14:paraId="5C47AD0A" w14:textId="77777777" w:rsidR="00903B29" w:rsidRPr="00AF201A" w:rsidRDefault="00903B29" w:rsidP="00474642">
      <w:pPr>
        <w:pStyle w:val="ListParagraph"/>
        <w:numPr>
          <w:ilvl w:val="0"/>
          <w:numId w:val="6"/>
        </w:numPr>
        <w:jc w:val="both"/>
        <w:rPr>
          <w:highlight w:val="yellow"/>
        </w:rPr>
      </w:pPr>
      <w:r w:rsidRPr="00AF201A">
        <w:rPr>
          <w:highlight w:val="yellow"/>
        </w:rPr>
        <w:t>Pregnancy</w:t>
      </w:r>
    </w:p>
    <w:p w14:paraId="44C63791" w14:textId="77777777" w:rsidR="00903B29" w:rsidRPr="00AF201A" w:rsidRDefault="00903B29" w:rsidP="00474642">
      <w:pPr>
        <w:pStyle w:val="ListParagraph"/>
        <w:numPr>
          <w:ilvl w:val="0"/>
          <w:numId w:val="6"/>
        </w:numPr>
        <w:jc w:val="both"/>
        <w:rPr>
          <w:highlight w:val="yellow"/>
        </w:rPr>
      </w:pPr>
      <w:r w:rsidRPr="00AF201A">
        <w:rPr>
          <w:highlight w:val="yellow"/>
        </w:rPr>
        <w:t xml:space="preserve">Ineligibility </w:t>
      </w:r>
      <w:r w:rsidR="00445F60" w:rsidRPr="00AF201A">
        <w:rPr>
          <w:highlight w:val="yellow"/>
        </w:rPr>
        <w:t>(either arising during the study</w:t>
      </w:r>
      <w:r w:rsidRPr="00AF201A">
        <w:rPr>
          <w:highlight w:val="yellow"/>
        </w:rPr>
        <w:t xml:space="preserve"> or retrospectively having been overlooked at screening)</w:t>
      </w:r>
    </w:p>
    <w:p w14:paraId="034E94D7" w14:textId="77777777" w:rsidR="00903B29" w:rsidRPr="00AF201A" w:rsidRDefault="00903B29" w:rsidP="00474642">
      <w:pPr>
        <w:pStyle w:val="ListParagraph"/>
        <w:numPr>
          <w:ilvl w:val="0"/>
          <w:numId w:val="6"/>
        </w:numPr>
        <w:jc w:val="both"/>
        <w:rPr>
          <w:highlight w:val="yellow"/>
        </w:rPr>
      </w:pPr>
      <w:r w:rsidRPr="00AF201A">
        <w:rPr>
          <w:highlight w:val="yellow"/>
        </w:rPr>
        <w:t>Significant protocol deviation</w:t>
      </w:r>
    </w:p>
    <w:p w14:paraId="78B0A371" w14:textId="77777777" w:rsidR="00903B29" w:rsidRDefault="00903B29" w:rsidP="00474642">
      <w:pPr>
        <w:pStyle w:val="ListParagraph"/>
        <w:numPr>
          <w:ilvl w:val="0"/>
          <w:numId w:val="6"/>
        </w:numPr>
        <w:jc w:val="both"/>
        <w:rPr>
          <w:highlight w:val="yellow"/>
        </w:rPr>
      </w:pPr>
      <w:r w:rsidRPr="00AF201A">
        <w:rPr>
          <w:highlight w:val="yellow"/>
        </w:rPr>
        <w:t xml:space="preserve">Significant non-compliance with treatment regimen or </w:t>
      </w:r>
      <w:r w:rsidR="00DB3FC0" w:rsidRPr="00AF201A">
        <w:rPr>
          <w:highlight w:val="yellow"/>
        </w:rPr>
        <w:t>study</w:t>
      </w:r>
      <w:r w:rsidRPr="00AF201A">
        <w:rPr>
          <w:highlight w:val="yellow"/>
        </w:rPr>
        <w:t xml:space="preserve"> requirements</w:t>
      </w:r>
    </w:p>
    <w:p w14:paraId="39440969" w14:textId="1CCA8C76" w:rsidR="00A05F2C" w:rsidRPr="00AF201A" w:rsidRDefault="00A05F2C" w:rsidP="00474642">
      <w:pPr>
        <w:pStyle w:val="ListParagraph"/>
        <w:numPr>
          <w:ilvl w:val="0"/>
          <w:numId w:val="6"/>
        </w:numPr>
        <w:jc w:val="both"/>
        <w:rPr>
          <w:highlight w:val="yellow"/>
        </w:rPr>
      </w:pPr>
      <w:r>
        <w:rPr>
          <w:highlight w:val="yellow"/>
        </w:rPr>
        <w:t xml:space="preserve">Clinical decision </w:t>
      </w:r>
    </w:p>
    <w:p w14:paraId="6FABA1F7" w14:textId="77777777" w:rsidR="00BF6C46" w:rsidRPr="00743E6D" w:rsidRDefault="00BF6C46" w:rsidP="00AF201A">
      <w:pPr>
        <w:pStyle w:val="ListParagraph"/>
        <w:jc w:val="both"/>
      </w:pPr>
    </w:p>
    <w:p w14:paraId="065B77FA" w14:textId="77777777" w:rsidR="00474642" w:rsidRDefault="00645638" w:rsidP="00474642">
      <w:pPr>
        <w:rPr>
          <w:highlight w:val="yellow"/>
        </w:rPr>
      </w:pPr>
      <w:r w:rsidRPr="009E1297">
        <w:rPr>
          <w:highlight w:val="yellow"/>
        </w:rPr>
        <w:t xml:space="preserve">Specify </w:t>
      </w:r>
      <w:r w:rsidR="00474642">
        <w:rPr>
          <w:highlight w:val="yellow"/>
        </w:rPr>
        <w:t xml:space="preserve">what follow up of participants that have withdrawn from treatment will consist of. </w:t>
      </w:r>
    </w:p>
    <w:p w14:paraId="2CA1D126" w14:textId="5D04A75D" w:rsidR="009338AA" w:rsidRPr="009E1297" w:rsidRDefault="00474642" w:rsidP="00474642">
      <w:pPr>
        <w:rPr>
          <w:highlight w:val="yellow"/>
        </w:rPr>
      </w:pPr>
      <w:r>
        <w:rPr>
          <w:highlight w:val="yellow"/>
        </w:rPr>
        <w:t xml:space="preserve">Provide justification for </w:t>
      </w:r>
      <w:r w:rsidR="00645638" w:rsidRPr="009E1297">
        <w:rPr>
          <w:highlight w:val="yellow"/>
        </w:rPr>
        <w:t xml:space="preserve">any procedures and observations that will </w:t>
      </w:r>
      <w:r>
        <w:rPr>
          <w:highlight w:val="yellow"/>
        </w:rPr>
        <w:t>be required following a complete withdrawal (e.g., clinic visits during a safety follow up period) or that will continue</w:t>
      </w:r>
      <w:r w:rsidRPr="009E1297">
        <w:rPr>
          <w:highlight w:val="yellow"/>
        </w:rPr>
        <w:t xml:space="preserve"> </w:t>
      </w:r>
      <w:r w:rsidR="00645638" w:rsidRPr="009E1297">
        <w:rPr>
          <w:highlight w:val="yellow"/>
        </w:rPr>
        <w:t xml:space="preserve">to be required </w:t>
      </w:r>
      <w:r>
        <w:rPr>
          <w:highlight w:val="yellow"/>
        </w:rPr>
        <w:t xml:space="preserve">of all participants </w:t>
      </w:r>
      <w:r w:rsidR="00645638" w:rsidRPr="009E1297">
        <w:rPr>
          <w:highlight w:val="yellow"/>
        </w:rPr>
        <w:t>until the end of the study</w:t>
      </w:r>
      <w:r>
        <w:rPr>
          <w:highlight w:val="yellow"/>
        </w:rPr>
        <w:t xml:space="preserve">; for example, would investigators be required to follow up SAEs until resolution or end of </w:t>
      </w:r>
      <w:r w:rsidR="0018335D">
        <w:rPr>
          <w:highlight w:val="yellow"/>
        </w:rPr>
        <w:t>study</w:t>
      </w:r>
      <w:r>
        <w:rPr>
          <w:highlight w:val="yellow"/>
        </w:rPr>
        <w:t xml:space="preserve">? </w:t>
      </w:r>
      <w:r w:rsidR="009338AA">
        <w:rPr>
          <w:highlight w:val="yellow"/>
        </w:rPr>
        <w:t xml:space="preserve">Ensure that the appropriate information on these arrangements is included in the participant information sheet. </w:t>
      </w:r>
    </w:p>
    <w:p w14:paraId="6F47B6E3" w14:textId="77F8A5B4" w:rsidR="00645638" w:rsidRPr="009E1297" w:rsidRDefault="009338AA" w:rsidP="00474642">
      <w:pPr>
        <w:rPr>
          <w:highlight w:val="yellow"/>
        </w:rPr>
      </w:pPr>
      <w:r>
        <w:rPr>
          <w:highlight w:val="yellow"/>
        </w:rPr>
        <w:t>Wherever possible the data of randomised participants (or registered</w:t>
      </w:r>
      <w:r w:rsidR="005803A1">
        <w:rPr>
          <w:highlight w:val="yellow"/>
        </w:rPr>
        <w:t>/enrolled</w:t>
      </w:r>
      <w:r>
        <w:rPr>
          <w:highlight w:val="yellow"/>
        </w:rPr>
        <w:t xml:space="preserve"> participants in the case of non-randomised </w:t>
      </w:r>
      <w:r w:rsidR="0018335D">
        <w:rPr>
          <w:highlight w:val="yellow"/>
        </w:rPr>
        <w:t>studies</w:t>
      </w:r>
      <w:r>
        <w:rPr>
          <w:highlight w:val="yellow"/>
        </w:rPr>
        <w:t xml:space="preserve">) should be analysed. </w:t>
      </w:r>
      <w:r w:rsidR="00645638" w:rsidRPr="009E1297">
        <w:rPr>
          <w:highlight w:val="yellow"/>
        </w:rPr>
        <w:t>State whether withdrawal from the study</w:t>
      </w:r>
      <w:r>
        <w:rPr>
          <w:highlight w:val="yellow"/>
        </w:rPr>
        <w:t xml:space="preserve"> treatment</w:t>
      </w:r>
      <w:r w:rsidR="00645638" w:rsidRPr="009E1297">
        <w:rPr>
          <w:highlight w:val="yellow"/>
        </w:rPr>
        <w:t xml:space="preserve"> will result in exclusion of the data for that participant from </w:t>
      </w:r>
      <w:r>
        <w:rPr>
          <w:highlight w:val="yellow"/>
        </w:rPr>
        <w:t xml:space="preserve">certain </w:t>
      </w:r>
      <w:r w:rsidR="00645638" w:rsidRPr="009E1297">
        <w:rPr>
          <w:highlight w:val="yellow"/>
        </w:rPr>
        <w:t>analys</w:t>
      </w:r>
      <w:r>
        <w:rPr>
          <w:highlight w:val="yellow"/>
        </w:rPr>
        <w:t>e</w:t>
      </w:r>
      <w:r w:rsidR="00645638" w:rsidRPr="009E1297">
        <w:rPr>
          <w:highlight w:val="yellow"/>
        </w:rPr>
        <w:t>s.</w:t>
      </w:r>
      <w:r>
        <w:rPr>
          <w:highlight w:val="yellow"/>
        </w:rPr>
        <w:t xml:space="preserve"> </w:t>
      </w:r>
      <w:r w:rsidRPr="00743E6D">
        <w:rPr>
          <w:highlight w:val="yellow"/>
        </w:rPr>
        <w:t>(</w:t>
      </w:r>
      <w:r>
        <w:rPr>
          <w:highlight w:val="yellow"/>
        </w:rPr>
        <w:t>Note that i</w:t>
      </w:r>
      <w:r w:rsidRPr="00743E6D">
        <w:rPr>
          <w:highlight w:val="yellow"/>
        </w:rPr>
        <w:t xml:space="preserve">ntention-to-treat analyses and analysis of all participants receiving the </w:t>
      </w:r>
      <w:r>
        <w:rPr>
          <w:highlight w:val="yellow"/>
        </w:rPr>
        <w:t>study treatment</w:t>
      </w:r>
      <w:r w:rsidRPr="00743E6D">
        <w:rPr>
          <w:highlight w:val="yellow"/>
        </w:rPr>
        <w:t xml:space="preserve"> (e.g., most safety analyses) may require admission of data to analysis for participants that are withdrawn</w:t>
      </w:r>
      <w:r>
        <w:rPr>
          <w:highlight w:val="yellow"/>
        </w:rPr>
        <w:t xml:space="preserve"> from treatment</w:t>
      </w:r>
      <w:r w:rsidRPr="00743E6D">
        <w:rPr>
          <w:highlight w:val="yellow"/>
        </w:rPr>
        <w:t>)</w:t>
      </w:r>
    </w:p>
    <w:p w14:paraId="2D40158E" w14:textId="53B6A44B" w:rsidR="00645638" w:rsidRPr="009E1297" w:rsidRDefault="00645638" w:rsidP="00474642">
      <w:pPr>
        <w:rPr>
          <w:highlight w:val="yellow"/>
        </w:rPr>
      </w:pPr>
      <w:r w:rsidRPr="009E1297">
        <w:rPr>
          <w:highlight w:val="yellow"/>
        </w:rPr>
        <w:t>State whether or not withdrawn participants will be replaced</w:t>
      </w:r>
      <w:r w:rsidR="009338AA">
        <w:rPr>
          <w:highlight w:val="yellow"/>
        </w:rPr>
        <w:t xml:space="preserve"> and describe the conditions and limitations for this</w:t>
      </w:r>
      <w:r w:rsidRPr="009E1297">
        <w:rPr>
          <w:highlight w:val="yellow"/>
        </w:rPr>
        <w:t>.</w:t>
      </w:r>
    </w:p>
    <w:p w14:paraId="0E87C26E" w14:textId="16F5D021" w:rsidR="007E3D66" w:rsidRDefault="00645638" w:rsidP="00474642">
      <w:r w:rsidRPr="009E1297">
        <w:t xml:space="preserve">The </w:t>
      </w:r>
      <w:r w:rsidR="009338AA">
        <w:t xml:space="preserve">type of withdrawal and </w:t>
      </w:r>
      <w:r w:rsidRPr="009E1297">
        <w:t>reason for withdrawal will be recorded in the CRF.</w:t>
      </w:r>
    </w:p>
    <w:p w14:paraId="6F3E41F9" w14:textId="6C55DBE9" w:rsidR="009338AA" w:rsidRPr="009E1297" w:rsidRDefault="009338AA" w:rsidP="00474642">
      <w:r w:rsidRPr="00743E6D">
        <w:t xml:space="preserve">If the participant is withdrawn due to an adverse event, the Investigator will arrange for </w:t>
      </w:r>
      <w:r w:rsidR="0018335D" w:rsidRPr="00AF201A">
        <w:rPr>
          <w:highlight w:val="yellow"/>
        </w:rPr>
        <w:t>&lt;</w:t>
      </w:r>
      <w:r w:rsidRPr="0018335D">
        <w:rPr>
          <w:highlight w:val="yellow"/>
        </w:rPr>
        <w:t>follow</w:t>
      </w:r>
      <w:r w:rsidRPr="001A1286">
        <w:rPr>
          <w:highlight w:val="yellow"/>
        </w:rPr>
        <w:t>-up visits or telephone calls until the adverse event has resolved or stabilised</w:t>
      </w:r>
      <w:r w:rsidR="0018335D">
        <w:rPr>
          <w:highlight w:val="yellow"/>
        </w:rPr>
        <w:t>&gt;</w:t>
      </w:r>
      <w:r w:rsidRPr="001A1286">
        <w:rPr>
          <w:highlight w:val="yellow"/>
        </w:rPr>
        <w:t>.</w:t>
      </w:r>
    </w:p>
    <w:p w14:paraId="093AA146" w14:textId="77777777" w:rsidR="007E3D66" w:rsidRPr="009E1297" w:rsidRDefault="007E3D66" w:rsidP="00474642">
      <w:pPr>
        <w:pStyle w:val="Heading2"/>
      </w:pPr>
      <w:bookmarkStart w:id="51" w:name="_Toc205798685"/>
      <w:r w:rsidRPr="009E1297">
        <w:t xml:space="preserve">Definition of End of </w:t>
      </w:r>
      <w:r w:rsidR="00DA14BC" w:rsidRPr="009E1297">
        <w:t>Study</w:t>
      </w:r>
      <w:bookmarkEnd w:id="51"/>
    </w:p>
    <w:p w14:paraId="2949AD75" w14:textId="520BF605" w:rsidR="00645638" w:rsidRPr="009E1297" w:rsidRDefault="00645638" w:rsidP="00474642">
      <w:r w:rsidRPr="009E1297">
        <w:rPr>
          <w:highlight w:val="yellow"/>
        </w:rPr>
        <w:t xml:space="preserve">The definition of end of study must be provided. </w:t>
      </w:r>
      <w:r w:rsidR="0097121F">
        <w:rPr>
          <w:highlight w:val="yellow"/>
        </w:rPr>
        <w:t xml:space="preserve"> </w:t>
      </w:r>
      <w:r w:rsidRPr="009E1297">
        <w:rPr>
          <w:highlight w:val="yellow"/>
        </w:rPr>
        <w:t>In most cases the end of study will be the date of the last vi</w:t>
      </w:r>
      <w:r w:rsidR="0097121F">
        <w:rPr>
          <w:highlight w:val="yellow"/>
        </w:rPr>
        <w:t>sit of the last participant.</w:t>
      </w:r>
      <w:r w:rsidR="009338AA">
        <w:rPr>
          <w:highlight w:val="yellow"/>
        </w:rPr>
        <w:t xml:space="preserve"> </w:t>
      </w:r>
      <w:r w:rsidR="009338AA" w:rsidRPr="00CA2857">
        <w:rPr>
          <w:highlight w:val="yellow"/>
        </w:rPr>
        <w:t xml:space="preserve">Where long term </w:t>
      </w:r>
      <w:proofErr w:type="gramStart"/>
      <w:r w:rsidR="009338AA" w:rsidRPr="00CA2857">
        <w:rPr>
          <w:highlight w:val="yellow"/>
        </w:rPr>
        <w:t>follow</w:t>
      </w:r>
      <w:proofErr w:type="gramEnd"/>
      <w:r w:rsidR="009338AA" w:rsidRPr="00CA2857">
        <w:rPr>
          <w:highlight w:val="yellow"/>
        </w:rPr>
        <w:t xml:space="preserve"> up of participants is planned, the end of </w:t>
      </w:r>
      <w:r w:rsidR="009338AA">
        <w:rPr>
          <w:highlight w:val="yellow"/>
        </w:rPr>
        <w:t xml:space="preserve">study </w:t>
      </w:r>
      <w:r w:rsidR="009338AA" w:rsidRPr="00CA2857">
        <w:rPr>
          <w:highlight w:val="yellow"/>
        </w:rPr>
        <w:t xml:space="preserve">must </w:t>
      </w:r>
      <w:r w:rsidR="009338AA">
        <w:rPr>
          <w:highlight w:val="yellow"/>
        </w:rPr>
        <w:t>include</w:t>
      </w:r>
      <w:r w:rsidR="009338AA" w:rsidRPr="00CA2857">
        <w:rPr>
          <w:highlight w:val="yellow"/>
        </w:rPr>
        <w:t xml:space="preserve"> that follow-up period.</w:t>
      </w:r>
    </w:p>
    <w:p w14:paraId="0A902FBC" w14:textId="5F9F79E1" w:rsidR="00645638" w:rsidRDefault="00645638" w:rsidP="00474642">
      <w:r w:rsidRPr="009E1297">
        <w:rPr>
          <w:highlight w:val="yellow"/>
        </w:rPr>
        <w:t>Example</w:t>
      </w:r>
      <w:r w:rsidRPr="009E1297">
        <w:t>:</w:t>
      </w:r>
    </w:p>
    <w:p w14:paraId="0413987D" w14:textId="13BE0EFA" w:rsidR="00F73411" w:rsidRDefault="00F73411" w:rsidP="00474642">
      <w:pPr>
        <w:rPr>
          <w:highlight w:val="yellow"/>
        </w:rPr>
      </w:pPr>
      <w:r w:rsidRPr="00BB70A3">
        <w:rPr>
          <w:highlight w:val="yellow"/>
        </w:rPr>
        <w:t>The end of study is the point at which all the study data has been entered and queries resolve</w:t>
      </w:r>
      <w:r>
        <w:rPr>
          <w:highlight w:val="yellow"/>
        </w:rPr>
        <w:t>d.</w:t>
      </w:r>
    </w:p>
    <w:p w14:paraId="7FF15FD2" w14:textId="648A50A6" w:rsidR="00F73411" w:rsidRDefault="00F73411" w:rsidP="00F73411">
      <w:pPr>
        <w:pStyle w:val="Heading1"/>
      </w:pPr>
      <w:bookmarkStart w:id="52" w:name="_Toc205798686"/>
      <w:r>
        <w:t>SAFETY REPORTING</w:t>
      </w:r>
      <w:bookmarkEnd w:id="52"/>
      <w:r>
        <w:t xml:space="preserve"> </w:t>
      </w:r>
    </w:p>
    <w:p w14:paraId="5D37FE83" w14:textId="52B5F543" w:rsidR="007F5BA6" w:rsidRPr="009E1297" w:rsidRDefault="00F73411" w:rsidP="00DA043F">
      <w:r w:rsidRPr="00AF201A">
        <w:rPr>
          <w:highlight w:val="cyan"/>
        </w:rPr>
        <w:t xml:space="preserve">Consider whether the study methodology, especially interventions or </w:t>
      </w:r>
      <w:r w:rsidR="00E66D71" w:rsidRPr="00AF201A">
        <w:rPr>
          <w:highlight w:val="cyan"/>
        </w:rPr>
        <w:t xml:space="preserve">clinical </w:t>
      </w:r>
      <w:r w:rsidRPr="00AF201A">
        <w:rPr>
          <w:highlight w:val="cyan"/>
        </w:rPr>
        <w:t xml:space="preserve">investigations, </w:t>
      </w:r>
      <w:r w:rsidR="00AF201A">
        <w:rPr>
          <w:highlight w:val="cyan"/>
        </w:rPr>
        <w:t>could possibly be</w:t>
      </w:r>
      <w:r w:rsidRPr="00AF201A">
        <w:rPr>
          <w:highlight w:val="cyan"/>
        </w:rPr>
        <w:t xml:space="preserve"> associated with any serious adverse events.  If yes, then include </w:t>
      </w:r>
      <w:r w:rsidR="0018335D">
        <w:rPr>
          <w:highlight w:val="cyan"/>
        </w:rPr>
        <w:t xml:space="preserve">(as a minimum) </w:t>
      </w:r>
      <w:r w:rsidRPr="00AF201A">
        <w:rPr>
          <w:highlight w:val="cyan"/>
        </w:rPr>
        <w:t>this section and sub-sections, otherwise make a clear statement</w:t>
      </w:r>
      <w:r w:rsidR="00EF045E">
        <w:rPr>
          <w:highlight w:val="cyan"/>
        </w:rPr>
        <w:t xml:space="preserve"> here</w:t>
      </w:r>
      <w:r w:rsidRPr="00AF201A">
        <w:rPr>
          <w:highlight w:val="cyan"/>
        </w:rPr>
        <w:t xml:space="preserve"> justifying why safety reporting is not applicable to the study and retain the</w:t>
      </w:r>
      <w:r w:rsidR="00E66D71">
        <w:rPr>
          <w:highlight w:val="cyan"/>
        </w:rPr>
        <w:t xml:space="preserve"> main</w:t>
      </w:r>
      <w:r w:rsidRPr="00AF201A">
        <w:rPr>
          <w:highlight w:val="cyan"/>
        </w:rPr>
        <w:t xml:space="preserve"> section heade</w:t>
      </w:r>
      <w:r w:rsidR="00E66D71" w:rsidRPr="00AF201A">
        <w:rPr>
          <w:highlight w:val="cyan"/>
        </w:rPr>
        <w:t>r</w:t>
      </w:r>
      <w:r w:rsidR="00EF045E">
        <w:rPr>
          <w:highlight w:val="cyan"/>
        </w:rPr>
        <w:t xml:space="preserve"> </w:t>
      </w:r>
      <w:r w:rsidR="007F5BA6">
        <w:rPr>
          <w:highlight w:val="cyan"/>
        </w:rPr>
        <w:t xml:space="preserve">only </w:t>
      </w:r>
      <w:r w:rsidR="00EF045E">
        <w:rPr>
          <w:highlight w:val="cyan"/>
        </w:rPr>
        <w:t xml:space="preserve">(subsections </w:t>
      </w:r>
      <w:r w:rsidR="007F5BA6">
        <w:rPr>
          <w:highlight w:val="cyan"/>
        </w:rPr>
        <w:t>10</w:t>
      </w:r>
      <w:r w:rsidR="00EF045E">
        <w:rPr>
          <w:highlight w:val="cyan"/>
        </w:rPr>
        <w:t xml:space="preserve">.1 &amp; </w:t>
      </w:r>
      <w:r w:rsidR="007F5BA6">
        <w:rPr>
          <w:highlight w:val="cyan"/>
        </w:rPr>
        <w:t>10</w:t>
      </w:r>
      <w:r w:rsidR="00EF045E">
        <w:rPr>
          <w:highlight w:val="cyan"/>
        </w:rPr>
        <w:t>.2 would be deleted in that circumstance)</w:t>
      </w:r>
      <w:r w:rsidR="00E66D71" w:rsidRPr="00AF201A">
        <w:rPr>
          <w:highlight w:val="cyan"/>
        </w:rPr>
        <w:t xml:space="preserve">. </w:t>
      </w:r>
    </w:p>
    <w:p w14:paraId="07BD9DDC" w14:textId="6BDB05C9" w:rsidR="007F5BA6" w:rsidRDefault="007F5BA6">
      <w:pPr>
        <w:rPr>
          <w:highlight w:val="yellow"/>
        </w:rPr>
      </w:pPr>
      <w:r>
        <w:rPr>
          <w:highlight w:val="yellow"/>
        </w:rPr>
        <w:t>Whe</w:t>
      </w:r>
      <w:r w:rsidR="00A21DD8">
        <w:rPr>
          <w:highlight w:val="yellow"/>
        </w:rPr>
        <w:t>re safety</w:t>
      </w:r>
      <w:r>
        <w:rPr>
          <w:highlight w:val="yellow"/>
        </w:rPr>
        <w:t xml:space="preserve"> reporting is applicable</w:t>
      </w:r>
      <w:r w:rsidR="00A21DD8">
        <w:rPr>
          <w:highlight w:val="yellow"/>
        </w:rPr>
        <w:t xml:space="preserve"> to the study</w:t>
      </w:r>
      <w:r>
        <w:rPr>
          <w:highlight w:val="yellow"/>
        </w:rPr>
        <w:t>, define</w:t>
      </w:r>
      <w:r w:rsidRPr="00585B8A">
        <w:rPr>
          <w:highlight w:val="yellow"/>
        </w:rPr>
        <w:t xml:space="preserve"> the </w:t>
      </w:r>
      <w:r>
        <w:rPr>
          <w:highlight w:val="yellow"/>
        </w:rPr>
        <w:t xml:space="preserve">safety reporting window </w:t>
      </w:r>
      <w:r w:rsidRPr="00585B8A">
        <w:rPr>
          <w:highlight w:val="yellow"/>
        </w:rPr>
        <w:t xml:space="preserve">with </w:t>
      </w:r>
      <w:r>
        <w:rPr>
          <w:highlight w:val="yellow"/>
        </w:rPr>
        <w:t xml:space="preserve">a </w:t>
      </w:r>
      <w:r w:rsidRPr="00585B8A">
        <w:rPr>
          <w:highlight w:val="yellow"/>
        </w:rPr>
        <w:t xml:space="preserve">clearly </w:t>
      </w:r>
      <w:r w:rsidR="0018335D">
        <w:rPr>
          <w:highlight w:val="yellow"/>
        </w:rPr>
        <w:t>defined</w:t>
      </w:r>
      <w:r w:rsidRPr="00585B8A">
        <w:rPr>
          <w:highlight w:val="yellow"/>
        </w:rPr>
        <w:t xml:space="preserve"> starting point (e.g., from </w:t>
      </w:r>
      <w:r>
        <w:rPr>
          <w:highlight w:val="yellow"/>
        </w:rPr>
        <w:t>time of c</w:t>
      </w:r>
      <w:r w:rsidRPr="00585B8A">
        <w:rPr>
          <w:highlight w:val="yellow"/>
        </w:rPr>
        <w:t>onsent, from first administration of</w:t>
      </w:r>
      <w:r>
        <w:rPr>
          <w:highlight w:val="yellow"/>
        </w:rPr>
        <w:t xml:space="preserve"> the study</w:t>
      </w:r>
      <w:r w:rsidRPr="00585B8A">
        <w:rPr>
          <w:highlight w:val="yellow"/>
        </w:rPr>
        <w:t xml:space="preserve"> </w:t>
      </w:r>
      <w:r>
        <w:rPr>
          <w:highlight w:val="yellow"/>
        </w:rPr>
        <w:t xml:space="preserve">intervention </w:t>
      </w:r>
      <w:r w:rsidRPr="00585B8A">
        <w:rPr>
          <w:highlight w:val="yellow"/>
        </w:rPr>
        <w:t xml:space="preserve">etc.) and </w:t>
      </w:r>
      <w:r>
        <w:rPr>
          <w:highlight w:val="yellow"/>
        </w:rPr>
        <w:t xml:space="preserve">clearly </w:t>
      </w:r>
      <w:r w:rsidR="0018335D">
        <w:rPr>
          <w:highlight w:val="yellow"/>
        </w:rPr>
        <w:t>defined</w:t>
      </w:r>
      <w:r>
        <w:rPr>
          <w:highlight w:val="yellow"/>
        </w:rPr>
        <w:t xml:space="preserve"> </w:t>
      </w:r>
      <w:r w:rsidRPr="00585B8A">
        <w:rPr>
          <w:highlight w:val="yellow"/>
        </w:rPr>
        <w:t>end point (</w:t>
      </w:r>
      <w:r>
        <w:rPr>
          <w:highlight w:val="yellow"/>
        </w:rPr>
        <w:t>e.g.</w:t>
      </w:r>
      <w:r w:rsidRPr="00585B8A">
        <w:rPr>
          <w:highlight w:val="yellow"/>
        </w:rPr>
        <w:t xml:space="preserve"> point </w:t>
      </w:r>
      <w:r>
        <w:rPr>
          <w:highlight w:val="yellow"/>
        </w:rPr>
        <w:t xml:space="preserve">that the </w:t>
      </w:r>
      <w:r w:rsidRPr="00585B8A">
        <w:rPr>
          <w:highlight w:val="yellow"/>
        </w:rPr>
        <w:t xml:space="preserve">participant completes the </w:t>
      </w:r>
      <w:r w:rsidR="0018335D">
        <w:rPr>
          <w:highlight w:val="yellow"/>
        </w:rPr>
        <w:t>study</w:t>
      </w:r>
      <w:r w:rsidRPr="00585B8A">
        <w:rPr>
          <w:highlight w:val="yellow"/>
        </w:rPr>
        <w:t>,</w:t>
      </w:r>
      <w:r>
        <w:rPr>
          <w:highlight w:val="yellow"/>
        </w:rPr>
        <w:t xml:space="preserve"> end of </w:t>
      </w:r>
      <w:r w:rsidR="0018335D">
        <w:rPr>
          <w:highlight w:val="yellow"/>
        </w:rPr>
        <w:t xml:space="preserve">study </w:t>
      </w:r>
      <w:r>
        <w:rPr>
          <w:highlight w:val="yellow"/>
        </w:rPr>
        <w:t>overall)</w:t>
      </w:r>
      <w:r w:rsidRPr="00585B8A">
        <w:rPr>
          <w:highlight w:val="yellow"/>
        </w:rPr>
        <w:t xml:space="preserve">. </w:t>
      </w:r>
    </w:p>
    <w:p w14:paraId="77C90352" w14:textId="04B5F378" w:rsidR="00F811E2" w:rsidRPr="009E1297" w:rsidRDefault="007F5BA6">
      <w:r w:rsidRPr="00222E30">
        <w:rPr>
          <w:highlight w:val="yellow"/>
        </w:rPr>
        <w:t>Confirm</w:t>
      </w:r>
      <w:r>
        <w:rPr>
          <w:highlight w:val="yellow"/>
        </w:rPr>
        <w:t xml:space="preserve"> the limit of</w:t>
      </w:r>
      <w:r w:rsidRPr="00222E30">
        <w:rPr>
          <w:highlight w:val="yellow"/>
        </w:rPr>
        <w:t xml:space="preserve"> </w:t>
      </w:r>
      <w:r>
        <w:rPr>
          <w:highlight w:val="yellow"/>
        </w:rPr>
        <w:t xml:space="preserve">investigator </w:t>
      </w:r>
      <w:r w:rsidRPr="00222E30">
        <w:rPr>
          <w:highlight w:val="yellow"/>
        </w:rPr>
        <w:t xml:space="preserve">follow up </w:t>
      </w:r>
      <w:r>
        <w:rPr>
          <w:highlight w:val="yellow"/>
        </w:rPr>
        <w:t>of</w:t>
      </w:r>
      <w:r w:rsidRPr="00222E30">
        <w:rPr>
          <w:highlight w:val="yellow"/>
        </w:rPr>
        <w:t xml:space="preserve"> </w:t>
      </w:r>
      <w:r>
        <w:rPr>
          <w:highlight w:val="yellow"/>
        </w:rPr>
        <w:t>S</w:t>
      </w:r>
      <w:r w:rsidRPr="00222E30">
        <w:rPr>
          <w:highlight w:val="yellow"/>
        </w:rPr>
        <w:t>AEs (e.g.,</w:t>
      </w:r>
      <w:r>
        <w:rPr>
          <w:highlight w:val="yellow"/>
        </w:rPr>
        <w:t xml:space="preserve"> follow up until</w:t>
      </w:r>
      <w:r w:rsidRPr="00222E30">
        <w:rPr>
          <w:highlight w:val="yellow"/>
        </w:rPr>
        <w:t xml:space="preserve"> event resolution or stabilisation, to participant completion of the </w:t>
      </w:r>
      <w:r>
        <w:rPr>
          <w:highlight w:val="yellow"/>
        </w:rPr>
        <w:t>study</w:t>
      </w:r>
      <w:r w:rsidRPr="00222E30">
        <w:rPr>
          <w:highlight w:val="yellow"/>
        </w:rPr>
        <w:t xml:space="preserve">, to </w:t>
      </w:r>
      <w:r>
        <w:rPr>
          <w:highlight w:val="yellow"/>
        </w:rPr>
        <w:t xml:space="preserve">study </w:t>
      </w:r>
      <w:r w:rsidRPr="00222E30">
        <w:rPr>
          <w:highlight w:val="yellow"/>
        </w:rPr>
        <w:t>end etc.). Confirm if the follow up</w:t>
      </w:r>
      <w:r>
        <w:rPr>
          <w:highlight w:val="yellow"/>
        </w:rPr>
        <w:t xml:space="preserve"> requirement</w:t>
      </w:r>
      <w:r w:rsidRPr="00222E30">
        <w:rPr>
          <w:highlight w:val="yellow"/>
        </w:rPr>
        <w:t xml:space="preserve"> is the same for all </w:t>
      </w:r>
      <w:r>
        <w:rPr>
          <w:highlight w:val="yellow"/>
        </w:rPr>
        <w:t>S</w:t>
      </w:r>
      <w:r w:rsidRPr="00222E30">
        <w:rPr>
          <w:highlight w:val="yellow"/>
        </w:rPr>
        <w:t>AEs or differs for some events</w:t>
      </w:r>
      <w:r>
        <w:rPr>
          <w:highlight w:val="yellow"/>
        </w:rPr>
        <w:t xml:space="preserve"> (</w:t>
      </w:r>
      <w:r w:rsidRPr="00222E30">
        <w:rPr>
          <w:highlight w:val="yellow"/>
        </w:rPr>
        <w:t>e.g.,</w:t>
      </w:r>
      <w:r>
        <w:rPr>
          <w:highlight w:val="yellow"/>
        </w:rPr>
        <w:t xml:space="preserve"> follow up until</w:t>
      </w:r>
      <w:r w:rsidRPr="00222E30">
        <w:rPr>
          <w:highlight w:val="yellow"/>
        </w:rPr>
        <w:t xml:space="preserve"> event resolution </w:t>
      </w:r>
      <w:r>
        <w:rPr>
          <w:highlight w:val="yellow"/>
        </w:rPr>
        <w:t>required for related events only</w:t>
      </w:r>
      <w:r w:rsidRPr="00680108">
        <w:rPr>
          <w:highlight w:val="yellow"/>
        </w:rPr>
        <w:t>).</w:t>
      </w:r>
      <w:r>
        <w:t xml:space="preserve"> </w:t>
      </w:r>
    </w:p>
    <w:p w14:paraId="024945FB" w14:textId="04D00120" w:rsidR="007E3D66" w:rsidRPr="009E1297" w:rsidRDefault="007E3D66">
      <w:pPr>
        <w:pStyle w:val="Heading2"/>
      </w:pPr>
      <w:bookmarkStart w:id="53" w:name="_Toc205798687"/>
      <w:r w:rsidRPr="009E1297">
        <w:t>Definition</w:t>
      </w:r>
      <w:r w:rsidR="00DA14BC" w:rsidRPr="009E1297">
        <w:t xml:space="preserve"> of Seriou</w:t>
      </w:r>
      <w:r w:rsidRPr="009E1297">
        <w:t>s</w:t>
      </w:r>
      <w:r w:rsidR="00DA14BC" w:rsidRPr="009E1297">
        <w:t xml:space="preserve"> Adverse Events</w:t>
      </w:r>
      <w:bookmarkEnd w:id="53"/>
    </w:p>
    <w:p w14:paraId="500E72E4" w14:textId="77777777" w:rsidR="00645638" w:rsidRPr="009E1297" w:rsidRDefault="00645638" w:rsidP="00645638">
      <w:r w:rsidRPr="009E1297">
        <w:t>A serious adverse event is any untoward medical occurrence that:</w:t>
      </w:r>
    </w:p>
    <w:p w14:paraId="555A8453" w14:textId="77777777" w:rsidR="00645638" w:rsidRPr="00C925AE" w:rsidRDefault="00B010DC" w:rsidP="00C925AE">
      <w:pPr>
        <w:pStyle w:val="ListParagraph"/>
        <w:numPr>
          <w:ilvl w:val="0"/>
          <w:numId w:val="6"/>
        </w:numPr>
        <w:jc w:val="both"/>
      </w:pPr>
      <w:r w:rsidRPr="00C925AE">
        <w:t>r</w:t>
      </w:r>
      <w:r w:rsidR="00645638" w:rsidRPr="00C925AE">
        <w:t>esults in death</w:t>
      </w:r>
    </w:p>
    <w:p w14:paraId="0C93396D" w14:textId="77777777" w:rsidR="00645638" w:rsidRPr="00C925AE" w:rsidRDefault="00B010DC" w:rsidP="00C925AE">
      <w:pPr>
        <w:pStyle w:val="ListParagraph"/>
        <w:numPr>
          <w:ilvl w:val="0"/>
          <w:numId w:val="6"/>
        </w:numPr>
        <w:jc w:val="both"/>
      </w:pPr>
      <w:r w:rsidRPr="00C925AE">
        <w:t>i</w:t>
      </w:r>
      <w:r w:rsidR="00645638" w:rsidRPr="00C925AE">
        <w:t>s life-threatening</w:t>
      </w:r>
    </w:p>
    <w:p w14:paraId="070EB2D7" w14:textId="77777777" w:rsidR="00645638" w:rsidRPr="00C925AE" w:rsidRDefault="00B010DC" w:rsidP="00C925AE">
      <w:pPr>
        <w:pStyle w:val="ListParagraph"/>
        <w:numPr>
          <w:ilvl w:val="0"/>
          <w:numId w:val="6"/>
        </w:numPr>
        <w:jc w:val="both"/>
      </w:pPr>
      <w:r w:rsidRPr="00C925AE">
        <w:t>r</w:t>
      </w:r>
      <w:r w:rsidR="00645638" w:rsidRPr="00C925AE">
        <w:t>equires inpatient hospitalisation or prolongation of existing hospitalisation</w:t>
      </w:r>
    </w:p>
    <w:p w14:paraId="59EF83F9" w14:textId="77777777" w:rsidR="00645638" w:rsidRPr="00C925AE" w:rsidRDefault="00B010DC" w:rsidP="00C925AE">
      <w:pPr>
        <w:pStyle w:val="ListParagraph"/>
        <w:numPr>
          <w:ilvl w:val="0"/>
          <w:numId w:val="6"/>
        </w:numPr>
        <w:jc w:val="both"/>
      </w:pPr>
      <w:r w:rsidRPr="00C925AE">
        <w:t>r</w:t>
      </w:r>
      <w:r w:rsidR="00645638" w:rsidRPr="00C925AE">
        <w:t>esults in persistent or significant disability/incapacity</w:t>
      </w:r>
    </w:p>
    <w:p w14:paraId="4AD3E572" w14:textId="16D99257" w:rsidR="00A21DD8" w:rsidRDefault="00B010DC" w:rsidP="00AF201A">
      <w:pPr>
        <w:pStyle w:val="ListParagraph"/>
        <w:numPr>
          <w:ilvl w:val="0"/>
          <w:numId w:val="6"/>
        </w:numPr>
        <w:jc w:val="both"/>
      </w:pPr>
      <w:r w:rsidRPr="00C925AE">
        <w:t xml:space="preserve">consists of a congenital anomaly or </w:t>
      </w:r>
      <w:r w:rsidR="00645638" w:rsidRPr="00C925AE">
        <w:t>birth defect.</w:t>
      </w:r>
    </w:p>
    <w:p w14:paraId="7F1B3DA1" w14:textId="77777777" w:rsidR="00A21DD8" w:rsidRDefault="00A21DD8" w:rsidP="00A21DD8">
      <w:pPr>
        <w:spacing w:before="120" w:after="120"/>
      </w:pPr>
      <w:r w:rsidRPr="00723653">
        <w:t xml:space="preserve">Other </w:t>
      </w:r>
      <w:r>
        <w:t>‘</w:t>
      </w:r>
      <w:r w:rsidRPr="00723653">
        <w:t>important medical events</w:t>
      </w:r>
      <w:r>
        <w:t>’ may also be considered a serious adverse event when, based upon appropriate medical judgement, the event may jeopardise the participant and may require medical or surgical intervention to prevent one of the outcomes listed above.</w:t>
      </w:r>
    </w:p>
    <w:p w14:paraId="0378EFDD" w14:textId="77777777" w:rsidR="00B010DC" w:rsidRPr="009E1297" w:rsidRDefault="00B010DC" w:rsidP="00645638">
      <w:r w:rsidRPr="009E1297">
        <w:t>NOTE: The term "life-threatening" in the definition of "serious" refers to an event in which the participant was at risk of death at the time of the event; it does not refer to an event which hypothetically might have caused death if it were more severe.</w:t>
      </w:r>
    </w:p>
    <w:p w14:paraId="5196ACA1" w14:textId="77777777" w:rsidR="007E3D66" w:rsidRPr="009E1297" w:rsidRDefault="007E3D66" w:rsidP="004D7919">
      <w:pPr>
        <w:pStyle w:val="Heading2"/>
      </w:pPr>
      <w:bookmarkStart w:id="54" w:name="_Toc205798688"/>
      <w:r w:rsidRPr="009E1297">
        <w:t>Reporting Procedures for Serious Adverse Events</w:t>
      </w:r>
      <w:bookmarkEnd w:id="54"/>
    </w:p>
    <w:p w14:paraId="44BF8970" w14:textId="77777777" w:rsidR="00B562E3" w:rsidRDefault="008A1215" w:rsidP="008A1215">
      <w:r w:rsidRPr="009E1297">
        <w:t xml:space="preserve">A serious adverse event (SAE) occurring to a participant should be reported to the REC that gave a favourable opinion of the study where in the opinion of the Chief Investigator the event was ‘related’ (resulted from administration of any of the research procedures) and ‘unexpected’ </w:t>
      </w:r>
      <w:r w:rsidR="00B62203">
        <w:t>in relation to those procedures</w:t>
      </w:r>
      <w:r w:rsidRPr="009E1297">
        <w:t xml:space="preserve">. Reports of related and unexpected SAEs should be submitted within 15 </w:t>
      </w:r>
      <w:r w:rsidR="00B62203">
        <w:t xml:space="preserve">working </w:t>
      </w:r>
      <w:r w:rsidRPr="009E1297">
        <w:t>days of the Chief Investigator becoming aw</w:t>
      </w:r>
      <w:r w:rsidR="00637F50">
        <w:t>are of the event, using the HRA</w:t>
      </w:r>
      <w:r w:rsidRPr="009E1297">
        <w:t xml:space="preserve"> </w:t>
      </w:r>
      <w:hyperlink r:id="rId18" w:tgtFrame="_blank" w:history="1">
        <w:r w:rsidRPr="009E1297">
          <w:t>report of serious adverse event</w:t>
        </w:r>
      </w:hyperlink>
      <w:r w:rsidR="00637F50">
        <w:t xml:space="preserve"> form (see HRA</w:t>
      </w:r>
      <w:r w:rsidRPr="009E1297">
        <w:t xml:space="preserve"> website).</w:t>
      </w:r>
    </w:p>
    <w:p w14:paraId="062D2456" w14:textId="5128D1FD" w:rsidR="00B562E3" w:rsidRPr="009E1297" w:rsidRDefault="00D05DF1" w:rsidP="00B562E3">
      <w:pPr>
        <w:pStyle w:val="Heading2"/>
        <w:numPr>
          <w:ilvl w:val="1"/>
          <w:numId w:val="55"/>
        </w:numPr>
      </w:pPr>
      <w:bookmarkStart w:id="55" w:name="_Toc205798689"/>
      <w:r>
        <w:t>Serious Incidents involving Medical Devices</w:t>
      </w:r>
      <w:bookmarkEnd w:id="55"/>
    </w:p>
    <w:p w14:paraId="09167A16" w14:textId="77777777" w:rsidR="00D05DF1" w:rsidRDefault="00D05DF1" w:rsidP="00D05DF1"/>
    <w:p w14:paraId="6CFF08CB" w14:textId="7D7FC7C3" w:rsidR="00D05DF1" w:rsidRDefault="00D05DF1" w:rsidP="00D05DF1">
      <w:r>
        <w:t>A serious incident is an event that meets all three criteria:</w:t>
      </w:r>
    </w:p>
    <w:p w14:paraId="0F01402C" w14:textId="77777777" w:rsidR="00D05DF1" w:rsidRDefault="00D05DF1" w:rsidP="00D05DF1">
      <w:pPr>
        <w:pStyle w:val="ListParagraph"/>
        <w:numPr>
          <w:ilvl w:val="0"/>
          <w:numId w:val="57"/>
        </w:numPr>
      </w:pPr>
      <w:r>
        <w:t>An event has occurred, or an issue has been identified. This includes situations where testing performed on the device by the manufacturer, examination of the information supplied with the device, or any scientific information indicates some factor that could lead, or has led, to an event.</w:t>
      </w:r>
    </w:p>
    <w:p w14:paraId="3E07852B" w14:textId="77777777" w:rsidR="00D05DF1" w:rsidRDefault="00D05DF1" w:rsidP="00D05DF1">
      <w:pPr>
        <w:pStyle w:val="ListParagraph"/>
        <w:numPr>
          <w:ilvl w:val="0"/>
          <w:numId w:val="57"/>
        </w:numPr>
      </w:pPr>
      <w:r>
        <w:t>The manufacturer’s device is suspected to be a contributory cause of the event, including as a side effect.</w:t>
      </w:r>
    </w:p>
    <w:p w14:paraId="418C8A67" w14:textId="77777777" w:rsidR="00D05DF1" w:rsidRDefault="00D05DF1" w:rsidP="00D05DF1">
      <w:pPr>
        <w:pStyle w:val="ListParagraph"/>
        <w:numPr>
          <w:ilvl w:val="0"/>
          <w:numId w:val="57"/>
        </w:numPr>
      </w:pPr>
      <w:r>
        <w:t>The problem directly or indirectly resulted, or might have resulted, in death or a serious deterioration in state of health of a patient, user or other person.</w:t>
      </w:r>
    </w:p>
    <w:p w14:paraId="47A66BB5" w14:textId="0A908FEC" w:rsidR="00D05DF1" w:rsidRDefault="00D05DF1" w:rsidP="00D05DF1">
      <w:r>
        <w:t xml:space="preserve">Incidents with the potential to result in serious harm should be reported even if they have not done so due to a pre-use check by the user. Therefore, the following </w:t>
      </w:r>
      <w:r w:rsidR="001C6A29">
        <w:t>will</w:t>
      </w:r>
      <w:r>
        <w:t xml:space="preserve"> also be reported:</w:t>
      </w:r>
    </w:p>
    <w:p w14:paraId="567ED3DF" w14:textId="77777777" w:rsidR="00D05DF1" w:rsidRDefault="00D05DF1" w:rsidP="00D05DF1">
      <w:pPr>
        <w:pStyle w:val="ListParagraph"/>
        <w:numPr>
          <w:ilvl w:val="0"/>
          <w:numId w:val="57"/>
        </w:numPr>
      </w:pPr>
      <w:r>
        <w:t>an incident associated with a device happened, and</w:t>
      </w:r>
    </w:p>
    <w:p w14:paraId="5A92F909" w14:textId="77777777" w:rsidR="00D05DF1" w:rsidRDefault="00D05DF1" w:rsidP="00D05DF1">
      <w:pPr>
        <w:pStyle w:val="ListParagraph"/>
        <w:numPr>
          <w:ilvl w:val="0"/>
          <w:numId w:val="57"/>
        </w:numPr>
      </w:pPr>
      <w:r>
        <w:t>if it occurred again, it might lead to death or serious deterioration in health</w:t>
      </w:r>
    </w:p>
    <w:p w14:paraId="5368C51B" w14:textId="2F1BDEA4" w:rsidR="00D05DF1" w:rsidRDefault="005B31FF" w:rsidP="00D05DF1">
      <w:r>
        <w:t xml:space="preserve">Where there is </w:t>
      </w:r>
      <w:r w:rsidR="00D05DF1">
        <w:t xml:space="preserve">doubt about whether to report an incident, </w:t>
      </w:r>
      <w:r>
        <w:t xml:space="preserve">it will be </w:t>
      </w:r>
      <w:r w:rsidR="00D05DF1">
        <w:t>report</w:t>
      </w:r>
      <w:r>
        <w:t>ed</w:t>
      </w:r>
      <w:r w:rsidR="00D05DF1">
        <w:t>.</w:t>
      </w:r>
    </w:p>
    <w:p w14:paraId="5B3B2D64" w14:textId="20510FCE" w:rsidR="003F3E9E" w:rsidRDefault="003F3E9E" w:rsidP="00B562E3">
      <w:r w:rsidRPr="005B31FF">
        <w:rPr>
          <w:highlight w:val="yellow"/>
        </w:rPr>
        <w:t xml:space="preserve">Explain how you will </w:t>
      </w:r>
      <w:r w:rsidR="00D50271" w:rsidRPr="005B31FF">
        <w:rPr>
          <w:highlight w:val="yellow"/>
        </w:rPr>
        <w:t xml:space="preserve">report </w:t>
      </w:r>
      <w:r w:rsidR="005B31FF">
        <w:rPr>
          <w:highlight w:val="yellow"/>
        </w:rPr>
        <w:t>the above for any medical devices(s) used in your study</w:t>
      </w:r>
      <w:r w:rsidR="001C6A29">
        <w:rPr>
          <w:highlight w:val="yellow"/>
        </w:rPr>
        <w:t xml:space="preserve">. </w:t>
      </w:r>
    </w:p>
    <w:p w14:paraId="6141E64D" w14:textId="103845CA" w:rsidR="00CB18D0" w:rsidRDefault="00CB18D0" w:rsidP="00B562E3">
      <w:r w:rsidRPr="005B31FF">
        <w:rPr>
          <w:highlight w:val="yellow"/>
        </w:rPr>
        <w:t xml:space="preserve">If </w:t>
      </w:r>
      <w:r w:rsidR="00D50271" w:rsidRPr="005B31FF">
        <w:rPr>
          <w:highlight w:val="yellow"/>
        </w:rPr>
        <w:t xml:space="preserve">the device is </w:t>
      </w:r>
      <w:r w:rsidRPr="005B31FF">
        <w:rPr>
          <w:highlight w:val="yellow"/>
        </w:rPr>
        <w:t>CE</w:t>
      </w:r>
      <w:r w:rsidR="00010DDE" w:rsidRPr="005B31FF">
        <w:rPr>
          <w:highlight w:val="yellow"/>
        </w:rPr>
        <w:t xml:space="preserve">/UKCA </w:t>
      </w:r>
      <w:r w:rsidRPr="005B31FF">
        <w:rPr>
          <w:highlight w:val="yellow"/>
        </w:rPr>
        <w:t>marked</w:t>
      </w:r>
      <w:r w:rsidR="00DE1587">
        <w:rPr>
          <w:highlight w:val="yellow"/>
        </w:rPr>
        <w:t xml:space="preserve">, </w:t>
      </w:r>
      <w:r w:rsidR="00D05DF1" w:rsidRPr="005B31FF">
        <w:rPr>
          <w:highlight w:val="yellow"/>
        </w:rPr>
        <w:t>explain whether you will report to the MHRA via the Y</w:t>
      </w:r>
      <w:r w:rsidRPr="005B31FF">
        <w:rPr>
          <w:highlight w:val="yellow"/>
        </w:rPr>
        <w:t xml:space="preserve">ellow </w:t>
      </w:r>
      <w:r w:rsidR="00D05DF1" w:rsidRPr="005B31FF">
        <w:rPr>
          <w:highlight w:val="yellow"/>
        </w:rPr>
        <w:t>C</w:t>
      </w:r>
      <w:r w:rsidRPr="005B31FF">
        <w:rPr>
          <w:highlight w:val="yellow"/>
        </w:rPr>
        <w:t>ard</w:t>
      </w:r>
      <w:r w:rsidR="00D05DF1" w:rsidRPr="005B31FF">
        <w:rPr>
          <w:highlight w:val="yellow"/>
        </w:rPr>
        <w:t xml:space="preserve"> system</w:t>
      </w:r>
      <w:r w:rsidRPr="005B31FF">
        <w:rPr>
          <w:highlight w:val="yellow"/>
        </w:rPr>
        <w:t xml:space="preserve">, or </w:t>
      </w:r>
      <w:r w:rsidR="00D05DF1" w:rsidRPr="005B31FF">
        <w:rPr>
          <w:highlight w:val="yellow"/>
        </w:rPr>
        <w:t xml:space="preserve">report </w:t>
      </w:r>
      <w:r w:rsidRPr="005B31FF">
        <w:rPr>
          <w:highlight w:val="yellow"/>
        </w:rPr>
        <w:t>direct to manufacturer</w:t>
      </w:r>
      <w:r w:rsidR="00D05DF1" w:rsidRPr="005B31FF">
        <w:rPr>
          <w:highlight w:val="yellow"/>
        </w:rPr>
        <w:t>.</w:t>
      </w:r>
      <w:r w:rsidR="00D05DF1">
        <w:t xml:space="preserve"> </w:t>
      </w:r>
    </w:p>
    <w:p w14:paraId="1544DDE6" w14:textId="6983F86E" w:rsidR="004C52D0" w:rsidRPr="005B31FF" w:rsidRDefault="004C52D0" w:rsidP="004C52D0">
      <w:pPr>
        <w:rPr>
          <w:highlight w:val="yellow"/>
        </w:rPr>
      </w:pPr>
      <w:r w:rsidRPr="005B31FF">
        <w:rPr>
          <w:highlight w:val="yellow"/>
        </w:rPr>
        <w:t>If the device is not CE/UKCA marked</w:t>
      </w:r>
      <w:r>
        <w:rPr>
          <w:highlight w:val="yellow"/>
        </w:rPr>
        <w:t xml:space="preserve">, </w:t>
      </w:r>
      <w:r w:rsidRPr="005B31FF">
        <w:rPr>
          <w:highlight w:val="yellow"/>
        </w:rPr>
        <w:t xml:space="preserve">you should report direct to </w:t>
      </w:r>
      <w:r>
        <w:rPr>
          <w:highlight w:val="yellow"/>
        </w:rPr>
        <w:t xml:space="preserve">the </w:t>
      </w:r>
      <w:r w:rsidRPr="005B31FF">
        <w:rPr>
          <w:highlight w:val="yellow"/>
        </w:rPr>
        <w:t>manufacturer</w:t>
      </w:r>
      <w:r>
        <w:rPr>
          <w:highlight w:val="yellow"/>
        </w:rPr>
        <w:t xml:space="preserve"> and/or follow site policies for managing device incidents</w:t>
      </w:r>
      <w:r w:rsidRPr="005B31FF">
        <w:rPr>
          <w:highlight w:val="yellow"/>
        </w:rPr>
        <w:t>.</w:t>
      </w:r>
      <w:r w:rsidR="00266F79">
        <w:rPr>
          <w:highlight w:val="yellow"/>
        </w:rPr>
        <w:t xml:space="preserve"> </w:t>
      </w:r>
    </w:p>
    <w:p w14:paraId="130E6B92" w14:textId="4086B77F" w:rsidR="00DE1587" w:rsidRDefault="00DE1587" w:rsidP="00DE1587">
      <w:r>
        <w:rPr>
          <w:highlight w:val="yellow"/>
        </w:rPr>
        <w:t>C</w:t>
      </w:r>
      <w:r w:rsidRPr="005B31FF">
        <w:rPr>
          <w:highlight w:val="yellow"/>
        </w:rPr>
        <w:t>onsult</w:t>
      </w:r>
      <w:r>
        <w:rPr>
          <w:highlight w:val="yellow"/>
        </w:rPr>
        <w:t xml:space="preserve"> </w:t>
      </w:r>
      <w:r w:rsidR="00266F79">
        <w:rPr>
          <w:highlight w:val="yellow"/>
        </w:rPr>
        <w:t xml:space="preserve">with your contracts team to ensure safety reporting requirements in </w:t>
      </w:r>
      <w:r w:rsidRPr="005B31FF">
        <w:rPr>
          <w:highlight w:val="yellow"/>
        </w:rPr>
        <w:t xml:space="preserve">any agreements you have </w:t>
      </w:r>
      <w:r>
        <w:rPr>
          <w:highlight w:val="yellow"/>
        </w:rPr>
        <w:t xml:space="preserve">in place </w:t>
      </w:r>
      <w:r w:rsidRPr="005B31FF">
        <w:rPr>
          <w:highlight w:val="yellow"/>
        </w:rPr>
        <w:t>with manufacturers</w:t>
      </w:r>
      <w:r>
        <w:rPr>
          <w:highlight w:val="yellow"/>
        </w:rPr>
        <w:t xml:space="preserve">, user manuals and site policies align </w:t>
      </w:r>
      <w:r w:rsidRPr="005B31FF">
        <w:rPr>
          <w:highlight w:val="yellow"/>
        </w:rPr>
        <w:t xml:space="preserve">with </w:t>
      </w:r>
      <w:r>
        <w:rPr>
          <w:highlight w:val="yellow"/>
        </w:rPr>
        <w:t>what is described here</w:t>
      </w:r>
      <w:r w:rsidR="00266F79">
        <w:rPr>
          <w:highlight w:val="yellow"/>
        </w:rPr>
        <w:t xml:space="preserve"> and is in accordance with device reporting requirements</w:t>
      </w:r>
      <w:r w:rsidRPr="005B31FF">
        <w:rPr>
          <w:highlight w:val="yellow"/>
        </w:rPr>
        <w:t>.</w:t>
      </w:r>
      <w:r>
        <w:t xml:space="preserve"> </w:t>
      </w:r>
    </w:p>
    <w:p w14:paraId="16C30E60" w14:textId="77777777" w:rsidR="007B4E4B" w:rsidRDefault="003F3E9E" w:rsidP="007B4E4B">
      <w:pPr>
        <w:rPr>
          <w:highlight w:val="cyan"/>
        </w:rPr>
      </w:pPr>
      <w:r w:rsidRPr="00772A5B">
        <w:rPr>
          <w:highlight w:val="cyan"/>
        </w:rPr>
        <w:t xml:space="preserve">If </w:t>
      </w:r>
      <w:r>
        <w:rPr>
          <w:highlight w:val="cyan"/>
        </w:rPr>
        <w:t xml:space="preserve">there are </w:t>
      </w:r>
      <w:r w:rsidRPr="00772A5B">
        <w:rPr>
          <w:highlight w:val="cyan"/>
        </w:rPr>
        <w:t xml:space="preserve">no </w:t>
      </w:r>
      <w:r>
        <w:rPr>
          <w:highlight w:val="cyan"/>
        </w:rPr>
        <w:t>medical devices used in your study, delete this section</w:t>
      </w:r>
    </w:p>
    <w:p w14:paraId="69DCB0B2" w14:textId="66278FC3" w:rsidR="007E3D66" w:rsidRPr="009E1297" w:rsidRDefault="007E3D66" w:rsidP="007B4E4B">
      <w:r w:rsidRPr="009E1297">
        <w:t>STATISTICS</w:t>
      </w:r>
      <w:r w:rsidR="00DA14BC" w:rsidRPr="009E1297">
        <w:t xml:space="preserve"> AND ANALYSIS</w:t>
      </w:r>
    </w:p>
    <w:p w14:paraId="6580DF80" w14:textId="7FC71BE0" w:rsidR="00CF72AE" w:rsidRDefault="008A1215" w:rsidP="007E3D66">
      <w:pPr>
        <w:rPr>
          <w:highlight w:val="yellow"/>
        </w:rPr>
      </w:pPr>
      <w:r w:rsidRPr="009E1297">
        <w:rPr>
          <w:highlight w:val="yellow"/>
        </w:rPr>
        <w:t>Th</w:t>
      </w:r>
      <w:r w:rsidR="00EF045E">
        <w:rPr>
          <w:highlight w:val="yellow"/>
        </w:rPr>
        <w:t>is section s</w:t>
      </w:r>
      <w:r w:rsidR="00CF72AE">
        <w:rPr>
          <w:highlight w:val="yellow"/>
        </w:rPr>
        <w:t xml:space="preserve">hould be written by the statistician associated with the study. </w:t>
      </w:r>
      <w:r w:rsidRPr="009E1297">
        <w:rPr>
          <w:highlight w:val="yellow"/>
        </w:rPr>
        <w:t xml:space="preserve"> </w:t>
      </w:r>
    </w:p>
    <w:p w14:paraId="1C0B171B" w14:textId="148566F3" w:rsidR="00CF72AE" w:rsidRDefault="00CF72AE" w:rsidP="00CF72AE">
      <w:r w:rsidRPr="00743E6D">
        <w:rPr>
          <w:highlight w:val="yellow"/>
        </w:rPr>
        <w:t>State</w:t>
      </w:r>
      <w:r>
        <w:rPr>
          <w:highlight w:val="yellow"/>
        </w:rPr>
        <w:t xml:space="preserve"> whether a </w:t>
      </w:r>
      <w:r w:rsidRPr="00743E6D">
        <w:rPr>
          <w:highlight w:val="yellow"/>
        </w:rPr>
        <w:t>Statistical Analysis Plan</w:t>
      </w:r>
      <w:r>
        <w:rPr>
          <w:highlight w:val="yellow"/>
        </w:rPr>
        <w:t xml:space="preserve"> (SAP)</w:t>
      </w:r>
      <w:r w:rsidRPr="00743E6D">
        <w:rPr>
          <w:highlight w:val="yellow"/>
        </w:rPr>
        <w:t xml:space="preserve"> is to be produced separately,</w:t>
      </w:r>
      <w:r>
        <w:rPr>
          <w:highlight w:val="yellow"/>
        </w:rPr>
        <w:t xml:space="preserve"> and if it is then </w:t>
      </w:r>
      <w:proofErr w:type="gramStart"/>
      <w:r w:rsidRPr="00743E6D">
        <w:rPr>
          <w:highlight w:val="yellow"/>
        </w:rPr>
        <w:t>condense</w:t>
      </w:r>
      <w:proofErr w:type="gramEnd"/>
      <w:r w:rsidRPr="00743E6D">
        <w:rPr>
          <w:highlight w:val="yellow"/>
        </w:rPr>
        <w:t xml:space="preserve"> the most relevant information from the</w:t>
      </w:r>
      <w:r>
        <w:rPr>
          <w:highlight w:val="yellow"/>
        </w:rPr>
        <w:t xml:space="preserve"> SAP</w:t>
      </w:r>
      <w:r w:rsidRPr="00743E6D">
        <w:rPr>
          <w:highlight w:val="yellow"/>
        </w:rPr>
        <w:t xml:space="preserve"> sub sections </w:t>
      </w:r>
      <w:r>
        <w:rPr>
          <w:highlight w:val="yellow"/>
        </w:rPr>
        <w:t>at 1</w:t>
      </w:r>
      <w:r w:rsidR="00E31016">
        <w:rPr>
          <w:highlight w:val="yellow"/>
        </w:rPr>
        <w:t>1</w:t>
      </w:r>
      <w:r>
        <w:rPr>
          <w:highlight w:val="yellow"/>
        </w:rPr>
        <w:t>.1 below; o</w:t>
      </w:r>
      <w:r w:rsidRPr="00FB5FD4">
        <w:rPr>
          <w:highlight w:val="yellow"/>
        </w:rPr>
        <w:t>therwise provide full details below</w:t>
      </w:r>
      <w:r>
        <w:rPr>
          <w:highlight w:val="yellow"/>
        </w:rPr>
        <w:t xml:space="preserve"> of the planned analyses</w:t>
      </w:r>
      <w:r w:rsidRPr="00FB5FD4">
        <w:rPr>
          <w:highlight w:val="yellow"/>
        </w:rPr>
        <w:t>.</w:t>
      </w:r>
      <w:r>
        <w:t xml:space="preserve"> </w:t>
      </w:r>
      <w:r w:rsidRPr="00743E6D">
        <w:rPr>
          <w:highlight w:val="yellow"/>
        </w:rPr>
        <w:t>The sub-headings given below are suggestions</w:t>
      </w:r>
      <w:r>
        <w:rPr>
          <w:highlight w:val="yellow"/>
        </w:rPr>
        <w:t xml:space="preserve">. </w:t>
      </w:r>
      <w:r w:rsidRPr="008E6214">
        <w:rPr>
          <w:highlight w:val="cyan"/>
        </w:rPr>
        <w:t xml:space="preserve">Sub-headings that are not applicable may be deleted entirely. </w:t>
      </w:r>
      <w:r>
        <w:t xml:space="preserve"> </w:t>
      </w:r>
    </w:p>
    <w:p w14:paraId="2E69571A" w14:textId="75551D2E" w:rsidR="00CF72AE" w:rsidRDefault="00C242AF" w:rsidP="00B310EC">
      <w:pPr>
        <w:pStyle w:val="Heading2"/>
      </w:pPr>
      <w:bookmarkStart w:id="56" w:name="_Toc517942680"/>
      <w:bookmarkStart w:id="57" w:name="_Toc517966588"/>
      <w:bookmarkStart w:id="58" w:name="_Toc517966743"/>
      <w:bookmarkStart w:id="59" w:name="_Toc517967024"/>
      <w:bookmarkStart w:id="60" w:name="_Toc517967128"/>
      <w:bookmarkStart w:id="61" w:name="_Toc517966744"/>
      <w:bookmarkStart w:id="62" w:name="_Toc517967025"/>
      <w:bookmarkStart w:id="63" w:name="_Toc517967129"/>
      <w:bookmarkStart w:id="64" w:name="_Toc205798690"/>
      <w:bookmarkEnd w:id="56"/>
      <w:bookmarkEnd w:id="57"/>
      <w:bookmarkEnd w:id="58"/>
      <w:bookmarkEnd w:id="59"/>
      <w:bookmarkEnd w:id="60"/>
      <w:bookmarkEnd w:id="61"/>
      <w:bookmarkEnd w:id="62"/>
      <w:bookmarkEnd w:id="63"/>
      <w:r>
        <w:t>Statistical Analysis Plan (SAP)</w:t>
      </w:r>
      <w:bookmarkEnd w:id="64"/>
    </w:p>
    <w:p w14:paraId="7D3A6992" w14:textId="540B26E1" w:rsidR="00CF72AE" w:rsidRPr="0051653E" w:rsidRDefault="00CF72AE" w:rsidP="00CF72AE">
      <w:pPr>
        <w:rPr>
          <w:highlight w:val="yellow"/>
        </w:rPr>
      </w:pPr>
      <w:r w:rsidRPr="0051653E">
        <w:rPr>
          <w:highlight w:val="yellow"/>
        </w:rPr>
        <w:t xml:space="preserve">The statistical aspects of the study are summarised here with details fully described in a statistical analysis plan that will be available from the time &lt;that the first participant is recruited&gt;. The SAP will be finalised before &lt;any analysis&gt; takes place. </w:t>
      </w:r>
    </w:p>
    <w:p w14:paraId="44F10412" w14:textId="77777777" w:rsidR="00CF72AE" w:rsidRPr="0051653E" w:rsidRDefault="00CF72AE" w:rsidP="00CF72AE">
      <w:pPr>
        <w:rPr>
          <w:highlight w:val="yellow"/>
        </w:rPr>
      </w:pPr>
      <w:r w:rsidRPr="0051653E">
        <w:rPr>
          <w:highlight w:val="yellow"/>
        </w:rPr>
        <w:t xml:space="preserve">Or </w:t>
      </w:r>
    </w:p>
    <w:p w14:paraId="6D35EE18" w14:textId="5F89AE54" w:rsidR="00CF72AE" w:rsidRDefault="00CF72AE" w:rsidP="00CF72AE">
      <w:r w:rsidRPr="0051653E">
        <w:rPr>
          <w:highlight w:val="yellow"/>
        </w:rPr>
        <w:t xml:space="preserve">The plan for the statistical analysis of the </w:t>
      </w:r>
      <w:r>
        <w:rPr>
          <w:highlight w:val="yellow"/>
        </w:rPr>
        <w:t xml:space="preserve">study </w:t>
      </w:r>
      <w:r w:rsidRPr="0051653E">
        <w:rPr>
          <w:highlight w:val="yellow"/>
        </w:rPr>
        <w:t>are outlined below. There is not a separate SAP document in use for the trial.</w:t>
      </w:r>
    </w:p>
    <w:p w14:paraId="6E97E415" w14:textId="0676EFDD" w:rsidR="00CF72AE" w:rsidRPr="00DA043F" w:rsidRDefault="00CF72AE" w:rsidP="00DA043F">
      <w:r w:rsidRPr="00B11370">
        <w:rPr>
          <w:highlight w:val="cyan"/>
        </w:rPr>
        <w:t>(delete as appropriate)</w:t>
      </w:r>
    </w:p>
    <w:p w14:paraId="02395F83" w14:textId="794D449F" w:rsidR="007E3D66" w:rsidRPr="00DA043F" w:rsidRDefault="008A1215" w:rsidP="00B310EC">
      <w:pPr>
        <w:pStyle w:val="Heading2"/>
      </w:pPr>
      <w:bookmarkStart w:id="65" w:name="_Toc205798691"/>
      <w:r w:rsidRPr="00DA043F">
        <w:t>Descri</w:t>
      </w:r>
      <w:r w:rsidR="00CF72AE" w:rsidRPr="00DA043F">
        <w:t>ption of</w:t>
      </w:r>
      <w:r w:rsidRPr="00DA043F">
        <w:t xml:space="preserve"> the </w:t>
      </w:r>
      <w:r w:rsidR="00CF72AE" w:rsidRPr="00DA043F">
        <w:t>S</w:t>
      </w:r>
      <w:r w:rsidRPr="00DA043F">
        <w:t xml:space="preserve">tatistical </w:t>
      </w:r>
      <w:r w:rsidR="00CF72AE" w:rsidRPr="00DA043F">
        <w:t>M</w:t>
      </w:r>
      <w:r w:rsidRPr="00DA043F">
        <w:t>ethods</w:t>
      </w:r>
      <w:bookmarkEnd w:id="65"/>
      <w:r w:rsidRPr="00DA043F">
        <w:t xml:space="preserve"> </w:t>
      </w:r>
    </w:p>
    <w:p w14:paraId="4AE68755" w14:textId="0A1B434A" w:rsidR="00CF72AE" w:rsidRPr="00DA043F" w:rsidRDefault="00CF72AE" w:rsidP="00DA043F">
      <w:r w:rsidRPr="00A96523">
        <w:rPr>
          <w:bCs/>
          <w:highlight w:val="yellow"/>
        </w:rPr>
        <w:t>Describe the statistical methods to be employed for analysing primary and secondary outcomes.  If not provided elsewhere detailed descriptions and definitions of outcomes for all primary and secondary outcomes should be provided here including specific measurement variables, analysis metrics and, where relevant, the time point for each outcome measure. If already described elsewhere, provide cross reference to the relevant protocol section.</w:t>
      </w:r>
    </w:p>
    <w:p w14:paraId="6E11CB53" w14:textId="3C47D2A5" w:rsidR="007E3D66" w:rsidRDefault="00CF72AE" w:rsidP="004D7919">
      <w:pPr>
        <w:pStyle w:val="Heading2"/>
      </w:pPr>
      <w:bookmarkStart w:id="66" w:name="_Toc205798692"/>
      <w:r>
        <w:t>Sample Size Determination</w:t>
      </w:r>
      <w:bookmarkEnd w:id="66"/>
      <w:r>
        <w:t xml:space="preserve"> </w:t>
      </w:r>
    </w:p>
    <w:p w14:paraId="3F467A44" w14:textId="77777777" w:rsidR="00CF72AE" w:rsidRDefault="00CF72AE" w:rsidP="00CF72AE">
      <w:pPr>
        <w:rPr>
          <w:highlight w:val="yellow"/>
        </w:rPr>
      </w:pPr>
      <w:r w:rsidRPr="00743E6D">
        <w:rPr>
          <w:highlight w:val="yellow"/>
        </w:rPr>
        <w:t xml:space="preserve">State the </w:t>
      </w:r>
      <w:r>
        <w:rPr>
          <w:highlight w:val="yellow"/>
        </w:rPr>
        <w:t>estimated</w:t>
      </w:r>
      <w:r w:rsidRPr="00743E6D">
        <w:rPr>
          <w:highlight w:val="yellow"/>
        </w:rPr>
        <w:t xml:space="preserve"> number of participants required to </w:t>
      </w:r>
      <w:r>
        <w:rPr>
          <w:highlight w:val="yellow"/>
        </w:rPr>
        <w:t xml:space="preserve">demonstrate the study objectives. (Note it is the primary outcome that determines the sample size needed). </w:t>
      </w:r>
    </w:p>
    <w:p w14:paraId="0DCD63AA" w14:textId="7B919D01" w:rsidR="00CF72AE" w:rsidRDefault="00CF72AE" w:rsidP="00CF72AE">
      <w:r w:rsidRPr="00743E6D">
        <w:rPr>
          <w:highlight w:val="yellow"/>
        </w:rPr>
        <w:t>Justify choice of sample size,</w:t>
      </w:r>
      <w:r>
        <w:rPr>
          <w:highlight w:val="yellow"/>
        </w:rPr>
        <w:t xml:space="preserve"> i.e., how was it determined </w:t>
      </w:r>
      <w:r w:rsidRPr="00743E6D">
        <w:rPr>
          <w:highlight w:val="yellow"/>
        </w:rPr>
        <w:t xml:space="preserve">including reflections on (or calculations of) the power of the </w:t>
      </w:r>
      <w:r>
        <w:rPr>
          <w:highlight w:val="yellow"/>
        </w:rPr>
        <w:t>study</w:t>
      </w:r>
      <w:r w:rsidR="0018335D">
        <w:rPr>
          <w:highlight w:val="yellow"/>
        </w:rPr>
        <w:t>,</w:t>
      </w:r>
      <w:r>
        <w:rPr>
          <w:highlight w:val="yellow"/>
        </w:rPr>
        <w:t xml:space="preserve"> any statistical assumptions</w:t>
      </w:r>
      <w:r w:rsidR="0018335D">
        <w:rPr>
          <w:highlight w:val="yellow"/>
        </w:rPr>
        <w:t>,</w:t>
      </w:r>
      <w:r>
        <w:rPr>
          <w:highlight w:val="yellow"/>
        </w:rPr>
        <w:t xml:space="preserve"> or </w:t>
      </w:r>
      <w:r w:rsidRPr="00743E6D">
        <w:rPr>
          <w:highlight w:val="yellow"/>
        </w:rPr>
        <w:t>clinical justification</w:t>
      </w:r>
      <w:r>
        <w:rPr>
          <w:highlight w:val="yellow"/>
        </w:rPr>
        <w:t>s (</w:t>
      </w:r>
      <w:r w:rsidRPr="00CA7925">
        <w:rPr>
          <w:highlight w:val="yellow"/>
        </w:rPr>
        <w:t>where for e.g., the sample size was not arrived at statistically, due to rarity of the disease etc.).</w:t>
      </w:r>
      <w:r>
        <w:t xml:space="preserve">  </w:t>
      </w:r>
    </w:p>
    <w:p w14:paraId="46DD9FC1" w14:textId="52F124BB" w:rsidR="00CF72AE" w:rsidRPr="00DA043F" w:rsidRDefault="00CF72AE" w:rsidP="00FE6E7C">
      <w:r>
        <w:rPr>
          <w:highlight w:val="yellow"/>
        </w:rPr>
        <w:t>Take into account any potential withdrawals.</w:t>
      </w:r>
    </w:p>
    <w:p w14:paraId="3D4884E3" w14:textId="198EBC88" w:rsidR="007E3D66" w:rsidRPr="009E1297" w:rsidRDefault="007E3D66" w:rsidP="004D7919">
      <w:pPr>
        <w:pStyle w:val="Heading2"/>
      </w:pPr>
      <w:bookmarkStart w:id="67" w:name="_Toc517942685"/>
      <w:bookmarkStart w:id="68" w:name="_Toc517966593"/>
      <w:bookmarkStart w:id="69" w:name="_Toc517966748"/>
      <w:bookmarkStart w:id="70" w:name="_Toc517967029"/>
      <w:bookmarkStart w:id="71" w:name="_Toc517967133"/>
      <w:bookmarkStart w:id="72" w:name="_Toc205798693"/>
      <w:bookmarkEnd w:id="67"/>
      <w:bookmarkEnd w:id="68"/>
      <w:bookmarkEnd w:id="69"/>
      <w:bookmarkEnd w:id="70"/>
      <w:bookmarkEnd w:id="71"/>
      <w:r w:rsidRPr="009E1297">
        <w:t>Analysis</w:t>
      </w:r>
      <w:r w:rsidR="00DA14BC" w:rsidRPr="009E1297">
        <w:t xml:space="preserve"> </w:t>
      </w:r>
      <w:r w:rsidR="00DA043F">
        <w:t>populations</w:t>
      </w:r>
      <w:bookmarkEnd w:id="72"/>
    </w:p>
    <w:p w14:paraId="39BD89F0" w14:textId="661CF233" w:rsidR="00CF72AE" w:rsidRDefault="00CF72AE" w:rsidP="00CF72AE">
      <w:pPr>
        <w:rPr>
          <w:highlight w:val="yellow"/>
        </w:rPr>
      </w:pPr>
      <w:r w:rsidRPr="00FE6A3E">
        <w:rPr>
          <w:highlight w:val="yellow"/>
        </w:rPr>
        <w:t xml:space="preserve">Describe the selection of participants </w:t>
      </w:r>
      <w:r>
        <w:rPr>
          <w:highlight w:val="yellow"/>
        </w:rPr>
        <w:t xml:space="preserve">to be included in the analyses </w:t>
      </w:r>
      <w:r w:rsidRPr="00FE6A3E">
        <w:rPr>
          <w:highlight w:val="yellow"/>
        </w:rPr>
        <w:t>e.g. all participants</w:t>
      </w:r>
      <w:r>
        <w:rPr>
          <w:highlight w:val="yellow"/>
        </w:rPr>
        <w:t xml:space="preserve"> as randomised / registered / enrolled (intention to treat);</w:t>
      </w:r>
      <w:r w:rsidRPr="00FE6A3E">
        <w:rPr>
          <w:highlight w:val="yellow"/>
        </w:rPr>
        <w:t xml:space="preserve"> all participants</w:t>
      </w:r>
      <w:r>
        <w:rPr>
          <w:highlight w:val="yellow"/>
        </w:rPr>
        <w:t xml:space="preserve"> who underwent the intervention (an adverse event analysis);</w:t>
      </w:r>
      <w:r w:rsidRPr="00FE6A3E">
        <w:rPr>
          <w:highlight w:val="yellow"/>
        </w:rPr>
        <w:t xml:space="preserve"> all eligible participants</w:t>
      </w:r>
      <w:r>
        <w:rPr>
          <w:highlight w:val="yellow"/>
        </w:rPr>
        <w:t xml:space="preserve"> (a per protocol analysis);</w:t>
      </w:r>
      <w:r w:rsidRPr="00FE6A3E">
        <w:rPr>
          <w:highlight w:val="yellow"/>
        </w:rPr>
        <w:t xml:space="preserve"> a</w:t>
      </w:r>
      <w:r>
        <w:rPr>
          <w:highlight w:val="yellow"/>
        </w:rPr>
        <w:t>ll</w:t>
      </w:r>
      <w:r w:rsidRPr="00FE6A3E">
        <w:rPr>
          <w:highlight w:val="yellow"/>
        </w:rPr>
        <w:t xml:space="preserve"> </w:t>
      </w:r>
      <w:r>
        <w:rPr>
          <w:highlight w:val="yellow"/>
        </w:rPr>
        <w:t>‘</w:t>
      </w:r>
      <w:r w:rsidRPr="00FE6A3E">
        <w:rPr>
          <w:highlight w:val="yellow"/>
        </w:rPr>
        <w:t>evaluable</w:t>
      </w:r>
      <w:r>
        <w:rPr>
          <w:highlight w:val="yellow"/>
        </w:rPr>
        <w:t>’</w:t>
      </w:r>
      <w:r w:rsidRPr="00FE6A3E">
        <w:rPr>
          <w:highlight w:val="yellow"/>
        </w:rPr>
        <w:t xml:space="preserve"> participants</w:t>
      </w:r>
      <w:r>
        <w:rPr>
          <w:highlight w:val="yellow"/>
        </w:rPr>
        <w:t xml:space="preserve"> (define ‘evaluability’) etc</w:t>
      </w:r>
      <w:r w:rsidRPr="00FE6A3E">
        <w:rPr>
          <w:highlight w:val="yellow"/>
        </w:rPr>
        <w:t xml:space="preserve">. </w:t>
      </w:r>
      <w:r>
        <w:rPr>
          <w:highlight w:val="yellow"/>
        </w:rPr>
        <w:t xml:space="preserve">If applicable, will data be included from </w:t>
      </w:r>
      <w:r w:rsidRPr="00FE6A3E">
        <w:rPr>
          <w:highlight w:val="yellow"/>
        </w:rPr>
        <w:t>participants who have been unblinded?</w:t>
      </w:r>
    </w:p>
    <w:p w14:paraId="2CF4CD67" w14:textId="77777777" w:rsidR="00DA043F" w:rsidRDefault="00DA043F" w:rsidP="00FE6E7C">
      <w:pPr>
        <w:pStyle w:val="Heading2"/>
      </w:pPr>
      <w:bookmarkStart w:id="73" w:name="_Toc516147634"/>
      <w:bookmarkStart w:id="74" w:name="_Toc205798694"/>
      <w:r>
        <w:t>Decision points</w:t>
      </w:r>
      <w:bookmarkEnd w:id="73"/>
      <w:bookmarkEnd w:id="74"/>
      <w:r>
        <w:t xml:space="preserve"> </w:t>
      </w:r>
    </w:p>
    <w:p w14:paraId="4678C3C1" w14:textId="75CF16E4" w:rsidR="00DA043F" w:rsidRDefault="00DA043F" w:rsidP="00DA043F">
      <w:r w:rsidRPr="00927F02">
        <w:rPr>
          <w:highlight w:val="yellow"/>
        </w:rPr>
        <w:t>Provide details of any interim analysis, including schedule and description of why the interim analyses are to be performed at those time points (as the basis for specified dose</w:t>
      </w:r>
      <w:r w:rsidR="007C666B">
        <w:rPr>
          <w:highlight w:val="yellow"/>
        </w:rPr>
        <w:t xml:space="preserve"> / treatment</w:t>
      </w:r>
      <w:r w:rsidRPr="00927F02">
        <w:rPr>
          <w:highlight w:val="yellow"/>
        </w:rPr>
        <w:t xml:space="preserve"> escalating decisions</w:t>
      </w:r>
      <w:r>
        <w:rPr>
          <w:highlight w:val="yellow"/>
        </w:rPr>
        <w:t xml:space="preserve"> or stopping </w:t>
      </w:r>
      <w:r w:rsidRPr="00D8013E">
        <w:rPr>
          <w:highlight w:val="yellow"/>
        </w:rPr>
        <w:t>decisions for example)</w:t>
      </w:r>
      <w:r>
        <w:rPr>
          <w:highlight w:val="yellow"/>
        </w:rPr>
        <w:t>. Confirm</w:t>
      </w:r>
      <w:r w:rsidRPr="00D8013E">
        <w:rPr>
          <w:highlight w:val="yellow"/>
        </w:rPr>
        <w:t xml:space="preserve"> who will have access to the results and who will make </w:t>
      </w:r>
      <w:r>
        <w:rPr>
          <w:highlight w:val="yellow"/>
        </w:rPr>
        <w:t>any</w:t>
      </w:r>
      <w:r w:rsidRPr="00D8013E">
        <w:rPr>
          <w:highlight w:val="yellow"/>
        </w:rPr>
        <w:t xml:space="preserve"> decisions based on the results.</w:t>
      </w:r>
      <w:r>
        <w:t xml:space="preserve"> </w:t>
      </w:r>
    </w:p>
    <w:p w14:paraId="21FAAD10" w14:textId="496AEB11" w:rsidR="00DA043F" w:rsidRPr="00743E6D" w:rsidRDefault="00DA043F" w:rsidP="00DA043F">
      <w:pPr>
        <w:pStyle w:val="Heading2"/>
        <w:jc w:val="both"/>
      </w:pPr>
      <w:bookmarkStart w:id="75" w:name="_Toc516147635"/>
      <w:bookmarkStart w:id="76" w:name="_Toc205798695"/>
      <w:r>
        <w:t>Stopping rules</w:t>
      </w:r>
      <w:bookmarkEnd w:id="75"/>
      <w:bookmarkEnd w:id="76"/>
    </w:p>
    <w:p w14:paraId="28CE1282" w14:textId="49D6D41D" w:rsidR="00DA043F" w:rsidRPr="00743E6D" w:rsidRDefault="00DA043F" w:rsidP="00DA043F">
      <w:r w:rsidRPr="00042B2B">
        <w:rPr>
          <w:highlight w:val="yellow"/>
        </w:rPr>
        <w:t>Describe any formal stopping rules for futility, efficacy or lack of power</w:t>
      </w:r>
      <w:r>
        <w:t xml:space="preserve">. </w:t>
      </w:r>
      <w:r w:rsidRPr="00E752C2">
        <w:rPr>
          <w:highlight w:val="yellow"/>
        </w:rPr>
        <w:t xml:space="preserve">Confirm </w:t>
      </w:r>
      <w:r>
        <w:rPr>
          <w:highlight w:val="yellow"/>
        </w:rPr>
        <w:t>who would</w:t>
      </w:r>
      <w:r w:rsidRPr="00E752C2">
        <w:rPr>
          <w:highlight w:val="yellow"/>
        </w:rPr>
        <w:t xml:space="preserve"> make the final decision to terminate the trial.</w:t>
      </w:r>
      <w:r>
        <w:t xml:space="preserve"> </w:t>
      </w:r>
    </w:p>
    <w:p w14:paraId="04A8DAF3" w14:textId="044A7813" w:rsidR="00DA043F" w:rsidRPr="00743E6D" w:rsidRDefault="00DA043F" w:rsidP="00DA043F">
      <w:pPr>
        <w:pStyle w:val="Heading2"/>
        <w:jc w:val="both"/>
      </w:pPr>
      <w:bookmarkStart w:id="77" w:name="_Toc516147636"/>
      <w:bookmarkStart w:id="78" w:name="_Toc205798696"/>
      <w:r w:rsidRPr="00743E6D">
        <w:t>The Level of Statistical Significance</w:t>
      </w:r>
      <w:bookmarkEnd w:id="77"/>
      <w:bookmarkEnd w:id="78"/>
    </w:p>
    <w:p w14:paraId="5CE447F6" w14:textId="19A2A497" w:rsidR="00DA043F" w:rsidRPr="00743E6D" w:rsidRDefault="00DA043F" w:rsidP="00DA043F">
      <w:r w:rsidRPr="00743E6D">
        <w:rPr>
          <w:highlight w:val="yellow"/>
        </w:rPr>
        <w:t>State the level of significance to be used.</w:t>
      </w:r>
      <w:r>
        <w:t xml:space="preserve"> </w:t>
      </w:r>
    </w:p>
    <w:p w14:paraId="3CA97E3C" w14:textId="122A6564" w:rsidR="00DA043F" w:rsidRPr="00743E6D" w:rsidRDefault="00DA043F" w:rsidP="00DA043F">
      <w:pPr>
        <w:pStyle w:val="Heading2"/>
        <w:jc w:val="both"/>
      </w:pPr>
      <w:bookmarkStart w:id="79" w:name="_Toc508089402"/>
      <w:bookmarkStart w:id="80" w:name="_Toc508089531"/>
      <w:bookmarkStart w:id="81" w:name="_Toc508266914"/>
      <w:bookmarkStart w:id="82" w:name="_Toc508283356"/>
      <w:bookmarkStart w:id="83" w:name="_Toc508350782"/>
      <w:bookmarkStart w:id="84" w:name="_Toc508350887"/>
      <w:bookmarkStart w:id="85" w:name="_Toc512247676"/>
      <w:bookmarkStart w:id="86" w:name="_Toc512248105"/>
      <w:bookmarkStart w:id="87" w:name="_Toc508089403"/>
      <w:bookmarkStart w:id="88" w:name="_Toc508089532"/>
      <w:bookmarkStart w:id="89" w:name="_Toc508266915"/>
      <w:bookmarkStart w:id="90" w:name="_Toc508283357"/>
      <w:bookmarkStart w:id="91" w:name="_Toc508350783"/>
      <w:bookmarkStart w:id="92" w:name="_Toc508350888"/>
      <w:bookmarkStart w:id="93" w:name="_Toc512247677"/>
      <w:bookmarkStart w:id="94" w:name="_Toc512248106"/>
      <w:bookmarkStart w:id="95" w:name="_Toc516147638"/>
      <w:bookmarkStart w:id="96" w:name="_Toc205798697"/>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743E6D">
        <w:t>Procedure for Accounting for Missing, Unused, and Spurious Data.</w:t>
      </w:r>
      <w:bookmarkEnd w:id="95"/>
      <w:bookmarkEnd w:id="96"/>
    </w:p>
    <w:p w14:paraId="4D5CA3C8" w14:textId="6735EB32" w:rsidR="00DA043F" w:rsidRDefault="00DA043F" w:rsidP="00DA043F">
      <w:r w:rsidRPr="00A91965">
        <w:rPr>
          <w:highlight w:val="yellow"/>
        </w:rPr>
        <w:t>Briefly describe the procedure(s) to be used for handling of spurious or missing or unused data (e.g. use of multiple imputation, random effects models or complete case analyses). Describe any possible biases these techniques may introduce.</w:t>
      </w:r>
      <w:r>
        <w:t xml:space="preserve"> </w:t>
      </w:r>
      <w:r w:rsidRPr="00251EF4">
        <w:rPr>
          <w:highlight w:val="yellow"/>
        </w:rPr>
        <w:t>Cross refer to the Data Management Plan (if applicable).</w:t>
      </w:r>
      <w:r>
        <w:t xml:space="preserve">  </w:t>
      </w:r>
    </w:p>
    <w:p w14:paraId="7603FD47" w14:textId="50C6CB1C" w:rsidR="00DA043F" w:rsidRPr="00743E6D" w:rsidRDefault="00DA043F" w:rsidP="00DA043F">
      <w:pPr>
        <w:pStyle w:val="Heading2"/>
        <w:jc w:val="both"/>
      </w:pPr>
      <w:bookmarkStart w:id="97" w:name="_Toc508089405"/>
      <w:bookmarkStart w:id="98" w:name="_Toc508089534"/>
      <w:bookmarkStart w:id="99" w:name="_Toc508266917"/>
      <w:bookmarkStart w:id="100" w:name="_Toc508283359"/>
      <w:bookmarkStart w:id="101" w:name="_Toc508350785"/>
      <w:bookmarkStart w:id="102" w:name="_Toc508350890"/>
      <w:bookmarkStart w:id="103" w:name="_Toc512247679"/>
      <w:bookmarkStart w:id="104" w:name="_Toc512248108"/>
      <w:bookmarkStart w:id="105" w:name="_Toc508089407"/>
      <w:bookmarkStart w:id="106" w:name="_Toc508089536"/>
      <w:bookmarkStart w:id="107" w:name="_Toc508266919"/>
      <w:bookmarkStart w:id="108" w:name="_Toc508283361"/>
      <w:bookmarkStart w:id="109" w:name="_Toc508350787"/>
      <w:bookmarkStart w:id="110" w:name="_Toc508350892"/>
      <w:bookmarkStart w:id="111" w:name="_Toc512247681"/>
      <w:bookmarkStart w:id="112" w:name="_Toc512248110"/>
      <w:bookmarkStart w:id="113" w:name="_Toc516147640"/>
      <w:bookmarkStart w:id="114" w:name="_Toc205798698"/>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743E6D">
        <w:t>Procedures for Reporting any Deviation(s) from the Original Statistical Plan</w:t>
      </w:r>
      <w:bookmarkEnd w:id="113"/>
      <w:bookmarkEnd w:id="114"/>
    </w:p>
    <w:p w14:paraId="121893E4" w14:textId="1AFF1589" w:rsidR="00DA043F" w:rsidRDefault="00DA043F" w:rsidP="00DA043F">
      <w:r>
        <w:rPr>
          <w:highlight w:val="yellow"/>
        </w:rPr>
        <w:t>Detail p</w:t>
      </w:r>
      <w:r w:rsidRPr="00743E6D">
        <w:rPr>
          <w:highlight w:val="yellow"/>
        </w:rPr>
        <w:t>rocedures for reporting any deviation(s) from the original statistical plan</w:t>
      </w:r>
      <w:r>
        <w:rPr>
          <w:highlight w:val="yellow"/>
        </w:rPr>
        <w:t xml:space="preserve"> </w:t>
      </w:r>
      <w:r w:rsidRPr="003C73CC">
        <w:rPr>
          <w:highlight w:val="yellow"/>
        </w:rPr>
        <w:t>(any deviation(s) from the original statistical plan should be described and justified in protocol and/</w:t>
      </w:r>
      <w:r w:rsidRPr="003C73CC">
        <w:rPr>
          <w:bCs/>
          <w:highlight w:val="yellow"/>
        </w:rPr>
        <w:t>or</w:t>
      </w:r>
      <w:r w:rsidRPr="003C73CC">
        <w:rPr>
          <w:highlight w:val="yellow"/>
        </w:rPr>
        <w:t xml:space="preserve"> in the final report, as appropriate).</w:t>
      </w:r>
      <w:r w:rsidRPr="00DA043F">
        <w:rPr>
          <w:highlight w:val="yellow"/>
        </w:rPr>
        <w:t xml:space="preserve"> </w:t>
      </w:r>
      <w:r>
        <w:t xml:space="preserve"> </w:t>
      </w:r>
    </w:p>
    <w:p w14:paraId="4A6A032A" w14:textId="77777777" w:rsidR="00DA043F" w:rsidRPr="00743E6D" w:rsidRDefault="00DA043F" w:rsidP="00863B44">
      <w:pPr>
        <w:pStyle w:val="Heading2"/>
      </w:pPr>
      <w:bookmarkStart w:id="115" w:name="_Toc516147641"/>
      <w:bookmarkStart w:id="116" w:name="_Toc205798699"/>
      <w:r>
        <w:t>Health Economics Analysis</w:t>
      </w:r>
      <w:bookmarkEnd w:id="115"/>
      <w:bookmarkEnd w:id="116"/>
      <w:r>
        <w:t xml:space="preserve"> </w:t>
      </w:r>
    </w:p>
    <w:p w14:paraId="135CED2D" w14:textId="69F3FD63" w:rsidR="005A3497" w:rsidRPr="009E1297" w:rsidRDefault="00DA043F" w:rsidP="007E3D66">
      <w:r w:rsidRPr="00153F74">
        <w:rPr>
          <w:highlight w:val="yellow"/>
        </w:rPr>
        <w:t>If a health economics analysis is to be undertaken, include the rationale for inclusion of the economic investigation and means of assessment here. (To be written by the health economist)</w:t>
      </w:r>
      <w:r>
        <w:t xml:space="preserve">. </w:t>
      </w:r>
    </w:p>
    <w:p w14:paraId="6F038919" w14:textId="69798278" w:rsidR="007E3D66" w:rsidRDefault="007E3D66" w:rsidP="007E3D66">
      <w:pPr>
        <w:pStyle w:val="Heading1"/>
      </w:pPr>
      <w:bookmarkStart w:id="117" w:name="_Toc205798700"/>
      <w:r w:rsidRPr="009E1297">
        <w:t>DATA MANAGEMENT</w:t>
      </w:r>
      <w:bookmarkEnd w:id="117"/>
    </w:p>
    <w:p w14:paraId="3AFFE10F" w14:textId="77777777" w:rsidR="00B310EC" w:rsidRPr="00FB09F7" w:rsidRDefault="00B310EC" w:rsidP="00B310EC">
      <w:pPr>
        <w:rPr>
          <w:highlight w:val="yellow"/>
        </w:rPr>
      </w:pPr>
      <w:r w:rsidRPr="00FB09F7">
        <w:rPr>
          <w:highlight w:val="yellow"/>
        </w:rPr>
        <w:t xml:space="preserve">The data management aspects of the study are summarised here with details fully described in the Data Management Plan.  </w:t>
      </w:r>
    </w:p>
    <w:p w14:paraId="0569CC07" w14:textId="77777777" w:rsidR="00B310EC" w:rsidRPr="00FB09F7" w:rsidRDefault="00B310EC" w:rsidP="00B310EC">
      <w:pPr>
        <w:rPr>
          <w:highlight w:val="yellow"/>
        </w:rPr>
      </w:pPr>
      <w:r w:rsidRPr="00FB09F7">
        <w:rPr>
          <w:highlight w:val="yellow"/>
        </w:rPr>
        <w:t xml:space="preserve">Or </w:t>
      </w:r>
    </w:p>
    <w:p w14:paraId="0872E676" w14:textId="47D2677B" w:rsidR="00B310EC" w:rsidRDefault="00B310EC" w:rsidP="00B310EC">
      <w:r w:rsidRPr="00FB09F7">
        <w:rPr>
          <w:highlight w:val="yellow"/>
        </w:rPr>
        <w:t>The plan for the data management of the study are outlined below.</w:t>
      </w:r>
      <w:r>
        <w:t xml:space="preserve"> </w:t>
      </w:r>
      <w:r w:rsidRPr="00FB09F7">
        <w:rPr>
          <w:highlight w:val="yellow"/>
        </w:rPr>
        <w:t xml:space="preserve">There is not a separate Data Management document in use for the </w:t>
      </w:r>
      <w:r w:rsidRPr="00B310EC">
        <w:rPr>
          <w:highlight w:val="yellow"/>
        </w:rPr>
        <w:t>study</w:t>
      </w:r>
      <w:r>
        <w:t xml:space="preserve">. </w:t>
      </w:r>
    </w:p>
    <w:p w14:paraId="12CFDB65" w14:textId="37C68BDC" w:rsidR="00B310EC" w:rsidRDefault="006161A7" w:rsidP="00B310EC">
      <w:r>
        <w:rPr>
          <w:highlight w:val="cyan"/>
        </w:rPr>
        <w:t>(D</w:t>
      </w:r>
      <w:r w:rsidR="00B310EC" w:rsidRPr="00B11370">
        <w:rPr>
          <w:highlight w:val="cyan"/>
        </w:rPr>
        <w:t>elete as appropriate)</w:t>
      </w:r>
    </w:p>
    <w:p w14:paraId="4B5F2A84" w14:textId="69E88C23" w:rsidR="00167C98" w:rsidRDefault="00167C98" w:rsidP="00FE6E7C">
      <w:pPr>
        <w:pStyle w:val="Heading2"/>
      </w:pPr>
      <w:bookmarkStart w:id="118" w:name="_Toc205798701"/>
      <w:r>
        <w:t>Source Data</w:t>
      </w:r>
      <w:bookmarkEnd w:id="118"/>
    </w:p>
    <w:p w14:paraId="5D11645E" w14:textId="77777777" w:rsidR="00167C98" w:rsidRPr="00743E6D" w:rsidRDefault="00167C98" w:rsidP="00167C98">
      <w:pPr>
        <w:rPr>
          <w:highlight w:val="yellow"/>
        </w:rPr>
      </w:pPr>
      <w:r w:rsidRPr="00743E6D">
        <w:rPr>
          <w:highlight w:val="yellow"/>
        </w:rPr>
        <w:t>Define what will comprise source documents</w:t>
      </w:r>
    </w:p>
    <w:p w14:paraId="7F4459DD" w14:textId="77777777" w:rsidR="00167C98" w:rsidRPr="00743E6D" w:rsidRDefault="00167C98" w:rsidP="00167C98">
      <w:r w:rsidRPr="00743E6D">
        <w:rPr>
          <w:highlight w:val="yellow"/>
        </w:rPr>
        <w:t>Example:</w:t>
      </w:r>
    </w:p>
    <w:p w14:paraId="7C386CD1" w14:textId="77777777" w:rsidR="00167C98" w:rsidRPr="00743E6D" w:rsidRDefault="00167C98" w:rsidP="00167C98">
      <w:r w:rsidRPr="00743E6D">
        <w:t>Source documents are where data are first recorded, and from which participants’ CRF data are obtained. These include, but are not limited to, hospital records (from which medical history and previous and concurrent medication may be summarised into the CRF), clinical and office charts, laboratory and pharmacy records, diaries, microfiches, radiographs, and correspondence.</w:t>
      </w:r>
    </w:p>
    <w:p w14:paraId="12D1CB00" w14:textId="31F9C7A5" w:rsidR="00167C98" w:rsidRPr="00B310EC" w:rsidRDefault="00167C98" w:rsidP="00167C98">
      <w:r w:rsidRPr="00743E6D">
        <w:t xml:space="preserve">CRF entries will be considered source data if the CRF is the site of the original recording (e.g. there is no other written or electronic record of data).  All documents will be stored safely in confidential conditions. On all </w:t>
      </w:r>
      <w:r w:rsidR="00DF37F7">
        <w:t>study</w:t>
      </w:r>
      <w:r w:rsidRPr="00743E6D">
        <w:t xml:space="preserve">-specific documents, other than the signed consent, the participant will be referred to by the </w:t>
      </w:r>
      <w:r w:rsidR="00DF37F7">
        <w:t>study</w:t>
      </w:r>
      <w:r w:rsidRPr="00743E6D">
        <w:t xml:space="preserve"> participant number/code, not by name.</w:t>
      </w:r>
    </w:p>
    <w:p w14:paraId="75AF754C" w14:textId="77777777" w:rsidR="007E3D66" w:rsidRPr="009E1297" w:rsidRDefault="007E3D66" w:rsidP="004D7919">
      <w:pPr>
        <w:pStyle w:val="Heading2"/>
      </w:pPr>
      <w:bookmarkStart w:id="119" w:name="_Toc205798702"/>
      <w:r w:rsidRPr="009E1297">
        <w:t>Access to Data</w:t>
      </w:r>
      <w:bookmarkEnd w:id="119"/>
    </w:p>
    <w:p w14:paraId="6733D021" w14:textId="77777777" w:rsidR="007E3D66" w:rsidRPr="009E1297" w:rsidRDefault="008A1215" w:rsidP="007E3D66">
      <w:r w:rsidRPr="009E1297">
        <w:t>Direct access will be granted to authorised re</w:t>
      </w:r>
      <w:r w:rsidR="00B62203">
        <w:t>p</w:t>
      </w:r>
      <w:r w:rsidR="00295F5A">
        <w:t>resentatives from the Sponsor and</w:t>
      </w:r>
      <w:r w:rsidR="00B62203">
        <w:t xml:space="preserve"> </w:t>
      </w:r>
      <w:r w:rsidRPr="009E1297">
        <w:t xml:space="preserve">host institution for monitoring and/or audit of the study to ensure </w:t>
      </w:r>
      <w:r w:rsidR="00B62203">
        <w:t>compliance</w:t>
      </w:r>
      <w:r w:rsidRPr="009E1297">
        <w:t xml:space="preserve"> with regulations.</w:t>
      </w:r>
    </w:p>
    <w:p w14:paraId="27CC2C8C" w14:textId="51DE53CD" w:rsidR="001A6ECC" w:rsidRPr="001A6ECC" w:rsidRDefault="007E3D66">
      <w:pPr>
        <w:pStyle w:val="Heading2"/>
      </w:pPr>
      <w:bookmarkStart w:id="120" w:name="_Toc205798703"/>
      <w:r w:rsidRPr="009E1297">
        <w:t xml:space="preserve">Data </w:t>
      </w:r>
      <w:r w:rsidR="00B62203">
        <w:t>Record</w:t>
      </w:r>
      <w:r w:rsidRPr="009E1297">
        <w:t>ing and Record Keeping</w:t>
      </w:r>
      <w:bookmarkEnd w:id="120"/>
    </w:p>
    <w:p w14:paraId="35EC9F98" w14:textId="654496B0" w:rsidR="00131FE7" w:rsidRDefault="008A1215">
      <w:pPr>
        <w:rPr>
          <w:highlight w:val="yellow"/>
        </w:rPr>
      </w:pPr>
      <w:r w:rsidRPr="00B62203">
        <w:rPr>
          <w:highlight w:val="yellow"/>
        </w:rPr>
        <w:t>Describe method</w:t>
      </w:r>
      <w:r w:rsidR="00B62203" w:rsidRPr="00B62203">
        <w:rPr>
          <w:highlight w:val="yellow"/>
        </w:rPr>
        <w:t>(s)</w:t>
      </w:r>
      <w:r w:rsidRPr="00B62203">
        <w:rPr>
          <w:highlight w:val="yellow"/>
        </w:rPr>
        <w:t xml:space="preserve"> of data</w:t>
      </w:r>
      <w:r w:rsidR="00B62203" w:rsidRPr="00B62203">
        <w:rPr>
          <w:highlight w:val="yellow"/>
        </w:rPr>
        <w:t xml:space="preserve"> collection, entry and </w:t>
      </w:r>
      <w:r w:rsidRPr="00B62203">
        <w:rPr>
          <w:highlight w:val="yellow"/>
        </w:rPr>
        <w:t>management</w:t>
      </w:r>
      <w:r w:rsidR="00B62203" w:rsidRPr="00B62203">
        <w:rPr>
          <w:highlight w:val="yellow"/>
        </w:rPr>
        <w:t xml:space="preserve">, including details of data management tools, for example CRF software, etc.  </w:t>
      </w:r>
    </w:p>
    <w:p w14:paraId="2D57105A" w14:textId="77777777" w:rsidR="00131FE7" w:rsidRPr="00743E6D" w:rsidRDefault="00131FE7" w:rsidP="00131FE7">
      <w:r w:rsidRPr="00743E6D">
        <w:rPr>
          <w:highlight w:val="yellow"/>
        </w:rPr>
        <w:t>Example:</w:t>
      </w:r>
    </w:p>
    <w:p w14:paraId="001B1E39" w14:textId="1CD2097E" w:rsidR="00131FE7" w:rsidRDefault="00131FE7" w:rsidP="00131FE7">
      <w:r w:rsidRPr="00743E6D">
        <w:t xml:space="preserve">All trial data will be entered on </w:t>
      </w:r>
      <w:r w:rsidR="00C043E2" w:rsidRPr="00C043E2">
        <w:rPr>
          <w:highlight w:val="yellow"/>
        </w:rPr>
        <w:t>&lt;</w:t>
      </w:r>
      <w:r w:rsidRPr="00C043E2">
        <w:rPr>
          <w:highlight w:val="yellow"/>
        </w:rPr>
        <w:t xml:space="preserve">to </w:t>
      </w:r>
      <w:r w:rsidRPr="007E4342">
        <w:rPr>
          <w:highlight w:val="yellow"/>
        </w:rPr>
        <w:t>paper CRFs and/or a &lt;&lt;</w:t>
      </w:r>
      <w:r w:rsidRPr="007E4342">
        <w:rPr>
          <w:i/>
          <w:color w:val="000000"/>
          <w:szCs w:val="20"/>
          <w:highlight w:val="yellow"/>
        </w:rPr>
        <w:t>qu</w:t>
      </w:r>
      <w:r w:rsidRPr="00743E6D">
        <w:rPr>
          <w:i/>
          <w:color w:val="000000"/>
          <w:szCs w:val="20"/>
          <w:highlight w:val="yellow"/>
        </w:rPr>
        <w:t>ote software and validation procedure</w:t>
      </w:r>
      <w:r w:rsidR="00AF201A">
        <w:rPr>
          <w:highlight w:val="yellow"/>
        </w:rPr>
        <w:t xml:space="preserve">&gt;&gt;. Note that </w:t>
      </w:r>
      <w:r w:rsidRPr="00743E6D">
        <w:rPr>
          <w:highlight w:val="yellow"/>
        </w:rPr>
        <w:t>GCP (Section 5.5) requires that electronic data entry systems are validated and that Standard Operating Procedures are maintained.</w:t>
      </w:r>
    </w:p>
    <w:p w14:paraId="3DFC29F9" w14:textId="50D0CAD8" w:rsidR="00B562E3" w:rsidRPr="00FE6E7C" w:rsidRDefault="00131FE7">
      <w:r w:rsidRPr="00C20F49">
        <w:t>The participants will be identified by a unique trial specific number and/or code in any database.  The name and any other identifying detail will NOT be included in any trial data electronic file.</w:t>
      </w:r>
      <w:r w:rsidR="00B562E3">
        <w:t xml:space="preserve"> </w:t>
      </w:r>
      <w:r w:rsidR="00B562E3" w:rsidRPr="00B562E3">
        <w:rPr>
          <w:highlight w:val="yellow"/>
        </w:rPr>
        <w:t>Samples sent to NHS laboratories will be labelled following local requirements, and these may include personal identifiers</w:t>
      </w:r>
      <w:r w:rsidR="00266F79">
        <w:rPr>
          <w:highlight w:val="yellow"/>
        </w:rPr>
        <w:t xml:space="preserve"> handled in accordance with Trust confidentiality policies</w:t>
      </w:r>
      <w:r w:rsidR="00B562E3">
        <w:t xml:space="preserve"> </w:t>
      </w:r>
      <w:r w:rsidR="00B562E3" w:rsidRPr="00B562E3">
        <w:rPr>
          <w:highlight w:val="cyan"/>
        </w:rPr>
        <w:t>(delete if not applicable)</w:t>
      </w:r>
    </w:p>
    <w:p w14:paraId="65D7A392" w14:textId="1CAAF7CD" w:rsidR="00626174" w:rsidRDefault="00626174">
      <w:pPr>
        <w:rPr>
          <w:highlight w:val="yellow"/>
        </w:rPr>
      </w:pPr>
      <w:r w:rsidRPr="00B62203">
        <w:rPr>
          <w:highlight w:val="yellow"/>
        </w:rPr>
        <w:t>Describe where, and for how long, data will be retained</w:t>
      </w:r>
    </w:p>
    <w:p w14:paraId="3C9E2D50" w14:textId="30BB486C" w:rsidR="00626174" w:rsidRDefault="00626174" w:rsidP="00626174">
      <w:pPr>
        <w:rPr>
          <w:highlight w:val="yellow"/>
        </w:rPr>
      </w:pPr>
      <w:r w:rsidRPr="006741F5">
        <w:rPr>
          <w:highlight w:val="yellow"/>
        </w:rPr>
        <w:t xml:space="preserve">If no identifiable, personal data will be retained centrally (i.e. by the sponsoring organisation), </w:t>
      </w:r>
      <w:r>
        <w:rPr>
          <w:highlight w:val="yellow"/>
        </w:rPr>
        <w:t xml:space="preserve">but </w:t>
      </w:r>
      <w:r w:rsidRPr="006741F5">
        <w:rPr>
          <w:highlight w:val="yellow"/>
        </w:rPr>
        <w:t xml:space="preserve">rather this will be held at individual sites </w:t>
      </w:r>
      <w:r w:rsidRPr="006741F5">
        <w:rPr>
          <w:b/>
          <w:highlight w:val="yellow"/>
        </w:rPr>
        <w:t>only</w:t>
      </w:r>
      <w:r w:rsidRPr="006741F5">
        <w:rPr>
          <w:highlight w:val="yellow"/>
        </w:rPr>
        <w:t xml:space="preserve">, please state this explicitly. </w:t>
      </w:r>
    </w:p>
    <w:p w14:paraId="1BD618F3" w14:textId="303DDE47" w:rsidR="001A5A3B" w:rsidRPr="00253E02" w:rsidRDefault="001A5A3B" w:rsidP="001A5A3B">
      <w:pPr>
        <w:pStyle w:val="NormalWeb"/>
        <w:spacing w:before="0" w:beforeAutospacing="0" w:after="240" w:afterAutospacing="0"/>
        <w:rPr>
          <w:rFonts w:ascii="Calibri" w:hAnsi="Calibri" w:cs="Calibri"/>
          <w:color w:val="000000"/>
          <w:sz w:val="22"/>
          <w:szCs w:val="22"/>
          <w:highlight w:val="yellow"/>
        </w:rPr>
      </w:pPr>
      <w:r w:rsidRPr="001A5A3B">
        <w:rPr>
          <w:rFonts w:ascii="Calibri" w:hAnsi="Calibri" w:cs="Calibri"/>
          <w:sz w:val="22"/>
          <w:szCs w:val="22"/>
          <w:highlight w:val="yellow"/>
        </w:rPr>
        <w:t>If identifiable personal data may be t</w:t>
      </w:r>
      <w:r>
        <w:rPr>
          <w:rFonts w:ascii="Calibri" w:hAnsi="Calibri" w:cs="Calibri"/>
          <w:sz w:val="22"/>
          <w:szCs w:val="22"/>
          <w:highlight w:val="yellow"/>
        </w:rPr>
        <w:t>ransferred during or after the study</w:t>
      </w:r>
      <w:r w:rsidRPr="001A5A3B">
        <w:rPr>
          <w:rFonts w:ascii="Calibri" w:hAnsi="Calibri" w:cs="Calibri"/>
          <w:sz w:val="22"/>
          <w:szCs w:val="22"/>
          <w:highlight w:val="yellow"/>
        </w:rPr>
        <w:t xml:space="preserve"> please be aware that under GDPR, it is necessary to assure </w:t>
      </w:r>
      <w:r w:rsidRPr="001A5A3B">
        <w:rPr>
          <w:rFonts w:ascii="Calibri" w:hAnsi="Calibri" w:cs="Calibri"/>
          <w:color w:val="000000"/>
          <w:sz w:val="22"/>
          <w:szCs w:val="22"/>
          <w:highlight w:val="yellow"/>
        </w:rPr>
        <w:t xml:space="preserve">against the </w:t>
      </w:r>
      <w:r w:rsidRPr="001A5A3B">
        <w:rPr>
          <w:rFonts w:ascii="Calibri" w:hAnsi="Calibri" w:cs="Calibri"/>
          <w:color w:val="333333"/>
          <w:sz w:val="22"/>
          <w:szCs w:val="22"/>
          <w:highlight w:val="yellow"/>
        </w:rPr>
        <w:t>risks that are presented by this processing, i.e., risks of accidental or unlawful destruction, loss, alteration, unauthorised disclosure of, or access to the personal data</w:t>
      </w:r>
      <w:r>
        <w:rPr>
          <w:rFonts w:ascii="Calibri" w:hAnsi="Calibri" w:cs="Calibri"/>
          <w:color w:val="333333"/>
          <w:sz w:val="22"/>
          <w:szCs w:val="22"/>
          <w:highlight w:val="yellow"/>
        </w:rPr>
        <w:t xml:space="preserve"> transferred </w:t>
      </w:r>
      <w:r w:rsidRPr="001A5A3B">
        <w:rPr>
          <w:rFonts w:ascii="Calibri" w:hAnsi="Calibri" w:cs="Calibri"/>
          <w:color w:val="333333"/>
          <w:sz w:val="22"/>
          <w:szCs w:val="22"/>
          <w:highlight w:val="yellow"/>
        </w:rPr>
        <w:t>and stored or otherwise processed by the recipient.</w:t>
      </w:r>
      <w:r w:rsidRPr="001A5A3B">
        <w:rPr>
          <w:rFonts w:ascii="Calibri" w:hAnsi="Calibri" w:cs="Calibri"/>
          <w:color w:val="000000"/>
          <w:sz w:val="22"/>
          <w:szCs w:val="22"/>
          <w:highlight w:val="yellow"/>
        </w:rPr>
        <w:t xml:space="preserve"> </w:t>
      </w:r>
      <w:r>
        <w:rPr>
          <w:rFonts w:ascii="Calibri" w:hAnsi="Calibri" w:cs="Calibri"/>
          <w:color w:val="000000"/>
          <w:sz w:val="22"/>
          <w:szCs w:val="22"/>
          <w:highlight w:val="yellow"/>
        </w:rPr>
        <w:t xml:space="preserve">This is true for paper based and electronic data transfers. </w:t>
      </w:r>
      <w:r w:rsidRPr="001A5A3B">
        <w:rPr>
          <w:rFonts w:ascii="Calibri" w:hAnsi="Calibri" w:cs="Calibri"/>
          <w:color w:val="000000"/>
          <w:sz w:val="22"/>
          <w:szCs w:val="22"/>
          <w:highlight w:val="yellow"/>
        </w:rPr>
        <w:t>Recommendation: when trans</w:t>
      </w:r>
      <w:r>
        <w:rPr>
          <w:rFonts w:ascii="Calibri" w:hAnsi="Calibri" w:cs="Calibri"/>
          <w:color w:val="000000"/>
          <w:sz w:val="22"/>
          <w:szCs w:val="22"/>
          <w:highlight w:val="yellow"/>
        </w:rPr>
        <w:t xml:space="preserve">ferring </w:t>
      </w:r>
      <w:r w:rsidRPr="001A5A3B">
        <w:rPr>
          <w:rFonts w:ascii="Calibri" w:hAnsi="Calibri" w:cs="Calibri"/>
          <w:color w:val="000000"/>
          <w:sz w:val="22"/>
          <w:szCs w:val="22"/>
          <w:highlight w:val="yellow"/>
        </w:rPr>
        <w:t>personal data particularly sensitive personal data, use an appropriate</w:t>
      </w:r>
      <w:r>
        <w:rPr>
          <w:rFonts w:ascii="Calibri" w:hAnsi="Calibri" w:cs="Calibri"/>
          <w:color w:val="000000"/>
          <w:sz w:val="22"/>
          <w:szCs w:val="22"/>
          <w:highlight w:val="yellow"/>
        </w:rPr>
        <w:t>ly</w:t>
      </w:r>
      <w:r w:rsidRPr="001A5A3B">
        <w:rPr>
          <w:rFonts w:ascii="Calibri" w:hAnsi="Calibri" w:cs="Calibri"/>
          <w:color w:val="000000"/>
          <w:sz w:val="22"/>
          <w:szCs w:val="22"/>
          <w:highlight w:val="yellow"/>
        </w:rPr>
        <w:t xml:space="preserve"> </w:t>
      </w:r>
      <w:r>
        <w:rPr>
          <w:rFonts w:ascii="Calibri" w:hAnsi="Calibri" w:cs="Calibri"/>
          <w:color w:val="000000"/>
          <w:sz w:val="22"/>
          <w:szCs w:val="22"/>
          <w:highlight w:val="yellow"/>
        </w:rPr>
        <w:t xml:space="preserve">secure </w:t>
      </w:r>
      <w:r w:rsidRPr="001A5A3B">
        <w:rPr>
          <w:rFonts w:ascii="Calibri" w:hAnsi="Calibri" w:cs="Calibri"/>
          <w:color w:val="000000"/>
          <w:sz w:val="22"/>
          <w:szCs w:val="22"/>
          <w:highlight w:val="yellow"/>
        </w:rPr>
        <w:t>communications pro</w:t>
      </w:r>
      <w:r>
        <w:rPr>
          <w:rFonts w:ascii="Calibri" w:hAnsi="Calibri" w:cs="Calibri"/>
          <w:color w:val="000000"/>
          <w:sz w:val="22"/>
          <w:szCs w:val="22"/>
          <w:highlight w:val="yellow"/>
        </w:rPr>
        <w:t>cedure</w:t>
      </w:r>
      <w:r w:rsidRPr="001A5A3B">
        <w:rPr>
          <w:rFonts w:ascii="Calibri" w:hAnsi="Calibri" w:cs="Calibri"/>
          <w:color w:val="000000"/>
          <w:sz w:val="22"/>
          <w:szCs w:val="22"/>
          <w:highlight w:val="yellow"/>
        </w:rPr>
        <w:t>. University of Oxford Researchers: For detailed</w:t>
      </w:r>
      <w:r>
        <w:rPr>
          <w:rFonts w:ascii="Calibri" w:hAnsi="Calibri" w:cs="Calibri"/>
          <w:color w:val="000000"/>
          <w:sz w:val="22"/>
          <w:szCs w:val="22"/>
          <w:highlight w:val="yellow"/>
        </w:rPr>
        <w:t xml:space="preserve"> practical</w:t>
      </w:r>
      <w:r w:rsidRPr="001A5A3B">
        <w:rPr>
          <w:rFonts w:ascii="Calibri" w:hAnsi="Calibri" w:cs="Calibri"/>
          <w:color w:val="000000"/>
          <w:sz w:val="22"/>
          <w:szCs w:val="22"/>
          <w:highlight w:val="yellow"/>
        </w:rPr>
        <w:t xml:space="preserve"> guidance see the </w:t>
      </w:r>
      <w:r w:rsidRPr="001A5A3B">
        <w:rPr>
          <w:rFonts w:ascii="Calibri" w:hAnsi="Calibri" w:cs="Calibri"/>
          <w:sz w:val="22"/>
          <w:szCs w:val="22"/>
          <w:highlight w:val="yellow"/>
        </w:rPr>
        <w:t xml:space="preserve">University of Oxford’s </w:t>
      </w:r>
      <w:r w:rsidRPr="001A5A3B">
        <w:rPr>
          <w:rFonts w:ascii="Calibri" w:hAnsi="Calibri" w:cs="Calibri"/>
          <w:i/>
          <w:iCs/>
          <w:sz w:val="22"/>
          <w:szCs w:val="22"/>
          <w:highlight w:val="yellow"/>
        </w:rPr>
        <w:t>Information Security Handling Rules</w:t>
      </w:r>
      <w:r w:rsidRPr="001A5A3B">
        <w:rPr>
          <w:rFonts w:ascii="Calibri" w:hAnsi="Calibri" w:cs="Calibri"/>
          <w:sz w:val="22"/>
          <w:szCs w:val="22"/>
          <w:highlight w:val="yellow"/>
        </w:rPr>
        <w:t xml:space="preserve"> @ </w:t>
      </w:r>
      <w:hyperlink r:id="rId19" w:history="1">
        <w:r w:rsidRPr="001A5A3B">
          <w:rPr>
            <w:rStyle w:val="Hyperlink"/>
            <w:rFonts w:ascii="Calibri" w:hAnsi="Calibri" w:cs="Calibri"/>
            <w:sz w:val="22"/>
            <w:szCs w:val="22"/>
            <w:highlight w:val="yellow"/>
          </w:rPr>
          <w:t>https://www.infosec.ox.ac.uk/asset-management</w:t>
        </w:r>
      </w:hyperlink>
    </w:p>
    <w:p w14:paraId="1B3D20FE" w14:textId="77777777" w:rsidR="00626174" w:rsidRDefault="00626174" w:rsidP="00626174">
      <w:r w:rsidRPr="006741F5">
        <w:rPr>
          <w:highlight w:val="yellow"/>
        </w:rPr>
        <w:t>If your study will collect samples and intends to make further use of these beyond the study</w:t>
      </w:r>
      <w:r w:rsidRPr="00895094">
        <w:rPr>
          <w:highlight w:val="yellow"/>
        </w:rPr>
        <w:t>, please</w:t>
      </w:r>
      <w:r>
        <w:rPr>
          <w:highlight w:val="yellow"/>
        </w:rPr>
        <w:t xml:space="preserve"> be aware that the consent form will need to be retained for the life of the sample to meet HTA traceability requirements.</w:t>
      </w:r>
      <w:r w:rsidRPr="00895094">
        <w:rPr>
          <w:highlight w:val="yellow"/>
        </w:rPr>
        <w:t xml:space="preserve"> </w:t>
      </w:r>
    </w:p>
    <w:p w14:paraId="65F12C31" w14:textId="72B5CF6C" w:rsidR="00626174" w:rsidRPr="009E0403" w:rsidRDefault="00626174">
      <w:r w:rsidRPr="00D44D9D">
        <w:rPr>
          <w:highlight w:val="yellow"/>
        </w:rPr>
        <w:t>If participants are given the option to be approached for future research, please be aware that under GDPR, it is necessary to retain the consent form as the basis for retention of details and future approach. Those contact details should be held securely, separately from the research data, and kept updated.</w:t>
      </w:r>
    </w:p>
    <w:p w14:paraId="1311846F" w14:textId="1355C9B0" w:rsidR="00167C98" w:rsidRDefault="00B62203">
      <w:pPr>
        <w:rPr>
          <w:highlight w:val="yellow"/>
          <w:lang w:eastAsia="en-US" w:bidi="en-US"/>
        </w:rPr>
      </w:pPr>
      <w:r w:rsidRPr="00B62203">
        <w:rPr>
          <w:highlight w:val="yellow"/>
        </w:rPr>
        <w:t>Ensure compliance with the relevant Sponsor organisation’s policy.</w:t>
      </w:r>
      <w:r w:rsidR="009E608F" w:rsidRPr="00FE6E7C">
        <w:rPr>
          <w:highlight w:val="yellow"/>
        </w:rPr>
        <w:t xml:space="preserve">  </w:t>
      </w:r>
      <w:r w:rsidR="006B2379" w:rsidRPr="00FE6E7C">
        <w:rPr>
          <w:highlight w:val="yellow"/>
        </w:rPr>
        <w:t>For University of Oxford sponsored studies p</w:t>
      </w:r>
      <w:r w:rsidR="009E608F" w:rsidRPr="00FE6E7C">
        <w:rPr>
          <w:highlight w:val="yellow"/>
        </w:rPr>
        <w:t>lease refer in particular to</w:t>
      </w:r>
      <w:r w:rsidR="006B2379" w:rsidRPr="00FE6E7C">
        <w:rPr>
          <w:highlight w:val="yellow"/>
        </w:rPr>
        <w:t xml:space="preserve"> the</w:t>
      </w:r>
      <w:r w:rsidR="009E608F" w:rsidRPr="00FE6E7C">
        <w:rPr>
          <w:highlight w:val="yellow"/>
        </w:rPr>
        <w:t xml:space="preserve"> University of Oxford’s:</w:t>
      </w:r>
      <w:r w:rsidR="009E608F">
        <w:t xml:space="preserve">  </w:t>
      </w:r>
    </w:p>
    <w:p w14:paraId="10C97A3D" w14:textId="393CC9DD" w:rsidR="008A1215" w:rsidRPr="00FE6E7C" w:rsidRDefault="009E608F" w:rsidP="00FE6E7C">
      <w:pPr>
        <w:spacing w:after="0"/>
        <w:jc w:val="both"/>
        <w:rPr>
          <w:highlight w:val="yellow"/>
          <w:lang w:eastAsia="en-US" w:bidi="en-US"/>
        </w:rPr>
      </w:pPr>
      <w:r w:rsidRPr="00FE6E7C">
        <w:rPr>
          <w:highlight w:val="yellow"/>
          <w:lang w:eastAsia="en-US" w:bidi="en-US"/>
        </w:rPr>
        <w:t xml:space="preserve">Data Protection Checklist </w:t>
      </w:r>
      <w:hyperlink r:id="rId20" w:history="1">
        <w:r w:rsidRPr="00FE6E7C">
          <w:rPr>
            <w:rStyle w:val="Hyperlink"/>
            <w:highlight w:val="yellow"/>
          </w:rPr>
          <w:t>https://researchsupport.admin.ox.ac.uk/policy/data/checklist</w:t>
        </w:r>
      </w:hyperlink>
      <w:r w:rsidR="00167C98">
        <w:rPr>
          <w:highlight w:val="yellow"/>
          <w:lang w:eastAsia="en-US" w:bidi="en-US"/>
        </w:rPr>
        <w:t xml:space="preserve"> </w:t>
      </w:r>
    </w:p>
    <w:p w14:paraId="598C7FBD" w14:textId="1271EBCE" w:rsidR="009E608F" w:rsidRPr="00FE6E7C" w:rsidRDefault="009E608F" w:rsidP="00FE6E7C">
      <w:pPr>
        <w:spacing w:after="0"/>
        <w:jc w:val="both"/>
        <w:rPr>
          <w:highlight w:val="yellow"/>
          <w:lang w:eastAsia="en-US" w:bidi="en-US"/>
        </w:rPr>
      </w:pPr>
      <w:r w:rsidRPr="00FE6E7C">
        <w:rPr>
          <w:highlight w:val="yellow"/>
          <w:lang w:eastAsia="en-US" w:bidi="en-US"/>
        </w:rPr>
        <w:t xml:space="preserve">Practical </w:t>
      </w:r>
      <w:r w:rsidR="00167C98" w:rsidRPr="00167C98">
        <w:rPr>
          <w:highlight w:val="yellow"/>
          <w:lang w:eastAsia="en-US" w:bidi="en-US"/>
        </w:rPr>
        <w:t xml:space="preserve">Considerations </w:t>
      </w:r>
      <w:hyperlink r:id="rId21" w:history="1">
        <w:r w:rsidR="006B2379" w:rsidRPr="00FE6E7C">
          <w:rPr>
            <w:rStyle w:val="Hyperlink"/>
            <w:highlight w:val="yellow"/>
          </w:rPr>
          <w:t>https://researchsupport.admin.ox.ac.uk/policy/data/practical</w:t>
        </w:r>
      </w:hyperlink>
      <w:r w:rsidR="006B2379" w:rsidRPr="00FE6E7C">
        <w:rPr>
          <w:highlight w:val="yellow"/>
          <w:lang w:eastAsia="en-US" w:bidi="en-US"/>
        </w:rPr>
        <w:t xml:space="preserve"> </w:t>
      </w:r>
    </w:p>
    <w:p w14:paraId="06B2656C" w14:textId="77777777" w:rsidR="005C6F0C" w:rsidRDefault="005C6F0C" w:rsidP="005C6F0C">
      <w:pPr>
        <w:spacing w:after="0"/>
        <w:rPr>
          <w:highlight w:val="yellow"/>
        </w:rPr>
      </w:pPr>
    </w:p>
    <w:p w14:paraId="6008F9FE" w14:textId="7D0649AE" w:rsidR="00D044B9" w:rsidRDefault="00626174" w:rsidP="00FE6E7C">
      <w:r w:rsidRPr="00251EF4">
        <w:rPr>
          <w:highlight w:val="yellow"/>
        </w:rPr>
        <w:t>Cross refer to the Data Management Plan (if applicable).</w:t>
      </w:r>
      <w:r w:rsidRPr="00FE6E7C">
        <w:rPr>
          <w:highlight w:val="yellow"/>
        </w:rPr>
        <w:t xml:space="preserve"> </w:t>
      </w:r>
    </w:p>
    <w:p w14:paraId="7545A17A" w14:textId="0E017F6C" w:rsidR="003062D1" w:rsidRPr="005F0C2C" w:rsidRDefault="003062D1" w:rsidP="00FE6E7C"/>
    <w:p w14:paraId="7F6734DB" w14:textId="0288F087" w:rsidR="0032476B" w:rsidRPr="00981734" w:rsidRDefault="001A6ECC" w:rsidP="00FE6E7C">
      <w:pPr>
        <w:pStyle w:val="Heading1"/>
      </w:pPr>
      <w:bookmarkStart w:id="121" w:name="_Toc517967042"/>
      <w:bookmarkStart w:id="122" w:name="_Toc517967145"/>
      <w:bookmarkStart w:id="123" w:name="_Toc205798704"/>
      <w:bookmarkEnd w:id="121"/>
      <w:bookmarkEnd w:id="122"/>
      <w:r w:rsidRPr="00352AD3">
        <w:t>QUALITY ASSURANCE PROCEDURES</w:t>
      </w:r>
      <w:bookmarkEnd w:id="123"/>
    </w:p>
    <w:p w14:paraId="52303EC2" w14:textId="7DF10255" w:rsidR="00B62203" w:rsidRDefault="00B62203" w:rsidP="008A1215">
      <w:pPr>
        <w:rPr>
          <w:highlight w:val="yellow"/>
        </w:rPr>
      </w:pPr>
      <w:r>
        <w:rPr>
          <w:highlight w:val="yellow"/>
        </w:rPr>
        <w:t>P</w:t>
      </w:r>
      <w:r w:rsidR="008A1215" w:rsidRPr="009E1297">
        <w:rPr>
          <w:highlight w:val="yellow"/>
        </w:rPr>
        <w:t>rovide details of how data monitoring and other quality contr</w:t>
      </w:r>
      <w:r>
        <w:rPr>
          <w:highlight w:val="yellow"/>
        </w:rPr>
        <w:t>ol measures will be performed</w:t>
      </w:r>
      <w:r w:rsidR="00A106A0">
        <w:rPr>
          <w:highlight w:val="yellow"/>
        </w:rPr>
        <w:t xml:space="preserve">, and who will undertake these activities. </w:t>
      </w:r>
    </w:p>
    <w:p w14:paraId="1FE478D6" w14:textId="21F38000" w:rsidR="008A1215" w:rsidRPr="009E1297" w:rsidRDefault="008A1215" w:rsidP="008A1215">
      <w:pPr>
        <w:rPr>
          <w:highlight w:val="yellow"/>
        </w:rPr>
      </w:pPr>
      <w:r w:rsidRPr="009E1297">
        <w:rPr>
          <w:highlight w:val="yellow"/>
        </w:rPr>
        <w:t>Example</w:t>
      </w:r>
      <w:r w:rsidR="00CC7FC0">
        <w:rPr>
          <w:highlight w:val="yellow"/>
        </w:rPr>
        <w:t xml:space="preserve"> </w:t>
      </w:r>
    </w:p>
    <w:p w14:paraId="2CC38F88" w14:textId="21411309" w:rsidR="00AB34BF" w:rsidRDefault="008A1215" w:rsidP="008A1215">
      <w:r w:rsidRPr="009E1297">
        <w:t xml:space="preserve">The study </w:t>
      </w:r>
      <w:r w:rsidR="00B62203">
        <w:t>may be monitored, or audited</w:t>
      </w:r>
      <w:r w:rsidRPr="009E1297">
        <w:t xml:space="preserve"> in accordance with the</w:t>
      </w:r>
      <w:r w:rsidR="006236D3">
        <w:t xml:space="preserve"> current approved protocol, </w:t>
      </w:r>
      <w:r w:rsidRPr="009E1297">
        <w:t>GCP, relevant regulations and standard operating procedures</w:t>
      </w:r>
      <w:r w:rsidR="00AB34BF">
        <w:t>.</w:t>
      </w:r>
      <w:r w:rsidR="00CC7FC0">
        <w:t xml:space="preserve"> </w:t>
      </w:r>
    </w:p>
    <w:p w14:paraId="225E2883" w14:textId="6BE7639D" w:rsidR="00CC7FC0" w:rsidRPr="00FE6E7C" w:rsidRDefault="006161A7" w:rsidP="00CC7FC0">
      <w:r>
        <w:rPr>
          <w:highlight w:val="yellow"/>
        </w:rPr>
        <w:t>In addition, d</w:t>
      </w:r>
      <w:r w:rsidR="006E5C62">
        <w:rPr>
          <w:highlight w:val="yellow"/>
        </w:rPr>
        <w:t>epending on the complexity</w:t>
      </w:r>
      <w:r w:rsidR="008C6DA4">
        <w:rPr>
          <w:highlight w:val="yellow"/>
        </w:rPr>
        <w:t>, scale</w:t>
      </w:r>
      <w:r w:rsidR="006E5C62">
        <w:rPr>
          <w:highlight w:val="yellow"/>
        </w:rPr>
        <w:t xml:space="preserve"> and risks inherent to the </w:t>
      </w:r>
      <w:r w:rsidR="00167C98">
        <w:rPr>
          <w:highlight w:val="yellow"/>
        </w:rPr>
        <w:t xml:space="preserve">research </w:t>
      </w:r>
      <w:r w:rsidR="006E5C62">
        <w:rPr>
          <w:highlight w:val="yellow"/>
        </w:rPr>
        <w:t xml:space="preserve">study the quality assurance procedures </w:t>
      </w:r>
      <w:r w:rsidR="00CC7FC0">
        <w:rPr>
          <w:highlight w:val="yellow"/>
        </w:rPr>
        <w:t xml:space="preserve">may </w:t>
      </w:r>
      <w:r w:rsidR="009A3F24">
        <w:rPr>
          <w:highlight w:val="yellow"/>
        </w:rPr>
        <w:t>include</w:t>
      </w:r>
      <w:r w:rsidR="00CC7FC0">
        <w:rPr>
          <w:highlight w:val="yellow"/>
        </w:rPr>
        <w:t xml:space="preserve"> a risk adaptive approach based on </w:t>
      </w:r>
      <w:r w:rsidR="006E5C62">
        <w:rPr>
          <w:highlight w:val="yellow"/>
        </w:rPr>
        <w:t>a</w:t>
      </w:r>
      <w:r w:rsidR="00CC7FC0">
        <w:rPr>
          <w:highlight w:val="yellow"/>
        </w:rPr>
        <w:t xml:space="preserve"> formal risk assessment</w:t>
      </w:r>
      <w:r w:rsidR="008C6DA4">
        <w:rPr>
          <w:highlight w:val="yellow"/>
        </w:rPr>
        <w:t xml:space="preserve">, </w:t>
      </w:r>
      <w:r w:rsidR="00CC7FC0">
        <w:rPr>
          <w:highlight w:val="yellow"/>
        </w:rPr>
        <w:t>planned monitoring activities (onsite and / or central monitoring)</w:t>
      </w:r>
      <w:r w:rsidR="009A3F24">
        <w:rPr>
          <w:highlight w:val="yellow"/>
        </w:rPr>
        <w:t xml:space="preserve"> and the</w:t>
      </w:r>
      <w:r w:rsidR="00CC7FC0">
        <w:rPr>
          <w:highlight w:val="yellow"/>
        </w:rPr>
        <w:t xml:space="preserve"> involvement </w:t>
      </w:r>
      <w:r w:rsidR="008C6DA4">
        <w:rPr>
          <w:highlight w:val="yellow"/>
        </w:rPr>
        <w:t xml:space="preserve">of </w:t>
      </w:r>
      <w:r w:rsidR="00CC7FC0">
        <w:rPr>
          <w:highlight w:val="yellow"/>
        </w:rPr>
        <w:t>a number of study oversight committees</w:t>
      </w:r>
      <w:r w:rsidR="009A3F24">
        <w:rPr>
          <w:highlight w:val="yellow"/>
        </w:rPr>
        <w:t xml:space="preserve">. </w:t>
      </w:r>
      <w:r w:rsidR="008C6DA4" w:rsidRPr="00FE6E7C">
        <w:rPr>
          <w:highlight w:val="cyan"/>
        </w:rPr>
        <w:t>If there are alternative provisions to those in the subsection</w:t>
      </w:r>
      <w:r w:rsidR="0032476B">
        <w:rPr>
          <w:highlight w:val="cyan"/>
        </w:rPr>
        <w:t>s</w:t>
      </w:r>
      <w:r w:rsidR="008C6DA4" w:rsidRPr="00FE6E7C">
        <w:rPr>
          <w:highlight w:val="cyan"/>
        </w:rPr>
        <w:t xml:space="preserve"> below provide </w:t>
      </w:r>
      <w:r w:rsidR="009A3F24" w:rsidRPr="00FE6E7C">
        <w:rPr>
          <w:highlight w:val="cyan"/>
        </w:rPr>
        <w:t xml:space="preserve">the </w:t>
      </w:r>
      <w:r w:rsidR="008C6DA4" w:rsidRPr="00FE6E7C">
        <w:rPr>
          <w:highlight w:val="cyan"/>
        </w:rPr>
        <w:t>details</w:t>
      </w:r>
      <w:r w:rsidR="00D878C6" w:rsidRPr="00FE6E7C">
        <w:rPr>
          <w:highlight w:val="cyan"/>
        </w:rPr>
        <w:t xml:space="preserve"> in </w:t>
      </w:r>
      <w:r w:rsidR="00935B18">
        <w:rPr>
          <w:highlight w:val="cyan"/>
        </w:rPr>
        <w:t xml:space="preserve">further </w:t>
      </w:r>
      <w:r w:rsidR="009A3F24" w:rsidRPr="00FE6E7C">
        <w:rPr>
          <w:highlight w:val="cyan"/>
        </w:rPr>
        <w:t>dedicated sub-section</w:t>
      </w:r>
      <w:r w:rsidR="00CB18D4" w:rsidRPr="00FE6E7C">
        <w:rPr>
          <w:highlight w:val="cyan"/>
        </w:rPr>
        <w:t>s</w:t>
      </w:r>
      <w:r w:rsidR="00935B18" w:rsidRPr="00935B18">
        <w:rPr>
          <w:highlight w:val="cyan"/>
        </w:rPr>
        <w:t xml:space="preserve">. </w:t>
      </w:r>
    </w:p>
    <w:p w14:paraId="5FD4EBAE" w14:textId="06626EAC" w:rsidR="006E5C62" w:rsidRPr="00981734" w:rsidRDefault="006E5C62" w:rsidP="00FE6E7C">
      <w:pPr>
        <w:pStyle w:val="Heading2"/>
      </w:pPr>
      <w:bookmarkStart w:id="124" w:name="_Toc205798705"/>
      <w:r w:rsidRPr="00981734">
        <w:t>Risk assessment</w:t>
      </w:r>
      <w:bookmarkEnd w:id="124"/>
      <w:r w:rsidRPr="00981734">
        <w:t xml:space="preserve"> </w:t>
      </w:r>
    </w:p>
    <w:p w14:paraId="75E37485" w14:textId="42373403" w:rsidR="007612FF" w:rsidRDefault="007612FF" w:rsidP="008A1215">
      <w:pPr>
        <w:rPr>
          <w:highlight w:val="yellow"/>
        </w:rPr>
      </w:pPr>
      <w:r>
        <w:rPr>
          <w:highlight w:val="yellow"/>
        </w:rPr>
        <w:t>Example:</w:t>
      </w:r>
    </w:p>
    <w:p w14:paraId="791586AD" w14:textId="77777777" w:rsidR="00352AD3" w:rsidRDefault="00CC7FC0" w:rsidP="008A1215">
      <w:r w:rsidRPr="00CB18D4">
        <w:t xml:space="preserve">A risk assessment and monitoring plan will be prepared before the study opens and will be reviewed as necessary over the course </w:t>
      </w:r>
      <w:r w:rsidRPr="007612FF">
        <w:t>of the study to reflect significant changes to the protocol or outcomes of monitoring activities.</w:t>
      </w:r>
      <w:r w:rsidR="007612FF" w:rsidRPr="00FE6E7C">
        <w:t xml:space="preserve"> </w:t>
      </w:r>
    </w:p>
    <w:p w14:paraId="76F35919" w14:textId="41059EFD" w:rsidR="00352AD3" w:rsidRDefault="00352AD3" w:rsidP="008A1215">
      <w:pPr>
        <w:rPr>
          <w:highlight w:val="cyan"/>
        </w:rPr>
      </w:pPr>
      <w:r w:rsidRPr="00352AD3">
        <w:rPr>
          <w:highlight w:val="cyan"/>
        </w:rPr>
        <w:t xml:space="preserve">For University of </w:t>
      </w:r>
      <w:r>
        <w:rPr>
          <w:highlight w:val="cyan"/>
        </w:rPr>
        <w:t>Oxford</w:t>
      </w:r>
      <w:r w:rsidRPr="00352AD3">
        <w:rPr>
          <w:highlight w:val="cyan"/>
        </w:rPr>
        <w:t xml:space="preserve"> sponsored studies</w:t>
      </w:r>
      <w:r>
        <w:t xml:space="preserve">: </w:t>
      </w:r>
      <w:r>
        <w:rPr>
          <w:highlight w:val="cyan"/>
        </w:rPr>
        <w:t>i</w:t>
      </w:r>
      <w:r w:rsidR="007612FF" w:rsidRPr="006C1DAA">
        <w:rPr>
          <w:highlight w:val="cyan"/>
        </w:rPr>
        <w:t xml:space="preserve">f no </w:t>
      </w:r>
      <w:r w:rsidR="007612FF">
        <w:rPr>
          <w:highlight w:val="cyan"/>
        </w:rPr>
        <w:t xml:space="preserve">formal risk assessment will be </w:t>
      </w:r>
      <w:r w:rsidR="007612FF" w:rsidRPr="006C1DAA">
        <w:rPr>
          <w:highlight w:val="cyan"/>
        </w:rPr>
        <w:t xml:space="preserve">will be </w:t>
      </w:r>
      <w:r w:rsidR="007612FF">
        <w:rPr>
          <w:highlight w:val="cyan"/>
        </w:rPr>
        <w:t>under</w:t>
      </w:r>
      <w:r w:rsidR="007612FF" w:rsidRPr="006C1DAA">
        <w:rPr>
          <w:highlight w:val="cyan"/>
        </w:rPr>
        <w:t>taken, please state that clearly</w:t>
      </w:r>
      <w:r w:rsidR="007612FF">
        <w:rPr>
          <w:highlight w:val="cyan"/>
        </w:rPr>
        <w:t xml:space="preserve"> providing </w:t>
      </w:r>
      <w:r w:rsidR="00A106A0">
        <w:rPr>
          <w:highlight w:val="cyan"/>
        </w:rPr>
        <w:t xml:space="preserve">the </w:t>
      </w:r>
      <w:r w:rsidR="007612FF">
        <w:rPr>
          <w:highlight w:val="cyan"/>
        </w:rPr>
        <w:t>justification for this.</w:t>
      </w:r>
      <w:r w:rsidR="007612FF" w:rsidRPr="006C1DAA">
        <w:rPr>
          <w:highlight w:val="cyan"/>
        </w:rPr>
        <w:t xml:space="preserve"> </w:t>
      </w:r>
      <w:r>
        <w:rPr>
          <w:highlight w:val="cyan"/>
        </w:rPr>
        <w:t>Delete the example text and retain</w:t>
      </w:r>
      <w:r w:rsidRPr="006C1DAA">
        <w:rPr>
          <w:highlight w:val="cyan"/>
        </w:rPr>
        <w:t xml:space="preserve"> the </w:t>
      </w:r>
      <w:r>
        <w:rPr>
          <w:highlight w:val="cyan"/>
        </w:rPr>
        <w:t>sub-</w:t>
      </w:r>
      <w:r w:rsidRPr="006C1DAA">
        <w:rPr>
          <w:highlight w:val="cyan"/>
        </w:rPr>
        <w:t>section header.</w:t>
      </w:r>
    </w:p>
    <w:p w14:paraId="3C218A3E" w14:textId="77777777" w:rsidR="006E5C62" w:rsidRDefault="006E5C62" w:rsidP="00FE6E7C">
      <w:pPr>
        <w:pStyle w:val="Heading2"/>
        <w:rPr>
          <w:highlight w:val="yellow"/>
        </w:rPr>
      </w:pPr>
      <w:bookmarkStart w:id="125" w:name="_Toc205798706"/>
      <w:r w:rsidRPr="00FE6E7C">
        <w:rPr>
          <w:highlight w:val="yellow"/>
        </w:rPr>
        <w:t>Study monitoring</w:t>
      </w:r>
      <w:bookmarkEnd w:id="125"/>
      <w:r w:rsidRPr="00FE6E7C">
        <w:rPr>
          <w:highlight w:val="yellow"/>
        </w:rPr>
        <w:t xml:space="preserve"> </w:t>
      </w:r>
    </w:p>
    <w:p w14:paraId="3C1FAC8C" w14:textId="77777777" w:rsidR="00FA19D4" w:rsidRDefault="00FA19D4" w:rsidP="006E5C62">
      <w:pPr>
        <w:rPr>
          <w:highlight w:val="yellow"/>
        </w:rPr>
      </w:pPr>
    </w:p>
    <w:p w14:paraId="6FEAF0A2" w14:textId="038FBBAE" w:rsidR="006E5C62" w:rsidRDefault="006E5C62" w:rsidP="006E5C62">
      <w:pPr>
        <w:rPr>
          <w:highlight w:val="yellow"/>
        </w:rPr>
      </w:pPr>
      <w:r w:rsidRPr="00743E6D">
        <w:rPr>
          <w:highlight w:val="yellow"/>
        </w:rPr>
        <w:t>Describe arrangements for GCP monitoring</w:t>
      </w:r>
      <w:r>
        <w:rPr>
          <w:highlight w:val="yellow"/>
        </w:rPr>
        <w:t xml:space="preserve"> </w:t>
      </w:r>
    </w:p>
    <w:p w14:paraId="231E69CB" w14:textId="77777777" w:rsidR="006E5C62" w:rsidRPr="00743E6D" w:rsidRDefault="006E5C62" w:rsidP="006E5C62">
      <w:r w:rsidRPr="00743E6D">
        <w:rPr>
          <w:highlight w:val="yellow"/>
        </w:rPr>
        <w:t>Example:</w:t>
      </w:r>
    </w:p>
    <w:p w14:paraId="48C3331D" w14:textId="77777777" w:rsidR="00C01367" w:rsidRDefault="006E5C62" w:rsidP="00CB18D4">
      <w:r w:rsidRPr="00743E6D">
        <w:t>Regular monitoring wi</w:t>
      </w:r>
      <w:r>
        <w:t>ll be performed according to</w:t>
      </w:r>
      <w:r w:rsidRPr="00743E6D">
        <w:t xml:space="preserve"> </w:t>
      </w:r>
      <w:r>
        <w:t>the study specific Monitoring Plan</w:t>
      </w:r>
      <w:r w:rsidRPr="00743E6D">
        <w:t>. Data will be evaluated for compliance with the protocol and accuracy in relation to source documents</w:t>
      </w:r>
      <w:r>
        <w:t xml:space="preserve"> as these are defined in the </w:t>
      </w:r>
      <w:r w:rsidR="00A106A0">
        <w:t>study</w:t>
      </w:r>
      <w:r>
        <w:t xml:space="preserve"> specific Monitoring Plan</w:t>
      </w:r>
      <w:r w:rsidRPr="00743E6D">
        <w:t xml:space="preserve">. Following written standard operating procedures, the monitors will verify that the clinical </w:t>
      </w:r>
      <w:r>
        <w:t xml:space="preserve">study </w:t>
      </w:r>
      <w:r w:rsidRPr="00743E6D">
        <w:t>is conducted and data are generated, documented and reported in compliance with the protocol, GCP and the appl</w:t>
      </w:r>
      <w:r>
        <w:t xml:space="preserve">icable regulatory requirements. </w:t>
      </w:r>
      <w:r>
        <w:rPr>
          <w:highlight w:val="yellow"/>
        </w:rPr>
        <w:t>Cross refer to the trial Risk Assessment and Monitoring Plan document</w:t>
      </w:r>
      <w:r w:rsidR="007612FF">
        <w:t xml:space="preserve">. </w:t>
      </w:r>
    </w:p>
    <w:p w14:paraId="44B7FACB" w14:textId="77777777" w:rsidR="00C01367" w:rsidRPr="00C01367" w:rsidRDefault="00C01367" w:rsidP="00FC28BD">
      <w:pPr>
        <w:pStyle w:val="NormalIndent"/>
        <w:tabs>
          <w:tab w:val="num" w:pos="0"/>
        </w:tabs>
        <w:spacing w:after="60" w:line="276" w:lineRule="auto"/>
        <w:ind w:left="0" w:right="56"/>
        <w:jc w:val="left"/>
        <w:rPr>
          <w:rFonts w:asciiTheme="minorHAnsi" w:eastAsiaTheme="minorEastAsia" w:hAnsiTheme="minorHAnsi" w:cstheme="minorBidi"/>
          <w:highlight w:val="yellow"/>
        </w:rPr>
      </w:pPr>
      <w:r w:rsidRPr="00C01367">
        <w:rPr>
          <w:rFonts w:asciiTheme="minorHAnsi" w:eastAsiaTheme="minorEastAsia" w:hAnsiTheme="minorHAnsi" w:cstheme="minorBidi"/>
          <w:highlight w:val="yellow"/>
        </w:rPr>
        <w:t xml:space="preserve">Where the primary or secondary endpoints are associated with data requiring expert analysis and/or interpretation, e.g., pathology slides, image analysis, the verification of those key data points by independent expert, committee or a monitor with the appropriate expertise should be addressed in the risk </w:t>
      </w:r>
      <w:proofErr w:type="gramStart"/>
      <w:r w:rsidRPr="00C01367">
        <w:rPr>
          <w:rFonts w:asciiTheme="minorHAnsi" w:eastAsiaTheme="minorEastAsia" w:hAnsiTheme="minorHAnsi" w:cstheme="minorBidi"/>
          <w:highlight w:val="yellow"/>
        </w:rPr>
        <w:t>assessment,  monitoring</w:t>
      </w:r>
      <w:proofErr w:type="gramEnd"/>
      <w:r w:rsidRPr="00C01367">
        <w:rPr>
          <w:rFonts w:asciiTheme="minorHAnsi" w:eastAsiaTheme="minorEastAsia" w:hAnsiTheme="minorHAnsi" w:cstheme="minorBidi"/>
          <w:highlight w:val="yellow"/>
        </w:rPr>
        <w:t xml:space="preserve"> plan and where applicable the protocol.  </w:t>
      </w:r>
    </w:p>
    <w:p w14:paraId="0D7B1FA8" w14:textId="77777777" w:rsidR="00C01367" w:rsidRDefault="00C01367" w:rsidP="00CB18D4"/>
    <w:p w14:paraId="745446DE" w14:textId="1C308C17" w:rsidR="007612FF" w:rsidRDefault="00994F2E" w:rsidP="00CB18D4">
      <w:pPr>
        <w:rPr>
          <w:highlight w:val="yellow"/>
        </w:rPr>
      </w:pPr>
      <w:r w:rsidRPr="00994F2E">
        <w:rPr>
          <w:highlight w:val="cyan"/>
        </w:rPr>
        <w:t>For University of Oxford sponsored studies -</w:t>
      </w:r>
      <w:r>
        <w:t xml:space="preserve"> </w:t>
      </w:r>
      <w:r>
        <w:rPr>
          <w:highlight w:val="cyan"/>
        </w:rPr>
        <w:t>i</w:t>
      </w:r>
      <w:r w:rsidR="007612FF" w:rsidRPr="006C1DAA">
        <w:rPr>
          <w:highlight w:val="cyan"/>
        </w:rPr>
        <w:t xml:space="preserve">f no </w:t>
      </w:r>
      <w:r w:rsidR="007612FF">
        <w:rPr>
          <w:highlight w:val="cyan"/>
        </w:rPr>
        <w:t>GCP monitoring will be under</w:t>
      </w:r>
      <w:r w:rsidR="007612FF" w:rsidRPr="006C1DAA">
        <w:rPr>
          <w:highlight w:val="cyan"/>
        </w:rPr>
        <w:t>taken, please state that clearly</w:t>
      </w:r>
      <w:r w:rsidR="007612FF">
        <w:rPr>
          <w:highlight w:val="cyan"/>
        </w:rPr>
        <w:t>, providing justification for this.</w:t>
      </w:r>
      <w:r w:rsidR="007612FF" w:rsidRPr="006C1DAA">
        <w:rPr>
          <w:highlight w:val="cyan"/>
        </w:rPr>
        <w:t xml:space="preserve"> </w:t>
      </w:r>
      <w:r w:rsidR="007612FF">
        <w:rPr>
          <w:highlight w:val="cyan"/>
        </w:rPr>
        <w:t>Delete the example text and retain</w:t>
      </w:r>
      <w:r w:rsidR="007612FF" w:rsidRPr="006C1DAA">
        <w:rPr>
          <w:highlight w:val="cyan"/>
        </w:rPr>
        <w:t xml:space="preserve"> the </w:t>
      </w:r>
      <w:r w:rsidR="007612FF">
        <w:rPr>
          <w:highlight w:val="cyan"/>
        </w:rPr>
        <w:t>sub-</w:t>
      </w:r>
      <w:r w:rsidR="007612FF" w:rsidRPr="006C1DAA">
        <w:rPr>
          <w:highlight w:val="cyan"/>
        </w:rPr>
        <w:t>section header.</w:t>
      </w:r>
      <w:r w:rsidR="007612FF">
        <w:rPr>
          <w:highlight w:val="yellow"/>
        </w:rPr>
        <w:t xml:space="preserve"> </w:t>
      </w:r>
    </w:p>
    <w:p w14:paraId="36AB7F36" w14:textId="129F1941" w:rsidR="006E5C62" w:rsidRPr="00CB18D4" w:rsidRDefault="007612FF" w:rsidP="00FE6E7C">
      <w:pPr>
        <w:pStyle w:val="Heading2"/>
        <w:rPr>
          <w:highlight w:val="yellow"/>
        </w:rPr>
      </w:pPr>
      <w:bookmarkStart w:id="126" w:name="_Toc205798707"/>
      <w:r>
        <w:rPr>
          <w:highlight w:val="yellow"/>
        </w:rPr>
        <w:t>S</w:t>
      </w:r>
      <w:r w:rsidR="006E5C62" w:rsidRPr="00FE6E7C">
        <w:rPr>
          <w:highlight w:val="yellow"/>
        </w:rPr>
        <w:t>tudy Committees</w:t>
      </w:r>
      <w:bookmarkEnd w:id="126"/>
      <w:r w:rsidR="006E5C62" w:rsidRPr="00FE6E7C">
        <w:rPr>
          <w:highlight w:val="yellow"/>
        </w:rPr>
        <w:t xml:space="preserve"> </w:t>
      </w:r>
    </w:p>
    <w:p w14:paraId="1A7B0020" w14:textId="503EF603" w:rsidR="006E5C62" w:rsidRDefault="006E5C62">
      <w:pPr>
        <w:rPr>
          <w:highlight w:val="yellow"/>
        </w:rPr>
      </w:pPr>
      <w:r>
        <w:rPr>
          <w:highlight w:val="yellow"/>
        </w:rPr>
        <w:t>Provide a separate subsection below for each committee in place for the study</w:t>
      </w:r>
      <w:r w:rsidR="008C6DA4">
        <w:rPr>
          <w:highlight w:val="yellow"/>
        </w:rPr>
        <w:t>, for example the Study Management Group, Safety Committee, Data Monitoring Committee</w:t>
      </w:r>
      <w:r w:rsidR="00370565">
        <w:rPr>
          <w:highlight w:val="yellow"/>
        </w:rPr>
        <w:t>, Steering Committee</w:t>
      </w:r>
      <w:r w:rsidR="008C6DA4">
        <w:rPr>
          <w:highlight w:val="yellow"/>
        </w:rPr>
        <w:t xml:space="preserve"> etc</w:t>
      </w:r>
      <w:r>
        <w:rPr>
          <w:highlight w:val="yellow"/>
        </w:rPr>
        <w:t xml:space="preserve">. </w:t>
      </w:r>
      <w:r w:rsidR="0032476B">
        <w:rPr>
          <w:highlight w:val="yellow"/>
        </w:rPr>
        <w:t>Not all of these</w:t>
      </w:r>
      <w:r w:rsidR="00370565">
        <w:rPr>
          <w:highlight w:val="yellow"/>
        </w:rPr>
        <w:t xml:space="preserve"> committees may be required where the study is </w:t>
      </w:r>
      <w:r w:rsidR="0032476B">
        <w:rPr>
          <w:highlight w:val="yellow"/>
        </w:rPr>
        <w:t xml:space="preserve">smaller, </w:t>
      </w:r>
      <w:r w:rsidR="00370565">
        <w:rPr>
          <w:highlight w:val="yellow"/>
        </w:rPr>
        <w:t>logistically simple</w:t>
      </w:r>
      <w:r w:rsidR="0032476B">
        <w:rPr>
          <w:highlight w:val="yellow"/>
        </w:rPr>
        <w:t xml:space="preserve"> </w:t>
      </w:r>
      <w:r w:rsidR="00370565">
        <w:rPr>
          <w:highlight w:val="yellow"/>
        </w:rPr>
        <w:t>and low risk</w:t>
      </w:r>
      <w:r w:rsidR="0032476B">
        <w:rPr>
          <w:highlight w:val="yellow"/>
        </w:rPr>
        <w:t xml:space="preserve">. </w:t>
      </w:r>
      <w:r w:rsidR="006161A7">
        <w:rPr>
          <w:highlight w:val="yellow"/>
        </w:rPr>
        <w:t>D</w:t>
      </w:r>
      <w:r w:rsidR="006161A7" w:rsidRPr="00743E6D">
        <w:rPr>
          <w:highlight w:val="yellow"/>
        </w:rPr>
        <w:t xml:space="preserve">escribe the role(s), frequency of meetings and composition of the </w:t>
      </w:r>
      <w:r w:rsidR="0032476B">
        <w:rPr>
          <w:highlight w:val="yellow"/>
        </w:rPr>
        <w:t xml:space="preserve">study </w:t>
      </w:r>
      <w:r w:rsidR="006161A7" w:rsidRPr="00743E6D">
        <w:rPr>
          <w:highlight w:val="yellow"/>
        </w:rPr>
        <w:t>committee</w:t>
      </w:r>
      <w:r w:rsidR="0032476B">
        <w:rPr>
          <w:highlight w:val="yellow"/>
        </w:rPr>
        <w:t>(s)</w:t>
      </w:r>
      <w:r w:rsidR="00370565">
        <w:rPr>
          <w:highlight w:val="yellow"/>
        </w:rPr>
        <w:t xml:space="preserve"> in place for the study</w:t>
      </w:r>
      <w:r w:rsidR="007612FF">
        <w:rPr>
          <w:highlight w:val="yellow"/>
        </w:rPr>
        <w:t xml:space="preserve">. </w:t>
      </w:r>
      <w:r w:rsidR="008C6DA4" w:rsidRPr="006C1DAA">
        <w:rPr>
          <w:highlight w:val="cyan"/>
        </w:rPr>
        <w:t xml:space="preserve">If </w:t>
      </w:r>
      <w:r w:rsidR="008C6DA4">
        <w:rPr>
          <w:highlight w:val="cyan"/>
        </w:rPr>
        <w:t xml:space="preserve">there are </w:t>
      </w:r>
      <w:r w:rsidR="008C6DA4" w:rsidRPr="006C1DAA">
        <w:rPr>
          <w:highlight w:val="cyan"/>
        </w:rPr>
        <w:t xml:space="preserve">no </w:t>
      </w:r>
      <w:r w:rsidR="008C6DA4">
        <w:rPr>
          <w:highlight w:val="cyan"/>
        </w:rPr>
        <w:t xml:space="preserve">oversight committees, </w:t>
      </w:r>
      <w:r w:rsidR="008C6DA4" w:rsidRPr="006C1DAA">
        <w:rPr>
          <w:highlight w:val="cyan"/>
        </w:rPr>
        <w:t>please state that clearly</w:t>
      </w:r>
      <w:r w:rsidR="008C6DA4">
        <w:rPr>
          <w:highlight w:val="cyan"/>
        </w:rPr>
        <w:t>, providing justification for this.</w:t>
      </w:r>
      <w:r w:rsidR="008C6DA4" w:rsidRPr="006C1DAA">
        <w:rPr>
          <w:highlight w:val="cyan"/>
        </w:rPr>
        <w:t xml:space="preserve"> </w:t>
      </w:r>
      <w:r w:rsidR="008C6DA4">
        <w:rPr>
          <w:highlight w:val="cyan"/>
        </w:rPr>
        <w:t>Retain</w:t>
      </w:r>
      <w:r w:rsidR="008C6DA4" w:rsidRPr="006C1DAA">
        <w:rPr>
          <w:highlight w:val="cyan"/>
        </w:rPr>
        <w:t xml:space="preserve"> the </w:t>
      </w:r>
      <w:r w:rsidR="008C6DA4">
        <w:rPr>
          <w:highlight w:val="cyan"/>
        </w:rPr>
        <w:t>sub-</w:t>
      </w:r>
      <w:r w:rsidR="008C6DA4" w:rsidRPr="006C1DAA">
        <w:rPr>
          <w:highlight w:val="cyan"/>
        </w:rPr>
        <w:t>section header.</w:t>
      </w:r>
      <w:r w:rsidR="008C6DA4">
        <w:rPr>
          <w:highlight w:val="yellow"/>
        </w:rPr>
        <w:t xml:space="preserve"> </w:t>
      </w:r>
    </w:p>
    <w:p w14:paraId="08D16014" w14:textId="77777777" w:rsidR="00370565" w:rsidRDefault="00370565" w:rsidP="00370565">
      <w:pPr>
        <w:pStyle w:val="Heading1"/>
        <w:jc w:val="both"/>
      </w:pPr>
      <w:bookmarkStart w:id="127" w:name="_Toc517947689"/>
      <w:bookmarkStart w:id="128" w:name="_Toc205798708"/>
      <w:r>
        <w:t>PROTOCOL DEVIATIONS</w:t>
      </w:r>
      <w:bookmarkEnd w:id="127"/>
      <w:bookmarkEnd w:id="128"/>
      <w:r>
        <w:t xml:space="preserve"> </w:t>
      </w:r>
    </w:p>
    <w:p w14:paraId="635F9A62" w14:textId="46C2B444" w:rsidR="00370565" w:rsidRDefault="00370565" w:rsidP="00370565">
      <w:pPr>
        <w:rPr>
          <w:sz w:val="23"/>
          <w:szCs w:val="23"/>
        </w:rPr>
      </w:pPr>
      <w:r w:rsidRPr="002E25F6">
        <w:rPr>
          <w:rFonts w:ascii="Calibri" w:hAnsi="Calibri" w:cs="Calibri"/>
        </w:rPr>
        <w:t xml:space="preserve">A </w:t>
      </w:r>
      <w:r>
        <w:rPr>
          <w:rFonts w:ascii="Calibri" w:hAnsi="Calibri" w:cs="Calibri"/>
        </w:rPr>
        <w:t>study</w:t>
      </w:r>
      <w:r w:rsidRPr="002E25F6">
        <w:rPr>
          <w:rFonts w:ascii="Calibri" w:hAnsi="Calibri" w:cs="Calibri"/>
        </w:rPr>
        <w:t xml:space="preserve"> related deviation is a departure from the ethically approved </w:t>
      </w:r>
      <w:r w:rsidR="001D4B65">
        <w:rPr>
          <w:rFonts w:ascii="Calibri" w:hAnsi="Calibri" w:cs="Calibri"/>
        </w:rPr>
        <w:t xml:space="preserve">study </w:t>
      </w:r>
      <w:r w:rsidRPr="002E25F6">
        <w:rPr>
          <w:rFonts w:ascii="Calibri" w:hAnsi="Calibri" w:cs="Calibri"/>
        </w:rPr>
        <w:t xml:space="preserve">protocol or other </w:t>
      </w:r>
      <w:r w:rsidR="001D4B65">
        <w:rPr>
          <w:rFonts w:ascii="Calibri" w:hAnsi="Calibri" w:cs="Calibri"/>
        </w:rPr>
        <w:t xml:space="preserve">study </w:t>
      </w:r>
      <w:r w:rsidRPr="002E25F6">
        <w:rPr>
          <w:rFonts w:ascii="Calibri" w:hAnsi="Calibri" w:cs="Calibri"/>
        </w:rPr>
        <w:t>document or process (e.g. consent process or administration</w:t>
      </w:r>
      <w:r>
        <w:rPr>
          <w:rFonts w:ascii="Calibri" w:hAnsi="Calibri" w:cs="Calibri"/>
        </w:rPr>
        <w:t xml:space="preserve"> of study intervention</w:t>
      </w:r>
      <w:r w:rsidRPr="002E25F6">
        <w:rPr>
          <w:rFonts w:ascii="Calibri" w:hAnsi="Calibri" w:cs="Calibri"/>
        </w:rPr>
        <w:t xml:space="preserve">) or from Good Clinical Practice (GCP) or any applicable regulatory requirements. </w:t>
      </w:r>
      <w:r>
        <w:rPr>
          <w:sz w:val="23"/>
          <w:szCs w:val="23"/>
        </w:rPr>
        <w:t>Any deviations from the protocol will be documented in a protocol deviation form and filed in the study master file.</w:t>
      </w:r>
    </w:p>
    <w:p w14:paraId="7066E180" w14:textId="368A65B4" w:rsidR="00370565" w:rsidRDefault="00370565">
      <w:pPr>
        <w:rPr>
          <w:rFonts w:ascii="Calibri" w:hAnsi="Calibri" w:cs="Calibri"/>
        </w:rPr>
      </w:pPr>
      <w:r w:rsidRPr="000F73F3">
        <w:rPr>
          <w:rFonts w:ascii="Calibri" w:hAnsi="Calibri" w:cs="Calibri"/>
          <w:highlight w:val="yellow"/>
        </w:rPr>
        <w:t xml:space="preserve">A standard operating procedure should be in place describing the procedure for </w:t>
      </w:r>
      <w:r>
        <w:rPr>
          <w:rFonts w:ascii="Calibri" w:hAnsi="Calibri" w:cs="Calibri"/>
          <w:highlight w:val="yellow"/>
        </w:rPr>
        <w:t xml:space="preserve">identifying non-compliances, escalation to the central team </w:t>
      </w:r>
      <w:r w:rsidRPr="000F73F3">
        <w:rPr>
          <w:rFonts w:ascii="Calibri" w:hAnsi="Calibri" w:cs="Calibri"/>
          <w:highlight w:val="yellow"/>
        </w:rPr>
        <w:t xml:space="preserve">and assessment of whether a </w:t>
      </w:r>
      <w:r>
        <w:rPr>
          <w:rFonts w:ascii="Calibri" w:hAnsi="Calibri" w:cs="Calibri"/>
          <w:highlight w:val="yellow"/>
        </w:rPr>
        <w:t>non-compliance /deviation</w:t>
      </w:r>
      <w:r w:rsidRPr="000F73F3">
        <w:rPr>
          <w:rFonts w:ascii="Calibri" w:hAnsi="Calibri" w:cs="Calibri"/>
          <w:highlight w:val="yellow"/>
        </w:rPr>
        <w:t xml:space="preserve"> may be a potential Serious Breach</w:t>
      </w:r>
      <w:r w:rsidR="001D4B65">
        <w:rPr>
          <w:rFonts w:ascii="Calibri" w:hAnsi="Calibri" w:cs="Calibri"/>
        </w:rPr>
        <w:t xml:space="preserve">. </w:t>
      </w:r>
    </w:p>
    <w:p w14:paraId="2F970AEE" w14:textId="77723D8D" w:rsidR="00B34EE6" w:rsidRPr="00743E6D" w:rsidRDefault="00B34EE6" w:rsidP="00B34EE6">
      <w:pPr>
        <w:pStyle w:val="Heading1"/>
        <w:jc w:val="both"/>
      </w:pPr>
      <w:bookmarkStart w:id="129" w:name="_Toc517947691"/>
      <w:bookmarkStart w:id="130" w:name="_Toc205798709"/>
      <w:r w:rsidRPr="00743E6D">
        <w:t>SERIOUS BREACHES</w:t>
      </w:r>
      <w:bookmarkEnd w:id="129"/>
      <w:bookmarkEnd w:id="130"/>
    </w:p>
    <w:p w14:paraId="42970F28" w14:textId="731B81CB" w:rsidR="00B34EE6" w:rsidRPr="00743E6D" w:rsidRDefault="005E5326" w:rsidP="00B34EE6">
      <w:r>
        <w:t>A</w:t>
      </w:r>
      <w:r w:rsidR="00B34EE6">
        <w:t xml:space="preserve"> </w:t>
      </w:r>
      <w:r>
        <w:t>“</w:t>
      </w:r>
      <w:r w:rsidR="00B34EE6">
        <w:t>serious breach</w:t>
      </w:r>
      <w:r>
        <w:t>”</w:t>
      </w:r>
      <w:r w:rsidR="00B34EE6">
        <w:t xml:space="preserve"> </w:t>
      </w:r>
      <w:r>
        <w:t xml:space="preserve">is </w:t>
      </w:r>
      <w:r w:rsidR="00B34EE6">
        <w:t>a breach of the protocol or of the conditions or principles of Good Clinical Practice which is likely to affect to a significant degree –</w:t>
      </w:r>
    </w:p>
    <w:p w14:paraId="64F4969B" w14:textId="7E2C0385" w:rsidR="00B34EE6" w:rsidRPr="00743E6D" w:rsidRDefault="00B34EE6" w:rsidP="00B34EE6">
      <w:pPr>
        <w:ind w:firstLine="426"/>
      </w:pPr>
      <w:r w:rsidRPr="00743E6D">
        <w:t xml:space="preserve"> (a) </w:t>
      </w:r>
      <w:r>
        <w:t>the safety or physical or mental integrity of the trial subjects;</w:t>
      </w:r>
      <w:r w:rsidRPr="00743E6D">
        <w:t xml:space="preserve"> or</w:t>
      </w:r>
    </w:p>
    <w:p w14:paraId="1642B00C" w14:textId="6D9FD8E3" w:rsidR="00B34EE6" w:rsidRPr="00743E6D" w:rsidRDefault="00B34EE6" w:rsidP="00B34EE6">
      <w:pPr>
        <w:ind w:firstLine="426"/>
      </w:pPr>
      <w:r w:rsidRPr="00743E6D">
        <w:t xml:space="preserve">(b) the scientific value of the </w:t>
      </w:r>
      <w:r>
        <w:t>research</w:t>
      </w:r>
      <w:r w:rsidR="00935B18">
        <w:t>.</w:t>
      </w:r>
    </w:p>
    <w:p w14:paraId="52CD55F5" w14:textId="7BAA8336" w:rsidR="00B34EE6" w:rsidRPr="00FE6E7C" w:rsidRDefault="00B34EE6" w:rsidP="00B34EE6">
      <w:r w:rsidRPr="00743E6D">
        <w:t xml:space="preserve">In the event that a serious breach is suspected the Sponsor must be contacted within 1 working day. In collaboration with the C.I., the serious breach will be reviewed by the Sponsor and, if appropriate, the Sponsor will report it to the </w:t>
      </w:r>
      <w:r w:rsidR="00EE6F50">
        <w:t xml:space="preserve">approving </w:t>
      </w:r>
      <w:r w:rsidRPr="00743E6D">
        <w:t>REC committee and the</w:t>
      </w:r>
      <w:r>
        <w:t xml:space="preserve"> relevant </w:t>
      </w:r>
      <w:r w:rsidRPr="00743E6D">
        <w:t>NHS host organisation within seven calendar days.</w:t>
      </w:r>
      <w:r w:rsidR="005E5326">
        <w:t xml:space="preserve"> </w:t>
      </w:r>
    </w:p>
    <w:p w14:paraId="12A500D3" w14:textId="23B37B7E" w:rsidR="007E3D66" w:rsidRPr="009E1297" w:rsidRDefault="007E3D66" w:rsidP="004D7919">
      <w:pPr>
        <w:pStyle w:val="Heading1"/>
      </w:pPr>
      <w:bookmarkStart w:id="131" w:name="_Toc517966613"/>
      <w:bookmarkStart w:id="132" w:name="_Toc517966768"/>
      <w:bookmarkStart w:id="133" w:name="_Toc517967049"/>
      <w:bookmarkStart w:id="134" w:name="_Toc517967152"/>
      <w:bookmarkStart w:id="135" w:name="_Toc205798710"/>
      <w:bookmarkEnd w:id="131"/>
      <w:bookmarkEnd w:id="132"/>
      <w:bookmarkEnd w:id="133"/>
      <w:bookmarkEnd w:id="134"/>
      <w:r w:rsidRPr="009E1297">
        <w:t>ETHICAL AND REGULATORY CONSIDERATIONS</w:t>
      </w:r>
      <w:bookmarkEnd w:id="135"/>
    </w:p>
    <w:p w14:paraId="5F1D6AEE" w14:textId="77777777" w:rsidR="007E3D66" w:rsidRPr="009E1297" w:rsidRDefault="007E3D66" w:rsidP="004D7919">
      <w:pPr>
        <w:pStyle w:val="Heading2"/>
      </w:pPr>
      <w:bookmarkStart w:id="136" w:name="_Toc205798711"/>
      <w:r w:rsidRPr="009E1297">
        <w:t>Declaration of Helsinki</w:t>
      </w:r>
      <w:bookmarkEnd w:id="136"/>
    </w:p>
    <w:p w14:paraId="069C02DB" w14:textId="77777777" w:rsidR="007E3D66" w:rsidRPr="009E1297" w:rsidRDefault="008A1215" w:rsidP="007E3D66">
      <w:r w:rsidRPr="009E1297">
        <w:t xml:space="preserve">The Investigator will ensure that this study is conducted in accordance with the principles of the Declaration of Helsinki. </w:t>
      </w:r>
      <w:r w:rsidRPr="009E1297">
        <w:rPr>
          <w:highlight w:val="yellow"/>
        </w:rPr>
        <w:t>NB. The 2008 Declaration of Helsinki provides detail on what must be included in a protocol: funding, sponsorship, affiliations and potential conflicts of interest, incentives to participate and compensation for harm</w:t>
      </w:r>
      <w:r w:rsidRPr="009E1297">
        <w:t>.</w:t>
      </w:r>
    </w:p>
    <w:p w14:paraId="2A264F98" w14:textId="77777777" w:rsidR="007E3D66" w:rsidRPr="009E1297" w:rsidRDefault="007E3D66" w:rsidP="004D7919">
      <w:pPr>
        <w:pStyle w:val="Heading2"/>
      </w:pPr>
      <w:bookmarkStart w:id="137" w:name="_Toc205798712"/>
      <w:r w:rsidRPr="009E1297">
        <w:t>Guidelines for Good Clinical Practice</w:t>
      </w:r>
      <w:bookmarkEnd w:id="137"/>
    </w:p>
    <w:p w14:paraId="1AC8515D" w14:textId="77777777" w:rsidR="007E3D66" w:rsidRPr="009E1297" w:rsidRDefault="008A1215" w:rsidP="007E3D66">
      <w:r w:rsidRPr="009E1297">
        <w:t xml:space="preserve">The Investigator will ensure that this study is conducted in </w:t>
      </w:r>
      <w:r w:rsidR="0072344A">
        <w:t>accordance</w:t>
      </w:r>
      <w:r w:rsidRPr="009E1297">
        <w:t xml:space="preserve"> with relevant regulations </w:t>
      </w:r>
      <w:r w:rsidR="0072344A">
        <w:t xml:space="preserve">and with </w:t>
      </w:r>
      <w:r w:rsidRPr="009E1297">
        <w:t>Good Clinical Prac</w:t>
      </w:r>
      <w:r w:rsidR="0072344A">
        <w:t>tice</w:t>
      </w:r>
      <w:r w:rsidRPr="009E1297">
        <w:t>.</w:t>
      </w:r>
    </w:p>
    <w:p w14:paraId="11E619C8" w14:textId="77777777" w:rsidR="007E3D66" w:rsidRPr="009E1297" w:rsidRDefault="007E3D66" w:rsidP="004D7919">
      <w:pPr>
        <w:pStyle w:val="Heading2"/>
      </w:pPr>
      <w:bookmarkStart w:id="138" w:name="_Toc205798713"/>
      <w:r w:rsidRPr="009E1297">
        <w:t>Approvals</w:t>
      </w:r>
      <w:bookmarkEnd w:id="138"/>
    </w:p>
    <w:p w14:paraId="4377BB96" w14:textId="77777777" w:rsidR="008A1215" w:rsidRPr="009E1297" w:rsidRDefault="008A1215" w:rsidP="008A1215">
      <w:r w:rsidRPr="009E1297">
        <w:rPr>
          <w:highlight w:val="yellow"/>
        </w:rPr>
        <w:t>Consider the following text:</w:t>
      </w:r>
    </w:p>
    <w:p w14:paraId="63645097" w14:textId="6FCF4850" w:rsidR="008A1215" w:rsidRPr="009E1297" w:rsidRDefault="00981734" w:rsidP="008A1215">
      <w:r>
        <w:t>Following S</w:t>
      </w:r>
      <w:r w:rsidR="00994F2E">
        <w:t xml:space="preserve">ponsor </w:t>
      </w:r>
      <w:r w:rsidR="00F059E3">
        <w:t>approval,</w:t>
      </w:r>
      <w:r w:rsidR="00994F2E">
        <w:t xml:space="preserve"> </w:t>
      </w:r>
      <w:r>
        <w:t>t</w:t>
      </w:r>
      <w:r w:rsidR="008A1215" w:rsidRPr="009E1297">
        <w:t xml:space="preserve">he protocol, informed consent form, participant information sheet </w:t>
      </w:r>
      <w:r w:rsidR="008A1215" w:rsidRPr="00CB18D4">
        <w:rPr>
          <w:highlight w:val="yellow"/>
        </w:rPr>
        <w:t>and any proposed advertising material</w:t>
      </w:r>
      <w:r w:rsidR="008A1215" w:rsidRPr="009E1297">
        <w:t xml:space="preserve"> will be submitted to an appropriate Research Ethics Committee (REC), and </w:t>
      </w:r>
      <w:r w:rsidR="00736ECF">
        <w:t xml:space="preserve">HRA </w:t>
      </w:r>
      <w:r w:rsidR="00CB18D4">
        <w:t xml:space="preserve">(where required) and host institutions for </w:t>
      </w:r>
      <w:r w:rsidR="008A1215" w:rsidRPr="009E1297">
        <w:t>written approval.</w:t>
      </w:r>
    </w:p>
    <w:p w14:paraId="1A74AEAA" w14:textId="77777777" w:rsidR="007E3D66" w:rsidRDefault="008A1215" w:rsidP="008A1215">
      <w:r w:rsidRPr="009E1297">
        <w:t>The Investigator will submit and, where necessary, obtain approval from the above parties for all substantial amendments to the original approved documents.</w:t>
      </w:r>
    </w:p>
    <w:p w14:paraId="720EFE17" w14:textId="324D9BD2" w:rsidR="00BC5F05" w:rsidRPr="009E1297" w:rsidRDefault="00BC5F05" w:rsidP="00FE6E7C">
      <w:pPr>
        <w:pStyle w:val="Heading2"/>
      </w:pPr>
      <w:bookmarkStart w:id="139" w:name="_Toc205798714"/>
      <w:r w:rsidRPr="009E1297">
        <w:t>Other Ethical Considerations</w:t>
      </w:r>
      <w:bookmarkEnd w:id="139"/>
    </w:p>
    <w:p w14:paraId="4436B9AF" w14:textId="77777777" w:rsidR="00BC5F05" w:rsidRDefault="00BC5F05" w:rsidP="00BC5F05">
      <w:r w:rsidRPr="009E1297">
        <w:rPr>
          <w:highlight w:val="yellow"/>
        </w:rPr>
        <w:t xml:space="preserve">Include any other </w:t>
      </w:r>
      <w:r>
        <w:rPr>
          <w:highlight w:val="yellow"/>
        </w:rPr>
        <w:t>general and study-specific ethical considerations,</w:t>
      </w:r>
      <w:r w:rsidRPr="009E1297">
        <w:rPr>
          <w:highlight w:val="yellow"/>
        </w:rPr>
        <w:t xml:space="preserve"> e.g. involvement of vulnerable participants, or participants who are unable to consent for themselves.</w:t>
      </w:r>
    </w:p>
    <w:p w14:paraId="027E35D6" w14:textId="3E67B2E0" w:rsidR="00BC5F05" w:rsidRDefault="00BC5F05" w:rsidP="00BC5F05">
      <w:pPr>
        <w:tabs>
          <w:tab w:val="left" w:pos="567"/>
        </w:tabs>
        <w:autoSpaceDE w:val="0"/>
        <w:autoSpaceDN w:val="0"/>
        <w:adjustRightInd w:val="0"/>
        <w:rPr>
          <w:rFonts w:cs="Arial"/>
          <w:iCs/>
          <w:highlight w:val="yellow"/>
        </w:rPr>
      </w:pPr>
      <w:r>
        <w:rPr>
          <w:rFonts w:cs="Arial"/>
          <w:iCs/>
          <w:highlight w:val="yellow"/>
        </w:rPr>
        <w:t xml:space="preserve">For studies involving </w:t>
      </w:r>
      <w:r w:rsidR="00981734">
        <w:rPr>
          <w:rFonts w:cs="Arial"/>
          <w:iCs/>
          <w:highlight w:val="yellow"/>
        </w:rPr>
        <w:t>imaging technologies, such as MRI, CT scans etc.,</w:t>
      </w:r>
      <w:r>
        <w:rPr>
          <w:rFonts w:cs="Arial"/>
          <w:iCs/>
          <w:highlight w:val="yellow"/>
        </w:rPr>
        <w:t xml:space="preserve"> consider adding:</w:t>
      </w:r>
    </w:p>
    <w:p w14:paraId="0BF9396F" w14:textId="2B460F99" w:rsidR="00BC5F05" w:rsidRDefault="00BC5F05" w:rsidP="00BC5F05">
      <w:r w:rsidRPr="00C13D2A">
        <w:rPr>
          <w:rFonts w:cs="Arial"/>
          <w:iCs/>
          <w:highlight w:val="yellow"/>
        </w:rPr>
        <w:t xml:space="preserve">In the unlikely event of seeing any structural abnormalities on a scan, </w:t>
      </w:r>
      <w:r>
        <w:rPr>
          <w:rFonts w:cs="Arial"/>
          <w:iCs/>
          <w:highlight w:val="yellow"/>
        </w:rPr>
        <w:t xml:space="preserve">the scan will be checked by a </w:t>
      </w:r>
      <w:r w:rsidRPr="00C13D2A">
        <w:rPr>
          <w:rFonts w:cs="Arial"/>
          <w:iCs/>
          <w:highlight w:val="yellow"/>
        </w:rPr>
        <w:t>clinical specialist</w:t>
      </w:r>
      <w:r>
        <w:rPr>
          <w:rFonts w:cs="Arial"/>
          <w:iCs/>
          <w:highlight w:val="yellow"/>
        </w:rPr>
        <w:t>.  If the specialist feels that the abnormality was medically important, they</w:t>
      </w:r>
      <w:r w:rsidRPr="00C13D2A">
        <w:rPr>
          <w:rFonts w:cs="Arial"/>
          <w:iCs/>
          <w:highlight w:val="yellow"/>
        </w:rPr>
        <w:t xml:space="preserve"> will discuss the implications with the participant and arrange for further investigations as necessary.</w:t>
      </w:r>
      <w:r>
        <w:rPr>
          <w:rFonts w:cs="Arial"/>
          <w:iCs/>
          <w:highlight w:val="yellow"/>
        </w:rPr>
        <w:t xml:space="preserve">  Participants will</w:t>
      </w:r>
      <w:r>
        <w:rPr>
          <w:rFonts w:cs="Arial"/>
          <w:iCs/>
        </w:rPr>
        <w:t xml:space="preserve"> </w:t>
      </w:r>
      <w:r>
        <w:rPr>
          <w:rFonts w:cs="Arial"/>
          <w:iCs/>
          <w:highlight w:val="yellow"/>
        </w:rPr>
        <w:t>not be informed unless the doctor considers the finding has clear implications for their current or future health.</w:t>
      </w:r>
      <w:r w:rsidRPr="00C13D2A">
        <w:rPr>
          <w:rFonts w:cs="Arial"/>
          <w:iCs/>
          <w:highlight w:val="yellow"/>
        </w:rPr>
        <w:t xml:space="preserve"> </w:t>
      </w:r>
      <w:r>
        <w:rPr>
          <w:rFonts w:cs="Arial"/>
          <w:iCs/>
          <w:highlight w:val="yellow"/>
        </w:rPr>
        <w:t xml:space="preserve"> I</w:t>
      </w:r>
      <w:r w:rsidRPr="00C13D2A">
        <w:rPr>
          <w:rFonts w:cs="Arial"/>
          <w:iCs/>
          <w:highlight w:val="yellow"/>
        </w:rPr>
        <w:t>t is important to note that scans are not carried out for diagnostic purposes, and therefore the scans are not a substitute for a clinical appointment. Rather, the scans are intended for research purposes only.</w:t>
      </w:r>
    </w:p>
    <w:p w14:paraId="095D6243" w14:textId="77777777" w:rsidR="00B62203" w:rsidRPr="00B62203" w:rsidRDefault="00B62203" w:rsidP="00B62203">
      <w:pPr>
        <w:pStyle w:val="Heading2"/>
      </w:pPr>
      <w:bookmarkStart w:id="140" w:name="_Toc205798715"/>
      <w:r w:rsidRPr="00B62203">
        <w:t>Report</w:t>
      </w:r>
      <w:r>
        <w:t>ing</w:t>
      </w:r>
      <w:bookmarkEnd w:id="140"/>
    </w:p>
    <w:p w14:paraId="5E8F6826" w14:textId="54EB2C59" w:rsidR="00B62203" w:rsidRDefault="00B62203" w:rsidP="008A1215">
      <w:r w:rsidRPr="00B62203">
        <w:t xml:space="preserve">The CI shall submit once a year throughout the study, or on request, an Annual Progress report to the REC Committee, </w:t>
      </w:r>
      <w:r w:rsidR="00736ECF">
        <w:t xml:space="preserve">HRA </w:t>
      </w:r>
      <w:r w:rsidR="00736ECF" w:rsidRPr="00FC75AA">
        <w:t>(where required)</w:t>
      </w:r>
      <w:r w:rsidR="00736ECF">
        <w:t xml:space="preserve"> </w:t>
      </w:r>
      <w:r w:rsidRPr="00B62203">
        <w:t>host organisation</w:t>
      </w:r>
      <w:r w:rsidR="0032688F">
        <w:t>,</w:t>
      </w:r>
      <w:r w:rsidRPr="00B62203">
        <w:t xml:space="preserve"> Sponsor</w:t>
      </w:r>
      <w:r w:rsidR="0032688F">
        <w:t xml:space="preserve"> and funder (where required)</w:t>
      </w:r>
      <w:r w:rsidR="00736ECF">
        <w:t xml:space="preserve">. </w:t>
      </w:r>
      <w:r>
        <w:t>In addition, an End of Study notification and final report will be submitted to the same parties.</w:t>
      </w:r>
      <w:r w:rsidR="00EF5297">
        <w:t xml:space="preserve"> </w:t>
      </w:r>
    </w:p>
    <w:p w14:paraId="715B93C5" w14:textId="66B2CC0D" w:rsidR="00227A29" w:rsidRDefault="00227A29" w:rsidP="00227A29">
      <w:pPr>
        <w:pStyle w:val="Heading2"/>
      </w:pPr>
      <w:bookmarkStart w:id="141" w:name="_Toc205798716"/>
      <w:r>
        <w:t>Transparency in Research</w:t>
      </w:r>
      <w:bookmarkEnd w:id="141"/>
      <w:r>
        <w:t xml:space="preserve"> </w:t>
      </w:r>
    </w:p>
    <w:p w14:paraId="5ADE2601" w14:textId="77777777" w:rsidR="00227A29" w:rsidRDefault="00227A29" w:rsidP="00227A29">
      <w:pPr>
        <w:spacing w:line="360" w:lineRule="auto"/>
        <w:rPr>
          <w:highlight w:val="yellow"/>
        </w:rPr>
      </w:pPr>
      <w:r>
        <w:rPr>
          <w:highlight w:val="yellow"/>
        </w:rPr>
        <w:t xml:space="preserve">For interventional trials* a statement of registration and undertaking to keep trial data up to date and results publicly available is required. </w:t>
      </w:r>
    </w:p>
    <w:p w14:paraId="1764CD15" w14:textId="77777777" w:rsidR="00227A29" w:rsidRDefault="00227A29" w:rsidP="00227A29">
      <w:r>
        <w:t xml:space="preserve">Prior to the recruitment of the first participant, the trial will have been registered on a publicly accessible database. </w:t>
      </w:r>
    </w:p>
    <w:p w14:paraId="111C5481" w14:textId="77777777" w:rsidR="00227A29" w:rsidRDefault="00227A29" w:rsidP="00227A29">
      <w:r>
        <w:t xml:space="preserve">Where the trial has been registered on multiple public platforms, the trial information will be kept up to date during the trial, and the CI or their delegate will upload results to all those public registries within 12 months of the end of the trial declaration. </w:t>
      </w:r>
    </w:p>
    <w:p w14:paraId="06E2A359" w14:textId="77777777" w:rsidR="00227A29" w:rsidRDefault="00227A29" w:rsidP="00253E02">
      <w:pPr>
        <w:pStyle w:val="NormalWeb"/>
        <w:spacing w:before="0" w:beforeAutospacing="0" w:after="0" w:afterAutospacing="0" w:line="276" w:lineRule="auto"/>
        <w:textAlignment w:val="baseline"/>
        <w:rPr>
          <w:rFonts w:ascii="Calibri" w:hAnsi="Calibri" w:cs="Calibri"/>
          <w:i/>
          <w:iCs/>
          <w:color w:val="333333"/>
          <w:sz w:val="22"/>
          <w:szCs w:val="22"/>
          <w:highlight w:val="yellow"/>
        </w:rPr>
      </w:pPr>
      <w:r>
        <w:rPr>
          <w:rFonts w:ascii="Calibri" w:hAnsi="Calibri" w:cs="Calibri"/>
          <w:color w:val="333333"/>
          <w:sz w:val="22"/>
          <w:szCs w:val="22"/>
          <w:highlight w:val="yellow"/>
        </w:rPr>
        <w:t xml:space="preserve">*Note the </w:t>
      </w:r>
      <w:r w:rsidRPr="000C760D">
        <w:rPr>
          <w:rFonts w:ascii="Calibri" w:hAnsi="Calibri" w:cs="Calibri"/>
          <w:sz w:val="22"/>
          <w:szCs w:val="22"/>
          <w:highlight w:val="yellow"/>
        </w:rPr>
        <w:t xml:space="preserve">WHO definition of a clinical trial is </w:t>
      </w:r>
      <w:r>
        <w:rPr>
          <w:rFonts w:ascii="Calibri" w:hAnsi="Calibri" w:cs="Calibri"/>
          <w:color w:val="333333"/>
          <w:sz w:val="22"/>
          <w:szCs w:val="22"/>
          <w:highlight w:val="yellow"/>
        </w:rPr>
        <w:t>“</w:t>
      </w:r>
      <w:r>
        <w:rPr>
          <w:rFonts w:ascii="Calibri" w:hAnsi="Calibri" w:cs="Calibri"/>
          <w:i/>
          <w:iCs/>
          <w:color w:val="333333"/>
          <w:sz w:val="22"/>
          <w:szCs w:val="22"/>
          <w:highlight w:val="yellow"/>
        </w:rPr>
        <w:t xml:space="preserve">For the purposes of registration, a clinical trial is any research study that prospectively assigns human participants or groups of humans to one or more health-related interventions to evaluate the effects on health outcomes. Interventions include but are not restricted to drugs, cells and other biological products, surgical procedures, radiological procedures, devices, behavioural treatments, process-of-care changes, preventive care, etc”. </w:t>
      </w:r>
    </w:p>
    <w:p w14:paraId="428C2B28" w14:textId="3430D0F5" w:rsidR="00227A29" w:rsidRDefault="00227A29" w:rsidP="00253E02">
      <w:pPr>
        <w:rPr>
          <w:color w:val="000000"/>
        </w:rPr>
      </w:pPr>
      <w:r>
        <w:rPr>
          <w:color w:val="000000"/>
          <w:highlight w:val="yellow"/>
        </w:rPr>
        <w:t>For other types of clinical research, registration is also encouraged wherever possible.</w:t>
      </w:r>
      <w:r>
        <w:t xml:space="preserve"> </w:t>
      </w:r>
      <w:r w:rsidRPr="00227A29">
        <w:rPr>
          <w:highlight w:val="yellow"/>
        </w:rPr>
        <w:t xml:space="preserve">Non-interventional studies may use the </w:t>
      </w:r>
      <w:r w:rsidR="00D542D4">
        <w:rPr>
          <w:highlight w:val="yellow"/>
        </w:rPr>
        <w:t xml:space="preserve">template </w:t>
      </w:r>
      <w:r w:rsidRPr="00227A29">
        <w:rPr>
          <w:highlight w:val="yellow"/>
        </w:rPr>
        <w:t xml:space="preserve">text </w:t>
      </w:r>
      <w:r w:rsidR="00D542D4">
        <w:rPr>
          <w:highlight w:val="yellow"/>
        </w:rPr>
        <w:t xml:space="preserve">above </w:t>
      </w:r>
      <w:r w:rsidRPr="00227A29">
        <w:rPr>
          <w:highlight w:val="yellow"/>
        </w:rPr>
        <w:t>if they wish to report their voluntary registrations and undertakings to make the results of their research public, or they may mark the section non-applicable.</w:t>
      </w:r>
      <w:r>
        <w:rPr>
          <w:color w:val="000000"/>
        </w:rPr>
        <w:t xml:space="preserve"> </w:t>
      </w:r>
    </w:p>
    <w:p w14:paraId="3FA12F93" w14:textId="04F19274" w:rsidR="00227A29" w:rsidRDefault="00227A29" w:rsidP="00253E02">
      <w:pPr>
        <w:spacing w:after="0"/>
        <w:rPr>
          <w:rFonts w:ascii="Calibri" w:hAnsi="Calibri" w:cs="Calibri"/>
          <w:color w:val="000000"/>
        </w:rPr>
      </w:pPr>
      <w:r>
        <w:rPr>
          <w:color w:val="000000"/>
          <w:highlight w:val="cyan"/>
        </w:rPr>
        <w:t>If the section is not applicable, state ‘not applicable the research is non-interventional’ and retain the section header</w:t>
      </w:r>
    </w:p>
    <w:p w14:paraId="0865FA69" w14:textId="77777777" w:rsidR="00227A29" w:rsidRPr="009E1297" w:rsidRDefault="00227A29" w:rsidP="008A1215"/>
    <w:p w14:paraId="3E9B6268" w14:textId="77777777" w:rsidR="007E3D66" w:rsidRPr="009E1297" w:rsidRDefault="007E3D66" w:rsidP="004D7919">
      <w:pPr>
        <w:pStyle w:val="Heading2"/>
      </w:pPr>
      <w:bookmarkStart w:id="142" w:name="_Toc205798717"/>
      <w:r w:rsidRPr="009E1297">
        <w:t>Participant Confidentiality</w:t>
      </w:r>
      <w:bookmarkEnd w:id="142"/>
    </w:p>
    <w:p w14:paraId="27D486E3" w14:textId="7C312322" w:rsidR="007E3D66" w:rsidRDefault="008A1215" w:rsidP="008A1215">
      <w:r w:rsidRPr="009E1297">
        <w:rPr>
          <w:highlight w:val="yellow"/>
        </w:rPr>
        <w:t>Example:</w:t>
      </w:r>
    </w:p>
    <w:p w14:paraId="654F4823" w14:textId="4614CCDC" w:rsidR="000E6234" w:rsidRDefault="000E6234" w:rsidP="008A1215">
      <w:r>
        <w:t>The study will comply with the General Data Protection Regulation (GDPR) and Data Protection Act 2018, which require data to be de-identified as soon as it is practical to do so. The</w:t>
      </w:r>
      <w:r w:rsidRPr="009E0403">
        <w:t xml:space="preserve"> processing</w:t>
      </w:r>
      <w:r w:rsidRPr="004C2E07">
        <w:t xml:space="preserve"> </w:t>
      </w:r>
      <w:r>
        <w:t xml:space="preserve">of the personal data of participants will be minimised by making use of a unique participant study number only on all study documents and any electronic database(s), </w:t>
      </w:r>
      <w:r>
        <w:rPr>
          <w:highlight w:val="yellow"/>
        </w:rPr>
        <w:t>&lt;with the exception of the CRF, where participant initials may be added&gt;.</w:t>
      </w:r>
      <w:r>
        <w:t xml:space="preserve">  All documents will be stored securely and only accessible by study staff and authorised personnel. The study staff will safeguard the</w:t>
      </w:r>
      <w:r w:rsidR="00F554DA" w:rsidRPr="00F554DA">
        <w:t xml:space="preserve"> </w:t>
      </w:r>
      <w:r>
        <w:t>privacy of</w:t>
      </w:r>
      <w:r>
        <w:rPr>
          <w:color w:val="1F497D"/>
        </w:rPr>
        <w:t xml:space="preserve"> </w:t>
      </w:r>
      <w:r>
        <w:t>participants’</w:t>
      </w:r>
      <w:r>
        <w:rPr>
          <w:color w:val="1F497D"/>
        </w:rPr>
        <w:t xml:space="preserve"> </w:t>
      </w:r>
      <w:r>
        <w:t>personal data.</w:t>
      </w:r>
    </w:p>
    <w:p w14:paraId="5BE013A2" w14:textId="06D70F24" w:rsidR="00CB18D4" w:rsidRPr="006C1DAA" w:rsidRDefault="00F059E3" w:rsidP="00CB18D4">
      <w:pPr>
        <w:spacing w:after="0"/>
        <w:rPr>
          <w:highlight w:val="yellow"/>
        </w:rPr>
      </w:pPr>
      <w:r>
        <w:rPr>
          <w:highlight w:val="yellow"/>
        </w:rPr>
        <w:t>Please</w:t>
      </w:r>
      <w:r w:rsidR="00CB18D4" w:rsidRPr="006C1DAA">
        <w:rPr>
          <w:highlight w:val="yellow"/>
        </w:rPr>
        <w:t xml:space="preserve"> refer to the University of Oxford’s:</w:t>
      </w:r>
      <w:r w:rsidR="00CB18D4">
        <w:t xml:space="preserve">  </w:t>
      </w:r>
      <w:r w:rsidR="00CB18D4">
        <w:br/>
      </w:r>
      <w:r w:rsidR="00CB18D4" w:rsidRPr="006C1DAA">
        <w:rPr>
          <w:highlight w:val="yellow"/>
        </w:rPr>
        <w:t xml:space="preserve">Data Protection Checklist </w:t>
      </w:r>
      <w:hyperlink r:id="rId22" w:history="1">
        <w:r w:rsidR="00CB18D4" w:rsidRPr="006C1DAA">
          <w:rPr>
            <w:rStyle w:val="Hyperlink"/>
            <w:highlight w:val="yellow"/>
          </w:rPr>
          <w:t>https://researchsupport.admin.ox.ac.uk/policy/data/checklist</w:t>
        </w:r>
      </w:hyperlink>
    </w:p>
    <w:p w14:paraId="29667D42" w14:textId="1AE0C508" w:rsidR="00CB18D4" w:rsidRDefault="00CB18D4" w:rsidP="00FE6E7C">
      <w:pPr>
        <w:spacing w:after="0"/>
      </w:pPr>
      <w:r w:rsidRPr="006C1DAA">
        <w:rPr>
          <w:highlight w:val="yellow"/>
        </w:rPr>
        <w:t xml:space="preserve">Practical Considerations </w:t>
      </w:r>
      <w:hyperlink r:id="rId23" w:history="1">
        <w:r w:rsidRPr="006C1DAA">
          <w:rPr>
            <w:rStyle w:val="Hyperlink"/>
            <w:highlight w:val="yellow"/>
          </w:rPr>
          <w:t>https://researchsupport.admin.ox.ac.uk/policy/data/practical</w:t>
        </w:r>
      </w:hyperlink>
      <w:r>
        <w:t xml:space="preserve"> </w:t>
      </w:r>
    </w:p>
    <w:p w14:paraId="4EA882E6" w14:textId="2D444EFE" w:rsidR="00BC0550" w:rsidRPr="00BC0550" w:rsidRDefault="007E3D66" w:rsidP="00BC0550">
      <w:pPr>
        <w:pStyle w:val="Heading2"/>
      </w:pPr>
      <w:bookmarkStart w:id="143" w:name="_Toc205798718"/>
      <w:r w:rsidRPr="009E1297">
        <w:t>Expenses and Benefits</w:t>
      </w:r>
      <w:bookmarkEnd w:id="143"/>
    </w:p>
    <w:p w14:paraId="14B0B71A" w14:textId="77777777" w:rsidR="008A1215" w:rsidRPr="009E1297" w:rsidRDefault="008A1215" w:rsidP="008A1215">
      <w:r w:rsidRPr="009E1297">
        <w:rPr>
          <w:highlight w:val="yellow"/>
        </w:rPr>
        <w:t>Detail all intended payments to participants and any other benefits (Declaration of Helsinki requirement)</w:t>
      </w:r>
      <w:r w:rsidRPr="009E1297">
        <w:t>.</w:t>
      </w:r>
    </w:p>
    <w:p w14:paraId="5A6D0D53" w14:textId="77777777" w:rsidR="008A1215" w:rsidRPr="009E1297" w:rsidRDefault="008A1215" w:rsidP="008A1215">
      <w:r w:rsidRPr="009E1297">
        <w:rPr>
          <w:highlight w:val="yellow"/>
        </w:rPr>
        <w:t>Example:</w:t>
      </w:r>
    </w:p>
    <w:p w14:paraId="62A53288" w14:textId="3D38AE75" w:rsidR="005A3497" w:rsidRPr="009E1297" w:rsidRDefault="008A1215" w:rsidP="007E3D66">
      <w:r w:rsidRPr="009E1297">
        <w:t>Reasonable travel expenses for any visits additional to normal care will be reimbursed on production of receipts, or a mileage allowance provided as appropriate.</w:t>
      </w:r>
    </w:p>
    <w:p w14:paraId="76906DA2" w14:textId="77777777" w:rsidR="007E3D66" w:rsidRPr="009E1297" w:rsidRDefault="007E3D66" w:rsidP="007E3D66">
      <w:pPr>
        <w:pStyle w:val="Heading1"/>
      </w:pPr>
      <w:bookmarkStart w:id="144" w:name="_Toc205798719"/>
      <w:r w:rsidRPr="009E1297">
        <w:t>FINANCE AND INSURANCE</w:t>
      </w:r>
      <w:bookmarkEnd w:id="144"/>
    </w:p>
    <w:p w14:paraId="1DCAE514" w14:textId="77777777" w:rsidR="00DA14BC" w:rsidRPr="009E1297" w:rsidRDefault="00DA14BC" w:rsidP="00DA14BC">
      <w:pPr>
        <w:pStyle w:val="Heading2"/>
      </w:pPr>
      <w:bookmarkStart w:id="145" w:name="_Toc205798720"/>
      <w:r w:rsidRPr="009E1297">
        <w:t>Funding</w:t>
      </w:r>
      <w:bookmarkEnd w:id="145"/>
    </w:p>
    <w:p w14:paraId="0BC2E23F" w14:textId="428998A5" w:rsidR="00DA14BC" w:rsidRPr="009E1297" w:rsidRDefault="008A1215" w:rsidP="00DA14BC">
      <w:r w:rsidRPr="009E1297">
        <w:rPr>
          <w:highlight w:val="yellow"/>
        </w:rPr>
        <w:t>Describe financing arrangements</w:t>
      </w:r>
      <w:r w:rsidR="00BC0550" w:rsidRPr="00001A9B">
        <w:rPr>
          <w:highlight w:val="yellow"/>
        </w:rPr>
        <w:t xml:space="preserve">, including all the </w:t>
      </w:r>
      <w:r w:rsidR="00BC0550">
        <w:rPr>
          <w:highlight w:val="yellow"/>
        </w:rPr>
        <w:t xml:space="preserve">organisations providing finance and /or support in kind for this trial).  </w:t>
      </w:r>
    </w:p>
    <w:p w14:paraId="4E6E4448" w14:textId="77777777" w:rsidR="00DA14BC" w:rsidRPr="009E1297" w:rsidRDefault="00FC5D38" w:rsidP="00DA14BC">
      <w:pPr>
        <w:pStyle w:val="Heading2"/>
      </w:pPr>
      <w:bookmarkStart w:id="146" w:name="_Toc205798721"/>
      <w:r>
        <w:t>Insurance</w:t>
      </w:r>
      <w:bookmarkEnd w:id="146"/>
    </w:p>
    <w:p w14:paraId="773E5D3D" w14:textId="1636693D" w:rsidR="008A1215" w:rsidRPr="009E1297" w:rsidRDefault="008A1215" w:rsidP="008A1215">
      <w:pPr>
        <w:rPr>
          <w:highlight w:val="yellow"/>
        </w:rPr>
      </w:pPr>
      <w:r w:rsidRPr="009E1297">
        <w:rPr>
          <w:highlight w:val="yellow"/>
        </w:rPr>
        <w:t>Describe insurance arrangements</w:t>
      </w:r>
      <w:r w:rsidR="00F059E3">
        <w:rPr>
          <w:highlight w:val="yellow"/>
        </w:rPr>
        <w:t>. Please use the following mandatory wording:</w:t>
      </w:r>
    </w:p>
    <w:p w14:paraId="3BFE5EF1" w14:textId="77777777" w:rsidR="008A1215" w:rsidRPr="009E1297" w:rsidRDefault="005F6E5D" w:rsidP="008A1215">
      <w:pPr>
        <w:rPr>
          <w:rFonts w:cs="Arial"/>
          <w:color w:val="FF0000"/>
          <w:szCs w:val="20"/>
          <w:highlight w:val="yellow"/>
        </w:rPr>
      </w:pPr>
      <w:r w:rsidRPr="005F6E5D">
        <w:rPr>
          <w:iCs/>
        </w:rPr>
        <w:t>The University has a specialist insurance policy in place which would operate in the event of any participant suffering harm as a result of their involvement in the research (Newline Underwriting Management Ltd, at Lloyd’s of Lo</w:t>
      </w:r>
      <w:r w:rsidR="00520A71">
        <w:rPr>
          <w:iCs/>
        </w:rPr>
        <w:t>ndon</w:t>
      </w:r>
      <w:r w:rsidRPr="005F6E5D">
        <w:rPr>
          <w:iCs/>
        </w:rPr>
        <w:t>)</w:t>
      </w:r>
      <w:r w:rsidR="008A1215" w:rsidRPr="005F6E5D">
        <w:t>.</w:t>
      </w:r>
      <w:r w:rsidR="00ED19FA">
        <w:t xml:space="preserve"> </w:t>
      </w:r>
      <w:r w:rsidR="008A1215" w:rsidRPr="005F6E5D">
        <w:rPr>
          <w:rFonts w:cs="Arial"/>
          <w:color w:val="000000"/>
          <w:szCs w:val="20"/>
        </w:rPr>
        <w:t xml:space="preserve"> </w:t>
      </w:r>
      <w:r w:rsidR="008A1215" w:rsidRPr="00ED19FA">
        <w:rPr>
          <w:rFonts w:cs="Arial"/>
          <w:color w:val="FF0000"/>
          <w:szCs w:val="20"/>
        </w:rPr>
        <w:t xml:space="preserve">NHS indemnity operates in respect of the clinical treatment </w:t>
      </w:r>
      <w:r w:rsidR="00DD6405">
        <w:rPr>
          <w:rFonts w:cs="Arial"/>
          <w:color w:val="FF0000"/>
          <w:szCs w:val="20"/>
        </w:rPr>
        <w:t>that</w:t>
      </w:r>
      <w:r w:rsidR="008A1215" w:rsidRPr="00ED19FA">
        <w:rPr>
          <w:rFonts w:cs="Arial"/>
          <w:color w:val="FF0000"/>
          <w:szCs w:val="20"/>
        </w:rPr>
        <w:t xml:space="preserve"> is provided.</w:t>
      </w:r>
    </w:p>
    <w:p w14:paraId="481D9D77" w14:textId="33B1B920" w:rsidR="005A3497" w:rsidRDefault="008A1215" w:rsidP="008A1215">
      <w:pPr>
        <w:rPr>
          <w:color w:val="FF0000"/>
        </w:rPr>
      </w:pPr>
      <w:r w:rsidRPr="009E1297">
        <w:rPr>
          <w:color w:val="FF0000"/>
          <w:highlight w:val="yellow"/>
        </w:rPr>
        <w:t>The section in red is only to be included if there is a clinical procedure taking place during the study</w:t>
      </w:r>
      <w:r w:rsidRPr="009E1297">
        <w:rPr>
          <w:color w:val="FF0000"/>
        </w:rPr>
        <w:t>.</w:t>
      </w:r>
    </w:p>
    <w:p w14:paraId="23B04339" w14:textId="4F317663" w:rsidR="00EF101F" w:rsidRPr="00ED7C3F" w:rsidRDefault="00EF101F" w:rsidP="00ED7C3F">
      <w:pPr>
        <w:pStyle w:val="Heading2"/>
      </w:pPr>
      <w:bookmarkStart w:id="147" w:name="_Toc205798722"/>
      <w:r w:rsidRPr="00ED7C3F">
        <w:t>Contractual arrangements</w:t>
      </w:r>
      <w:bookmarkEnd w:id="147"/>
      <w:r w:rsidRPr="00ED7C3F">
        <w:t xml:space="preserve"> </w:t>
      </w:r>
    </w:p>
    <w:p w14:paraId="3602E45D" w14:textId="07234151" w:rsidR="00EF101F" w:rsidRPr="009E1297" w:rsidRDefault="00EF101F" w:rsidP="008A1215">
      <w:r w:rsidRPr="00ED7C3F">
        <w:t xml:space="preserve">Appropriate contractual arrangements will be put in place with all third parties. </w:t>
      </w:r>
    </w:p>
    <w:p w14:paraId="332EC5DB" w14:textId="77777777" w:rsidR="007E3D66" w:rsidRPr="009E1297" w:rsidRDefault="005B19EB" w:rsidP="004D7919">
      <w:pPr>
        <w:pStyle w:val="Heading1"/>
      </w:pPr>
      <w:bookmarkStart w:id="148" w:name="_Toc205798723"/>
      <w:r w:rsidRPr="009E1297">
        <w:t>PUBLICATION POLICY</w:t>
      </w:r>
      <w:bookmarkEnd w:id="148"/>
    </w:p>
    <w:p w14:paraId="58EF0261" w14:textId="77777777" w:rsidR="00BC0550" w:rsidRDefault="008A1215" w:rsidP="008A1215">
      <w:r w:rsidRPr="009E1297">
        <w:rPr>
          <w:highlight w:val="yellow"/>
        </w:rPr>
        <w:t>The publication policy should cover authorship, acknowledgements, and review procedures for scientific publications. If there is a department or institution policy, or agreement, the protocol can refer to it.</w:t>
      </w:r>
      <w:r w:rsidR="00ED19FA">
        <w:t xml:space="preserve">  </w:t>
      </w:r>
    </w:p>
    <w:p w14:paraId="2469446B" w14:textId="643B1E33" w:rsidR="008A1215" w:rsidRPr="009E1297" w:rsidRDefault="00ED19FA" w:rsidP="008A1215">
      <w:r w:rsidRPr="00ED19FA">
        <w:rPr>
          <w:highlight w:val="yellow"/>
        </w:rPr>
        <w:t>Ensure that the publication policy stated here is consistent with any contract applicable to the study.</w:t>
      </w:r>
      <w:r w:rsidR="008A1215" w:rsidRPr="009E1297">
        <w:t xml:space="preserve">  </w:t>
      </w:r>
      <w:r w:rsidR="008A1215" w:rsidRPr="00903B29">
        <w:rPr>
          <w:highlight w:val="yellow"/>
        </w:rPr>
        <w:t>Consider describing how study results may be disseminated to study participants.</w:t>
      </w:r>
    </w:p>
    <w:p w14:paraId="757278E3" w14:textId="77777777" w:rsidR="008A1215" w:rsidRPr="009E1297" w:rsidRDefault="008A1215" w:rsidP="008A1215">
      <w:r w:rsidRPr="009E1297">
        <w:rPr>
          <w:highlight w:val="yellow"/>
        </w:rPr>
        <w:t>Example</w:t>
      </w:r>
      <w:r w:rsidRPr="009E1297">
        <w:t>:</w:t>
      </w:r>
    </w:p>
    <w:p w14:paraId="43948943" w14:textId="465E9DC9" w:rsidR="005A3497" w:rsidRPr="009E1297" w:rsidRDefault="008A1215" w:rsidP="008A1215">
      <w:pPr>
        <w:rPr>
          <w:rFonts w:cs="Arial"/>
          <w:color w:val="000000"/>
        </w:rPr>
      </w:pPr>
      <w:r w:rsidRPr="009E1297">
        <w:rPr>
          <w:rFonts w:cs="Arial"/>
          <w:color w:val="000000"/>
        </w:rPr>
        <w:t>The Investigators will be involved in reviewing drafts of the manuscripts, abstracts, press releases and any other publications arising from the study.  Authors will acknowledge that the study was funded by &lt;</w:t>
      </w:r>
      <w:r w:rsidR="00EE4FAD" w:rsidRPr="00EE4FAD">
        <w:rPr>
          <w:rFonts w:cs="Arial"/>
          <w:color w:val="000000"/>
          <w:highlight w:val="yellow"/>
        </w:rPr>
        <w:t>insert name</w:t>
      </w:r>
      <w:r w:rsidRPr="009E1297">
        <w:rPr>
          <w:rFonts w:cs="Arial"/>
          <w:color w:val="000000"/>
        </w:rPr>
        <w:t>&gt;. Authorship will be determined in accordance with the ICMJE guidelines and other contributors will be acknowledged.</w:t>
      </w:r>
    </w:p>
    <w:p w14:paraId="30C85B46" w14:textId="3F758894" w:rsidR="0091135F" w:rsidRPr="00227A29" w:rsidRDefault="00227A29" w:rsidP="00227A29">
      <w:pPr>
        <w:pStyle w:val="Heading1"/>
        <w:numPr>
          <w:ilvl w:val="0"/>
          <w:numId w:val="0"/>
        </w:numPr>
        <w:jc w:val="both"/>
        <w:rPr>
          <w:sz w:val="22"/>
          <w:szCs w:val="22"/>
        </w:rPr>
      </w:pPr>
      <w:bookmarkStart w:id="149" w:name="_Toc517947704"/>
      <w:bookmarkStart w:id="150" w:name="_Toc205798724"/>
      <w:bookmarkStart w:id="151" w:name="_Toc496087305"/>
      <w:r>
        <w:t xml:space="preserve">19. </w:t>
      </w:r>
      <w:r w:rsidR="00BC0550">
        <w:t>DEVELOPMENT OF A NEW PRODUCT/ PROCESS OR THE GENERATION OF INTELLECTUAL PROPERTY</w:t>
      </w:r>
      <w:bookmarkEnd w:id="149"/>
      <w:bookmarkEnd w:id="150"/>
      <w:r w:rsidR="00BC0550">
        <w:t xml:space="preserve"> </w:t>
      </w:r>
      <w:bookmarkEnd w:id="151"/>
    </w:p>
    <w:p w14:paraId="13B9413B" w14:textId="11837BC7" w:rsidR="00BC0550" w:rsidRDefault="00BC0550" w:rsidP="00F059E3">
      <w:pPr>
        <w:spacing w:after="0" w:line="240" w:lineRule="auto"/>
        <w:rPr>
          <w:rFonts w:cs="Segoe UI"/>
          <w:color w:val="000000"/>
        </w:rPr>
      </w:pPr>
      <w:r w:rsidRPr="00AA5BC0">
        <w:rPr>
          <w:rFonts w:cs="Segoe UI"/>
          <w:color w:val="000000"/>
        </w:rPr>
        <w:t xml:space="preserve">Ownership of IP generated by employees of the University vests in the University.  </w:t>
      </w:r>
      <w:r w:rsidR="006C58A0">
        <w:rPr>
          <w:rFonts w:cs="Segoe UI"/>
          <w:color w:val="000000"/>
        </w:rPr>
        <w:t xml:space="preserve">The University will ensure appropriate arrangements are in place as regards any new IP arising from the trial. </w:t>
      </w:r>
    </w:p>
    <w:p w14:paraId="45082D14" w14:textId="77777777" w:rsidR="00BC0550" w:rsidRDefault="00BC0550" w:rsidP="00BC0550">
      <w:pPr>
        <w:spacing w:line="360" w:lineRule="auto"/>
        <w:rPr>
          <w:rFonts w:cs="Segoe UI"/>
          <w:color w:val="000000"/>
        </w:rPr>
      </w:pPr>
      <w:r w:rsidRPr="000C1EDD">
        <w:rPr>
          <w:rFonts w:cs="Segoe UI"/>
          <w:color w:val="000000"/>
          <w:highlight w:val="cyan"/>
        </w:rPr>
        <w:t xml:space="preserve">If </w:t>
      </w:r>
      <w:r>
        <w:rPr>
          <w:rFonts w:cs="Segoe UI"/>
          <w:color w:val="000000"/>
          <w:highlight w:val="cyan"/>
        </w:rPr>
        <w:t xml:space="preserve">the section is </w:t>
      </w:r>
      <w:r w:rsidRPr="000C1EDD">
        <w:rPr>
          <w:rFonts w:cs="Segoe UI"/>
          <w:color w:val="000000"/>
          <w:highlight w:val="cyan"/>
        </w:rPr>
        <w:t xml:space="preserve">not applicable state </w:t>
      </w:r>
      <w:r>
        <w:rPr>
          <w:rFonts w:cs="Segoe UI"/>
          <w:color w:val="000000"/>
          <w:highlight w:val="cyan"/>
        </w:rPr>
        <w:t>‘</w:t>
      </w:r>
      <w:r w:rsidRPr="000C1EDD">
        <w:rPr>
          <w:rFonts w:cs="Segoe UI"/>
          <w:color w:val="000000"/>
          <w:highlight w:val="cyan"/>
        </w:rPr>
        <w:t>not applicable</w:t>
      </w:r>
      <w:r>
        <w:rPr>
          <w:rFonts w:cs="Segoe UI"/>
          <w:color w:val="000000"/>
          <w:highlight w:val="cyan"/>
        </w:rPr>
        <w:t>’</w:t>
      </w:r>
      <w:r w:rsidRPr="000C1EDD">
        <w:rPr>
          <w:rFonts w:cs="Segoe UI"/>
          <w:color w:val="000000"/>
          <w:highlight w:val="cyan"/>
        </w:rPr>
        <w:t xml:space="preserve"> and retain the section header.</w:t>
      </w:r>
      <w:r>
        <w:rPr>
          <w:rFonts w:cs="Segoe UI"/>
          <w:color w:val="000000"/>
        </w:rPr>
        <w:t xml:space="preserve"> </w:t>
      </w:r>
    </w:p>
    <w:p w14:paraId="5CD1E54C" w14:textId="7DFDF629" w:rsidR="00BC0550" w:rsidRDefault="00BC0550" w:rsidP="00BC0550">
      <w:pPr>
        <w:pStyle w:val="Heading1"/>
        <w:jc w:val="both"/>
      </w:pPr>
      <w:bookmarkStart w:id="152" w:name="_Toc517947705"/>
      <w:bookmarkStart w:id="153" w:name="_Toc205798725"/>
      <w:r w:rsidRPr="00001A9B">
        <w:t>A</w:t>
      </w:r>
      <w:r>
        <w:t>RCHIVING</w:t>
      </w:r>
      <w:bookmarkEnd w:id="152"/>
      <w:bookmarkEnd w:id="153"/>
    </w:p>
    <w:p w14:paraId="5B6105DB" w14:textId="06E08C53" w:rsidR="00BC0550" w:rsidRDefault="00BC0550" w:rsidP="00FE6E7C">
      <w:pPr>
        <w:rPr>
          <w:highlight w:val="yellow"/>
        </w:rPr>
      </w:pPr>
      <w:r>
        <w:rPr>
          <w:highlight w:val="yellow"/>
        </w:rPr>
        <w:t xml:space="preserve">Describe the arrangements for archiving the study including location and duration of storage. These details should correspond with those provided in the participant information sheet.   </w:t>
      </w:r>
    </w:p>
    <w:p w14:paraId="4685AC74" w14:textId="77777777" w:rsidR="005B19EB" w:rsidRPr="009E1297" w:rsidRDefault="005B19EB" w:rsidP="004D7919">
      <w:pPr>
        <w:pStyle w:val="Heading1"/>
      </w:pPr>
      <w:bookmarkStart w:id="154" w:name="_Toc205798726"/>
      <w:r w:rsidRPr="009E1297">
        <w:t>REFERENCES</w:t>
      </w:r>
      <w:bookmarkEnd w:id="154"/>
    </w:p>
    <w:p w14:paraId="1135BE6D" w14:textId="77777777" w:rsidR="005B19EB" w:rsidRPr="009E1297" w:rsidRDefault="008A1215" w:rsidP="007E3D66">
      <w:r w:rsidRPr="009E1297">
        <w:rPr>
          <w:highlight w:val="yellow"/>
        </w:rPr>
        <w:t xml:space="preserve">Insert references used in text (preferably </w:t>
      </w:r>
      <w:r w:rsidR="00903B29">
        <w:rPr>
          <w:highlight w:val="yellow"/>
        </w:rPr>
        <w:t xml:space="preserve">numbered, or </w:t>
      </w:r>
      <w:r w:rsidRPr="009E1297">
        <w:rPr>
          <w:highlight w:val="yellow"/>
        </w:rPr>
        <w:t>in alphabetical order of first author).</w:t>
      </w:r>
    </w:p>
    <w:p w14:paraId="38C2E28C" w14:textId="194527A3" w:rsidR="005B19EB" w:rsidRPr="009E1297" w:rsidRDefault="005A3497" w:rsidP="00F059E3">
      <w:r w:rsidRPr="009E1297">
        <w:br w:type="page"/>
      </w:r>
      <w:r w:rsidR="005B19EB" w:rsidRPr="009E1297">
        <w:t xml:space="preserve">APPENDIX A:  </w:t>
      </w:r>
      <w:r w:rsidR="00DA14BC" w:rsidRPr="009E1297">
        <w:t>STUDY</w:t>
      </w:r>
      <w:r w:rsidR="005B19EB" w:rsidRPr="009E1297">
        <w:t xml:space="preserve"> FLOW CHART</w:t>
      </w:r>
    </w:p>
    <w:p w14:paraId="2779DCF1" w14:textId="77777777" w:rsidR="005B19EB" w:rsidRPr="009E1297" w:rsidRDefault="008A1215" w:rsidP="007E3D66">
      <w:r w:rsidRPr="009E1297">
        <w:rPr>
          <w:highlight w:val="yellow"/>
        </w:rPr>
        <w:t>Optional</w:t>
      </w:r>
    </w:p>
    <w:p w14:paraId="091DD95A" w14:textId="77777777" w:rsidR="005A3497" w:rsidRPr="009E1297" w:rsidRDefault="005A3497">
      <w:pPr>
        <w:rPr>
          <w:rFonts w:eastAsiaTheme="majorEastAsia" w:cstheme="majorBidi"/>
          <w:b/>
          <w:bCs/>
          <w:sz w:val="24"/>
          <w:szCs w:val="28"/>
        </w:rPr>
      </w:pPr>
      <w:r w:rsidRPr="009E1297">
        <w:br w:type="page"/>
      </w:r>
    </w:p>
    <w:p w14:paraId="59281654" w14:textId="77777777" w:rsidR="005B19EB" w:rsidRPr="009E1297" w:rsidRDefault="005B19EB" w:rsidP="004D7919">
      <w:pPr>
        <w:pStyle w:val="Heading1"/>
      </w:pPr>
      <w:bookmarkStart w:id="155" w:name="_Toc205798727"/>
      <w:r w:rsidRPr="009E1297">
        <w:t xml:space="preserve">APPENDIX B:  SCHEDULE OF </w:t>
      </w:r>
      <w:r w:rsidR="00DA14BC" w:rsidRPr="009E1297">
        <w:t xml:space="preserve">STUDY </w:t>
      </w:r>
      <w:r w:rsidRPr="009E1297">
        <w:t>PROCEDURES</w:t>
      </w:r>
      <w:bookmarkEnd w:id="155"/>
    </w:p>
    <w:p w14:paraId="71ED7D0A" w14:textId="77777777" w:rsidR="008A1215" w:rsidRPr="009E1297" w:rsidRDefault="008A1215" w:rsidP="008A1215">
      <w:r w:rsidRPr="009E1297">
        <w:rPr>
          <w:i/>
          <w:iCs/>
          <w:highlight w:val="yellow"/>
        </w:rPr>
        <w:t xml:space="preserve">Optional </w:t>
      </w:r>
      <w:r w:rsidRPr="009E1297">
        <w:rPr>
          <w:highlight w:val="yellow"/>
        </w:rPr>
        <w:t>Alter as required, delete if not wanted</w:t>
      </w:r>
    </w:p>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7"/>
        <w:gridCol w:w="1280"/>
        <w:gridCol w:w="1121"/>
        <w:gridCol w:w="1062"/>
        <w:gridCol w:w="1063"/>
        <w:gridCol w:w="1063"/>
      </w:tblGrid>
      <w:tr w:rsidR="008A1215" w:rsidRPr="009E1297" w14:paraId="4D7BA2DC" w14:textId="77777777" w:rsidTr="005A3497">
        <w:trPr>
          <w:trHeight w:val="454"/>
        </w:trPr>
        <w:tc>
          <w:tcPr>
            <w:tcW w:w="2917" w:type="dxa"/>
            <w:vMerge w:val="restart"/>
          </w:tcPr>
          <w:p w14:paraId="3EE2D162" w14:textId="77777777" w:rsidR="008A1215" w:rsidRPr="009E1297" w:rsidRDefault="008A1215" w:rsidP="005A3497">
            <w:pPr>
              <w:spacing w:after="0" w:line="240" w:lineRule="auto"/>
              <w:rPr>
                <w:b/>
              </w:rPr>
            </w:pPr>
            <w:r w:rsidRPr="009E1297">
              <w:rPr>
                <w:b/>
              </w:rPr>
              <w:t>Procedures</w:t>
            </w:r>
          </w:p>
        </w:tc>
        <w:tc>
          <w:tcPr>
            <w:tcW w:w="5589" w:type="dxa"/>
            <w:gridSpan w:val="5"/>
            <w:vAlign w:val="center"/>
          </w:tcPr>
          <w:p w14:paraId="1E87740C" w14:textId="77777777" w:rsidR="008A1215" w:rsidRPr="009E1297" w:rsidRDefault="008A1215" w:rsidP="005A3497">
            <w:pPr>
              <w:spacing w:after="0" w:line="240" w:lineRule="auto"/>
              <w:rPr>
                <w:b/>
              </w:rPr>
            </w:pPr>
            <w:r w:rsidRPr="009E1297">
              <w:rPr>
                <w:b/>
              </w:rPr>
              <w:t xml:space="preserve">Visits </w:t>
            </w:r>
            <w:r w:rsidRPr="009E1297">
              <w:rPr>
                <w:b/>
                <w:highlight w:val="yellow"/>
              </w:rPr>
              <w:t>(insert visit numbers as appropriate</w:t>
            </w:r>
            <w:r w:rsidRPr="009E1297">
              <w:rPr>
                <w:b/>
              </w:rPr>
              <w:t>)</w:t>
            </w:r>
          </w:p>
        </w:tc>
      </w:tr>
      <w:tr w:rsidR="00903B29" w:rsidRPr="009E1297" w14:paraId="2B4D01FD" w14:textId="77777777" w:rsidTr="005A3497">
        <w:trPr>
          <w:trHeight w:val="454"/>
        </w:trPr>
        <w:tc>
          <w:tcPr>
            <w:tcW w:w="2917" w:type="dxa"/>
            <w:vMerge/>
          </w:tcPr>
          <w:p w14:paraId="1B23BC19" w14:textId="77777777" w:rsidR="00903B29" w:rsidRPr="009E1297" w:rsidRDefault="00903B29" w:rsidP="005A3497">
            <w:pPr>
              <w:spacing w:after="0" w:line="240" w:lineRule="auto"/>
              <w:rPr>
                <w:b/>
              </w:rPr>
            </w:pPr>
          </w:p>
        </w:tc>
        <w:tc>
          <w:tcPr>
            <w:tcW w:w="1280" w:type="dxa"/>
            <w:vAlign w:val="center"/>
          </w:tcPr>
          <w:p w14:paraId="44F3CD52" w14:textId="77777777" w:rsidR="00903B29" w:rsidRPr="004A1306" w:rsidRDefault="00903B29" w:rsidP="00C925AE">
            <w:pPr>
              <w:spacing w:after="0"/>
              <w:rPr>
                <w:b/>
              </w:rPr>
            </w:pPr>
            <w:r w:rsidRPr="004A1306">
              <w:rPr>
                <w:b/>
              </w:rPr>
              <w:t>Visit timing</w:t>
            </w:r>
          </w:p>
          <w:p w14:paraId="58188C25" w14:textId="77777777" w:rsidR="00903B29" w:rsidRPr="004A1306" w:rsidRDefault="00903B29" w:rsidP="00C925AE">
            <w:pPr>
              <w:spacing w:after="0"/>
              <w:rPr>
                <w:b/>
              </w:rPr>
            </w:pPr>
            <w:r w:rsidRPr="00903B29">
              <w:rPr>
                <w:b/>
                <w:highlight w:val="yellow"/>
              </w:rPr>
              <w:t>e.g. Day 0</w:t>
            </w:r>
          </w:p>
        </w:tc>
        <w:tc>
          <w:tcPr>
            <w:tcW w:w="1121" w:type="dxa"/>
            <w:vAlign w:val="center"/>
          </w:tcPr>
          <w:p w14:paraId="40C53A9D" w14:textId="77777777" w:rsidR="00903B29" w:rsidRPr="004A1306" w:rsidRDefault="00903B29" w:rsidP="00C925AE">
            <w:pPr>
              <w:spacing w:after="0"/>
              <w:rPr>
                <w:b/>
              </w:rPr>
            </w:pPr>
          </w:p>
          <w:p w14:paraId="69666456" w14:textId="77777777" w:rsidR="00903B29" w:rsidRPr="004A1306" w:rsidRDefault="00903B29" w:rsidP="00C925AE">
            <w:pPr>
              <w:spacing w:after="0"/>
              <w:rPr>
                <w:b/>
              </w:rPr>
            </w:pPr>
            <w:r w:rsidRPr="00903B29">
              <w:rPr>
                <w:b/>
                <w:highlight w:val="yellow"/>
              </w:rPr>
              <w:t>e.g. Day 7</w:t>
            </w:r>
          </w:p>
        </w:tc>
        <w:tc>
          <w:tcPr>
            <w:tcW w:w="1062" w:type="dxa"/>
            <w:vAlign w:val="center"/>
          </w:tcPr>
          <w:p w14:paraId="18242624" w14:textId="77777777" w:rsidR="00903B29" w:rsidRPr="009E1297" w:rsidRDefault="00903B29" w:rsidP="005A3497">
            <w:pPr>
              <w:spacing w:after="0" w:line="240" w:lineRule="auto"/>
              <w:rPr>
                <w:b/>
                <w:bCs/>
                <w:sz w:val="24"/>
              </w:rPr>
            </w:pPr>
          </w:p>
        </w:tc>
        <w:tc>
          <w:tcPr>
            <w:tcW w:w="1063" w:type="dxa"/>
            <w:vAlign w:val="center"/>
          </w:tcPr>
          <w:p w14:paraId="3DD7DFF6" w14:textId="77777777" w:rsidR="00903B29" w:rsidRPr="009E1297" w:rsidRDefault="00903B29" w:rsidP="005A3497">
            <w:pPr>
              <w:spacing w:after="0" w:line="240" w:lineRule="auto"/>
              <w:rPr>
                <w:b/>
                <w:bCs/>
                <w:sz w:val="24"/>
              </w:rPr>
            </w:pPr>
          </w:p>
        </w:tc>
        <w:tc>
          <w:tcPr>
            <w:tcW w:w="1063" w:type="dxa"/>
            <w:vAlign w:val="center"/>
          </w:tcPr>
          <w:p w14:paraId="1DB7B2A4" w14:textId="77777777" w:rsidR="00903B29" w:rsidRPr="009E1297" w:rsidRDefault="00903B29" w:rsidP="005A3497">
            <w:pPr>
              <w:spacing w:after="0" w:line="240" w:lineRule="auto"/>
              <w:rPr>
                <w:b/>
                <w:bCs/>
                <w:sz w:val="24"/>
              </w:rPr>
            </w:pPr>
          </w:p>
        </w:tc>
      </w:tr>
      <w:tr w:rsidR="008A1215" w:rsidRPr="009E1297" w14:paraId="2E79EE2D" w14:textId="77777777" w:rsidTr="005A3497">
        <w:trPr>
          <w:trHeight w:val="454"/>
        </w:trPr>
        <w:tc>
          <w:tcPr>
            <w:tcW w:w="2917" w:type="dxa"/>
            <w:vMerge/>
          </w:tcPr>
          <w:p w14:paraId="44521A88" w14:textId="77777777" w:rsidR="008A1215" w:rsidRPr="009E1297" w:rsidRDefault="008A1215" w:rsidP="005A3497">
            <w:pPr>
              <w:spacing w:after="0" w:line="240" w:lineRule="auto"/>
              <w:rPr>
                <w:b/>
              </w:rPr>
            </w:pPr>
          </w:p>
        </w:tc>
        <w:tc>
          <w:tcPr>
            <w:tcW w:w="1280" w:type="dxa"/>
            <w:vAlign w:val="center"/>
          </w:tcPr>
          <w:p w14:paraId="1CD0A229" w14:textId="77777777" w:rsidR="008A1215" w:rsidRPr="009E1297" w:rsidRDefault="008A1215" w:rsidP="005A3497">
            <w:pPr>
              <w:spacing w:after="0" w:line="240" w:lineRule="auto"/>
              <w:rPr>
                <w:b/>
              </w:rPr>
            </w:pPr>
            <w:r w:rsidRPr="009E1297">
              <w:rPr>
                <w:b/>
              </w:rPr>
              <w:t>Screening</w:t>
            </w:r>
          </w:p>
        </w:tc>
        <w:tc>
          <w:tcPr>
            <w:tcW w:w="1121" w:type="dxa"/>
            <w:vAlign w:val="center"/>
          </w:tcPr>
          <w:p w14:paraId="0AE9AEB4" w14:textId="77777777" w:rsidR="008A1215" w:rsidRPr="009E1297" w:rsidRDefault="008A1215" w:rsidP="005A3497">
            <w:pPr>
              <w:spacing w:after="0" w:line="240" w:lineRule="auto"/>
              <w:rPr>
                <w:b/>
              </w:rPr>
            </w:pPr>
            <w:r w:rsidRPr="009E1297">
              <w:rPr>
                <w:b/>
              </w:rPr>
              <w:t>Baseline</w:t>
            </w:r>
          </w:p>
        </w:tc>
        <w:tc>
          <w:tcPr>
            <w:tcW w:w="1062" w:type="dxa"/>
            <w:vAlign w:val="center"/>
          </w:tcPr>
          <w:p w14:paraId="41DFDE85" w14:textId="77777777" w:rsidR="008A1215" w:rsidRPr="009E1297" w:rsidRDefault="008A1215" w:rsidP="005A3497">
            <w:pPr>
              <w:spacing w:after="0" w:line="240" w:lineRule="auto"/>
              <w:rPr>
                <w:b/>
                <w:bCs/>
                <w:sz w:val="24"/>
              </w:rPr>
            </w:pPr>
          </w:p>
        </w:tc>
        <w:tc>
          <w:tcPr>
            <w:tcW w:w="1063" w:type="dxa"/>
            <w:vAlign w:val="center"/>
          </w:tcPr>
          <w:p w14:paraId="446877D2" w14:textId="77777777" w:rsidR="008A1215" w:rsidRPr="009E1297" w:rsidRDefault="008A1215" w:rsidP="005A3497">
            <w:pPr>
              <w:spacing w:after="0" w:line="240" w:lineRule="auto"/>
              <w:rPr>
                <w:b/>
                <w:bCs/>
                <w:sz w:val="24"/>
              </w:rPr>
            </w:pPr>
          </w:p>
        </w:tc>
        <w:tc>
          <w:tcPr>
            <w:tcW w:w="1063" w:type="dxa"/>
            <w:vAlign w:val="center"/>
          </w:tcPr>
          <w:p w14:paraId="76C99584" w14:textId="77777777" w:rsidR="008A1215" w:rsidRPr="009E1297" w:rsidRDefault="008A1215" w:rsidP="005A3497">
            <w:pPr>
              <w:spacing w:after="0" w:line="240" w:lineRule="auto"/>
              <w:rPr>
                <w:b/>
                <w:bCs/>
                <w:sz w:val="24"/>
              </w:rPr>
            </w:pPr>
          </w:p>
        </w:tc>
      </w:tr>
      <w:tr w:rsidR="008A1215" w:rsidRPr="009E1297" w14:paraId="6373B80B" w14:textId="77777777" w:rsidTr="005A3497">
        <w:trPr>
          <w:trHeight w:val="454"/>
        </w:trPr>
        <w:tc>
          <w:tcPr>
            <w:tcW w:w="2917" w:type="dxa"/>
            <w:vAlign w:val="center"/>
          </w:tcPr>
          <w:p w14:paraId="16B30CB1" w14:textId="77777777" w:rsidR="008A1215" w:rsidRPr="009E1297" w:rsidRDefault="008A1215" w:rsidP="005A3497">
            <w:pPr>
              <w:spacing w:after="0" w:line="240" w:lineRule="auto"/>
            </w:pPr>
            <w:r w:rsidRPr="009E1297">
              <w:t>Informed consent</w:t>
            </w:r>
          </w:p>
        </w:tc>
        <w:tc>
          <w:tcPr>
            <w:tcW w:w="1280" w:type="dxa"/>
            <w:vAlign w:val="center"/>
          </w:tcPr>
          <w:p w14:paraId="6DFA9BB2" w14:textId="77777777" w:rsidR="008A1215" w:rsidRPr="009E1297" w:rsidRDefault="008A1215" w:rsidP="005A3497">
            <w:pPr>
              <w:spacing w:after="0" w:line="240" w:lineRule="auto"/>
              <w:jc w:val="center"/>
              <w:rPr>
                <w:bCs/>
                <w:sz w:val="24"/>
              </w:rPr>
            </w:pPr>
          </w:p>
        </w:tc>
        <w:tc>
          <w:tcPr>
            <w:tcW w:w="1121" w:type="dxa"/>
            <w:vAlign w:val="center"/>
          </w:tcPr>
          <w:p w14:paraId="4233DAC0" w14:textId="77777777" w:rsidR="008A1215" w:rsidRPr="009E1297" w:rsidRDefault="008A1215" w:rsidP="005A3497">
            <w:pPr>
              <w:spacing w:after="0" w:line="240" w:lineRule="auto"/>
              <w:jc w:val="center"/>
              <w:rPr>
                <w:bCs/>
                <w:sz w:val="24"/>
              </w:rPr>
            </w:pPr>
          </w:p>
        </w:tc>
        <w:tc>
          <w:tcPr>
            <w:tcW w:w="1062" w:type="dxa"/>
            <w:vAlign w:val="center"/>
          </w:tcPr>
          <w:p w14:paraId="5A5BBE8E" w14:textId="77777777" w:rsidR="008A1215" w:rsidRPr="009E1297" w:rsidRDefault="008A1215" w:rsidP="005A3497">
            <w:pPr>
              <w:spacing w:after="0" w:line="240" w:lineRule="auto"/>
              <w:jc w:val="center"/>
              <w:rPr>
                <w:bCs/>
                <w:sz w:val="24"/>
              </w:rPr>
            </w:pPr>
          </w:p>
        </w:tc>
        <w:tc>
          <w:tcPr>
            <w:tcW w:w="1063" w:type="dxa"/>
            <w:vAlign w:val="center"/>
          </w:tcPr>
          <w:p w14:paraId="0CAA4061" w14:textId="77777777" w:rsidR="008A1215" w:rsidRPr="009E1297" w:rsidRDefault="008A1215" w:rsidP="005A3497">
            <w:pPr>
              <w:spacing w:after="0" w:line="240" w:lineRule="auto"/>
              <w:jc w:val="center"/>
              <w:rPr>
                <w:bCs/>
                <w:sz w:val="24"/>
              </w:rPr>
            </w:pPr>
          </w:p>
        </w:tc>
        <w:tc>
          <w:tcPr>
            <w:tcW w:w="1063" w:type="dxa"/>
            <w:vAlign w:val="center"/>
          </w:tcPr>
          <w:p w14:paraId="7A748733" w14:textId="77777777" w:rsidR="008A1215" w:rsidRPr="009E1297" w:rsidRDefault="008A1215" w:rsidP="005A3497">
            <w:pPr>
              <w:spacing w:after="0" w:line="240" w:lineRule="auto"/>
              <w:jc w:val="center"/>
              <w:rPr>
                <w:bCs/>
                <w:sz w:val="24"/>
              </w:rPr>
            </w:pPr>
          </w:p>
        </w:tc>
      </w:tr>
      <w:tr w:rsidR="008A1215" w:rsidRPr="009E1297" w14:paraId="081DC786" w14:textId="77777777" w:rsidTr="005A3497">
        <w:trPr>
          <w:trHeight w:val="454"/>
        </w:trPr>
        <w:tc>
          <w:tcPr>
            <w:tcW w:w="2917" w:type="dxa"/>
            <w:vAlign w:val="center"/>
          </w:tcPr>
          <w:p w14:paraId="69687C66" w14:textId="77777777" w:rsidR="008A1215" w:rsidRPr="009E1297" w:rsidRDefault="008A1215" w:rsidP="005A3497">
            <w:pPr>
              <w:spacing w:after="0" w:line="240" w:lineRule="auto"/>
            </w:pPr>
            <w:r w:rsidRPr="009E1297">
              <w:t>Demographics</w:t>
            </w:r>
          </w:p>
        </w:tc>
        <w:tc>
          <w:tcPr>
            <w:tcW w:w="1280" w:type="dxa"/>
            <w:vAlign w:val="center"/>
          </w:tcPr>
          <w:p w14:paraId="68793F4D" w14:textId="77777777" w:rsidR="008A1215" w:rsidRPr="009E1297" w:rsidRDefault="008A1215" w:rsidP="005A3497">
            <w:pPr>
              <w:spacing w:after="0" w:line="240" w:lineRule="auto"/>
              <w:jc w:val="center"/>
              <w:rPr>
                <w:bCs/>
                <w:sz w:val="24"/>
              </w:rPr>
            </w:pPr>
          </w:p>
        </w:tc>
        <w:tc>
          <w:tcPr>
            <w:tcW w:w="1121" w:type="dxa"/>
            <w:vAlign w:val="center"/>
          </w:tcPr>
          <w:p w14:paraId="0E7E5C8B" w14:textId="77777777" w:rsidR="008A1215" w:rsidRPr="009E1297" w:rsidRDefault="008A1215" w:rsidP="005A3497">
            <w:pPr>
              <w:spacing w:after="0" w:line="240" w:lineRule="auto"/>
              <w:jc w:val="center"/>
              <w:rPr>
                <w:bCs/>
                <w:sz w:val="24"/>
              </w:rPr>
            </w:pPr>
          </w:p>
        </w:tc>
        <w:tc>
          <w:tcPr>
            <w:tcW w:w="1062" w:type="dxa"/>
            <w:vAlign w:val="center"/>
          </w:tcPr>
          <w:p w14:paraId="20B105BB" w14:textId="77777777" w:rsidR="008A1215" w:rsidRPr="009E1297" w:rsidRDefault="008A1215" w:rsidP="005A3497">
            <w:pPr>
              <w:spacing w:after="0" w:line="240" w:lineRule="auto"/>
              <w:jc w:val="center"/>
              <w:rPr>
                <w:bCs/>
                <w:sz w:val="24"/>
              </w:rPr>
            </w:pPr>
          </w:p>
        </w:tc>
        <w:tc>
          <w:tcPr>
            <w:tcW w:w="1063" w:type="dxa"/>
            <w:vAlign w:val="center"/>
          </w:tcPr>
          <w:p w14:paraId="4235AA7B" w14:textId="77777777" w:rsidR="008A1215" w:rsidRPr="009E1297" w:rsidRDefault="008A1215" w:rsidP="005A3497">
            <w:pPr>
              <w:spacing w:after="0" w:line="240" w:lineRule="auto"/>
              <w:jc w:val="center"/>
              <w:rPr>
                <w:bCs/>
                <w:sz w:val="24"/>
              </w:rPr>
            </w:pPr>
          </w:p>
        </w:tc>
        <w:tc>
          <w:tcPr>
            <w:tcW w:w="1063" w:type="dxa"/>
            <w:vAlign w:val="center"/>
          </w:tcPr>
          <w:p w14:paraId="1FD9F878" w14:textId="77777777" w:rsidR="008A1215" w:rsidRPr="009E1297" w:rsidRDefault="008A1215" w:rsidP="005A3497">
            <w:pPr>
              <w:spacing w:after="0" w:line="240" w:lineRule="auto"/>
              <w:jc w:val="center"/>
              <w:rPr>
                <w:bCs/>
                <w:sz w:val="24"/>
              </w:rPr>
            </w:pPr>
          </w:p>
        </w:tc>
      </w:tr>
      <w:tr w:rsidR="008A1215" w:rsidRPr="009E1297" w14:paraId="68D1D4A9" w14:textId="77777777" w:rsidTr="005A3497">
        <w:trPr>
          <w:trHeight w:val="454"/>
        </w:trPr>
        <w:tc>
          <w:tcPr>
            <w:tcW w:w="2917" w:type="dxa"/>
            <w:vAlign w:val="center"/>
          </w:tcPr>
          <w:p w14:paraId="797C0E6F" w14:textId="77777777" w:rsidR="008A1215" w:rsidRPr="009E1297" w:rsidRDefault="008A1215" w:rsidP="005A3497">
            <w:pPr>
              <w:spacing w:after="0" w:line="240" w:lineRule="auto"/>
            </w:pPr>
            <w:r w:rsidRPr="009E1297">
              <w:t>Medical history</w:t>
            </w:r>
          </w:p>
        </w:tc>
        <w:tc>
          <w:tcPr>
            <w:tcW w:w="1280" w:type="dxa"/>
            <w:vAlign w:val="center"/>
          </w:tcPr>
          <w:p w14:paraId="27429F5A" w14:textId="77777777" w:rsidR="008A1215" w:rsidRPr="009E1297" w:rsidRDefault="008A1215" w:rsidP="005A3497">
            <w:pPr>
              <w:spacing w:after="0" w:line="240" w:lineRule="auto"/>
              <w:jc w:val="center"/>
              <w:rPr>
                <w:bCs/>
                <w:sz w:val="24"/>
              </w:rPr>
            </w:pPr>
          </w:p>
        </w:tc>
        <w:tc>
          <w:tcPr>
            <w:tcW w:w="1121" w:type="dxa"/>
            <w:vAlign w:val="center"/>
          </w:tcPr>
          <w:p w14:paraId="41E8103E" w14:textId="77777777" w:rsidR="008A1215" w:rsidRPr="009E1297" w:rsidRDefault="008A1215" w:rsidP="005A3497">
            <w:pPr>
              <w:spacing w:after="0" w:line="240" w:lineRule="auto"/>
              <w:jc w:val="center"/>
              <w:rPr>
                <w:bCs/>
                <w:sz w:val="24"/>
              </w:rPr>
            </w:pPr>
          </w:p>
        </w:tc>
        <w:tc>
          <w:tcPr>
            <w:tcW w:w="1062" w:type="dxa"/>
            <w:vAlign w:val="center"/>
          </w:tcPr>
          <w:p w14:paraId="7EC3FE79" w14:textId="77777777" w:rsidR="008A1215" w:rsidRPr="009E1297" w:rsidRDefault="008A1215" w:rsidP="005A3497">
            <w:pPr>
              <w:spacing w:after="0" w:line="240" w:lineRule="auto"/>
              <w:jc w:val="center"/>
              <w:rPr>
                <w:bCs/>
                <w:sz w:val="24"/>
              </w:rPr>
            </w:pPr>
          </w:p>
        </w:tc>
        <w:tc>
          <w:tcPr>
            <w:tcW w:w="1063" w:type="dxa"/>
            <w:vAlign w:val="center"/>
          </w:tcPr>
          <w:p w14:paraId="40067400" w14:textId="77777777" w:rsidR="008A1215" w:rsidRPr="009E1297" w:rsidRDefault="008A1215" w:rsidP="005A3497">
            <w:pPr>
              <w:spacing w:after="0" w:line="240" w:lineRule="auto"/>
              <w:jc w:val="center"/>
              <w:rPr>
                <w:bCs/>
                <w:sz w:val="24"/>
              </w:rPr>
            </w:pPr>
          </w:p>
        </w:tc>
        <w:tc>
          <w:tcPr>
            <w:tcW w:w="1063" w:type="dxa"/>
            <w:vAlign w:val="center"/>
          </w:tcPr>
          <w:p w14:paraId="529CEA35" w14:textId="77777777" w:rsidR="008A1215" w:rsidRPr="009E1297" w:rsidRDefault="008A1215" w:rsidP="005A3497">
            <w:pPr>
              <w:spacing w:after="0" w:line="240" w:lineRule="auto"/>
              <w:jc w:val="center"/>
              <w:rPr>
                <w:bCs/>
                <w:sz w:val="24"/>
              </w:rPr>
            </w:pPr>
          </w:p>
        </w:tc>
      </w:tr>
      <w:tr w:rsidR="008A1215" w:rsidRPr="009E1297" w14:paraId="329FA19C" w14:textId="77777777" w:rsidTr="005A3497">
        <w:trPr>
          <w:trHeight w:val="454"/>
        </w:trPr>
        <w:tc>
          <w:tcPr>
            <w:tcW w:w="2917" w:type="dxa"/>
            <w:vAlign w:val="center"/>
          </w:tcPr>
          <w:p w14:paraId="54D83654" w14:textId="77777777" w:rsidR="008A1215" w:rsidRPr="009E1297" w:rsidRDefault="008A1215" w:rsidP="005A3497">
            <w:pPr>
              <w:spacing w:after="0" w:line="240" w:lineRule="auto"/>
            </w:pPr>
            <w:r w:rsidRPr="009E1297">
              <w:t>Physical examination</w:t>
            </w:r>
          </w:p>
        </w:tc>
        <w:tc>
          <w:tcPr>
            <w:tcW w:w="1280" w:type="dxa"/>
            <w:vAlign w:val="center"/>
          </w:tcPr>
          <w:p w14:paraId="05A913AE" w14:textId="77777777" w:rsidR="008A1215" w:rsidRPr="009E1297" w:rsidRDefault="008A1215" w:rsidP="005A3497">
            <w:pPr>
              <w:spacing w:after="0" w:line="240" w:lineRule="auto"/>
              <w:jc w:val="center"/>
              <w:rPr>
                <w:bCs/>
                <w:sz w:val="24"/>
              </w:rPr>
            </w:pPr>
          </w:p>
        </w:tc>
        <w:tc>
          <w:tcPr>
            <w:tcW w:w="1121" w:type="dxa"/>
            <w:vAlign w:val="center"/>
          </w:tcPr>
          <w:p w14:paraId="4264A18C" w14:textId="77777777" w:rsidR="008A1215" w:rsidRPr="009E1297" w:rsidRDefault="008A1215" w:rsidP="005A3497">
            <w:pPr>
              <w:spacing w:after="0" w:line="240" w:lineRule="auto"/>
              <w:jc w:val="center"/>
              <w:rPr>
                <w:bCs/>
                <w:sz w:val="24"/>
              </w:rPr>
            </w:pPr>
          </w:p>
        </w:tc>
        <w:tc>
          <w:tcPr>
            <w:tcW w:w="1062" w:type="dxa"/>
            <w:vAlign w:val="center"/>
          </w:tcPr>
          <w:p w14:paraId="29965F90" w14:textId="77777777" w:rsidR="008A1215" w:rsidRPr="009E1297" w:rsidRDefault="008A1215" w:rsidP="005A3497">
            <w:pPr>
              <w:spacing w:after="0" w:line="240" w:lineRule="auto"/>
              <w:jc w:val="center"/>
              <w:rPr>
                <w:bCs/>
                <w:sz w:val="24"/>
              </w:rPr>
            </w:pPr>
          </w:p>
        </w:tc>
        <w:tc>
          <w:tcPr>
            <w:tcW w:w="1063" w:type="dxa"/>
            <w:vAlign w:val="center"/>
          </w:tcPr>
          <w:p w14:paraId="08DCD9C7" w14:textId="77777777" w:rsidR="008A1215" w:rsidRPr="009E1297" w:rsidRDefault="008A1215" w:rsidP="005A3497">
            <w:pPr>
              <w:spacing w:after="0" w:line="240" w:lineRule="auto"/>
              <w:jc w:val="center"/>
              <w:rPr>
                <w:bCs/>
                <w:sz w:val="24"/>
              </w:rPr>
            </w:pPr>
          </w:p>
        </w:tc>
        <w:tc>
          <w:tcPr>
            <w:tcW w:w="1063" w:type="dxa"/>
            <w:vAlign w:val="center"/>
          </w:tcPr>
          <w:p w14:paraId="1B9B5F31" w14:textId="77777777" w:rsidR="008A1215" w:rsidRPr="009E1297" w:rsidRDefault="008A1215" w:rsidP="005A3497">
            <w:pPr>
              <w:spacing w:after="0" w:line="240" w:lineRule="auto"/>
              <w:jc w:val="center"/>
              <w:rPr>
                <w:bCs/>
                <w:sz w:val="24"/>
              </w:rPr>
            </w:pPr>
          </w:p>
        </w:tc>
      </w:tr>
      <w:tr w:rsidR="008A1215" w:rsidRPr="009E1297" w14:paraId="663B0864" w14:textId="77777777" w:rsidTr="005A3497">
        <w:trPr>
          <w:trHeight w:val="454"/>
        </w:trPr>
        <w:tc>
          <w:tcPr>
            <w:tcW w:w="2917" w:type="dxa"/>
            <w:vAlign w:val="center"/>
          </w:tcPr>
          <w:p w14:paraId="3107AA1A" w14:textId="77777777" w:rsidR="008A1215" w:rsidRPr="009E1297" w:rsidRDefault="008A1215" w:rsidP="005A3497">
            <w:pPr>
              <w:spacing w:after="0" w:line="240" w:lineRule="auto"/>
            </w:pPr>
            <w:r w:rsidRPr="009E1297">
              <w:t>ECG</w:t>
            </w:r>
          </w:p>
        </w:tc>
        <w:tc>
          <w:tcPr>
            <w:tcW w:w="1280" w:type="dxa"/>
            <w:vAlign w:val="center"/>
          </w:tcPr>
          <w:p w14:paraId="0E15656A" w14:textId="77777777" w:rsidR="008A1215" w:rsidRPr="009E1297" w:rsidRDefault="008A1215" w:rsidP="005A3497">
            <w:pPr>
              <w:spacing w:after="0" w:line="240" w:lineRule="auto"/>
              <w:jc w:val="center"/>
              <w:rPr>
                <w:bCs/>
                <w:sz w:val="24"/>
              </w:rPr>
            </w:pPr>
          </w:p>
        </w:tc>
        <w:tc>
          <w:tcPr>
            <w:tcW w:w="1121" w:type="dxa"/>
            <w:vAlign w:val="center"/>
          </w:tcPr>
          <w:p w14:paraId="65E04F4C" w14:textId="77777777" w:rsidR="008A1215" w:rsidRPr="009E1297" w:rsidRDefault="008A1215" w:rsidP="005A3497">
            <w:pPr>
              <w:spacing w:after="0" w:line="240" w:lineRule="auto"/>
              <w:jc w:val="center"/>
              <w:rPr>
                <w:bCs/>
                <w:sz w:val="24"/>
              </w:rPr>
            </w:pPr>
          </w:p>
        </w:tc>
        <w:tc>
          <w:tcPr>
            <w:tcW w:w="1062" w:type="dxa"/>
            <w:vAlign w:val="center"/>
          </w:tcPr>
          <w:p w14:paraId="694F14DD" w14:textId="77777777" w:rsidR="008A1215" w:rsidRPr="009E1297" w:rsidRDefault="008A1215" w:rsidP="005A3497">
            <w:pPr>
              <w:spacing w:after="0" w:line="240" w:lineRule="auto"/>
              <w:jc w:val="center"/>
              <w:rPr>
                <w:bCs/>
                <w:sz w:val="24"/>
              </w:rPr>
            </w:pPr>
          </w:p>
        </w:tc>
        <w:tc>
          <w:tcPr>
            <w:tcW w:w="1063" w:type="dxa"/>
            <w:vAlign w:val="center"/>
          </w:tcPr>
          <w:p w14:paraId="19E03E99" w14:textId="77777777" w:rsidR="008A1215" w:rsidRPr="009E1297" w:rsidRDefault="008A1215" w:rsidP="005A3497">
            <w:pPr>
              <w:spacing w:after="0" w:line="240" w:lineRule="auto"/>
              <w:jc w:val="center"/>
              <w:rPr>
                <w:bCs/>
                <w:sz w:val="24"/>
              </w:rPr>
            </w:pPr>
          </w:p>
        </w:tc>
        <w:tc>
          <w:tcPr>
            <w:tcW w:w="1063" w:type="dxa"/>
            <w:vAlign w:val="center"/>
          </w:tcPr>
          <w:p w14:paraId="4ACE4507" w14:textId="77777777" w:rsidR="008A1215" w:rsidRPr="009E1297" w:rsidRDefault="008A1215" w:rsidP="005A3497">
            <w:pPr>
              <w:spacing w:after="0" w:line="240" w:lineRule="auto"/>
              <w:jc w:val="center"/>
              <w:rPr>
                <w:bCs/>
                <w:sz w:val="24"/>
              </w:rPr>
            </w:pPr>
          </w:p>
        </w:tc>
      </w:tr>
      <w:tr w:rsidR="008A1215" w:rsidRPr="009E1297" w14:paraId="55883A3D" w14:textId="77777777" w:rsidTr="005A3497">
        <w:trPr>
          <w:trHeight w:val="454"/>
        </w:trPr>
        <w:tc>
          <w:tcPr>
            <w:tcW w:w="2917" w:type="dxa"/>
            <w:vAlign w:val="center"/>
          </w:tcPr>
          <w:p w14:paraId="01BDBEEC" w14:textId="77777777" w:rsidR="008A1215" w:rsidRPr="009E1297" w:rsidRDefault="008A1215" w:rsidP="005A3497">
            <w:pPr>
              <w:spacing w:after="0" w:line="240" w:lineRule="auto"/>
            </w:pPr>
            <w:r w:rsidRPr="009E1297">
              <w:t>Laboratory tests</w:t>
            </w:r>
          </w:p>
        </w:tc>
        <w:tc>
          <w:tcPr>
            <w:tcW w:w="1280" w:type="dxa"/>
            <w:vAlign w:val="center"/>
          </w:tcPr>
          <w:p w14:paraId="675207FF" w14:textId="77777777" w:rsidR="008A1215" w:rsidRPr="009E1297" w:rsidRDefault="008A1215" w:rsidP="005A3497">
            <w:pPr>
              <w:spacing w:after="0" w:line="240" w:lineRule="auto"/>
              <w:jc w:val="center"/>
              <w:rPr>
                <w:bCs/>
                <w:sz w:val="24"/>
              </w:rPr>
            </w:pPr>
          </w:p>
        </w:tc>
        <w:tc>
          <w:tcPr>
            <w:tcW w:w="1121" w:type="dxa"/>
            <w:vAlign w:val="center"/>
          </w:tcPr>
          <w:p w14:paraId="5109BE8B" w14:textId="77777777" w:rsidR="008A1215" w:rsidRPr="009E1297" w:rsidRDefault="008A1215" w:rsidP="005A3497">
            <w:pPr>
              <w:spacing w:after="0" w:line="240" w:lineRule="auto"/>
              <w:jc w:val="center"/>
              <w:rPr>
                <w:bCs/>
                <w:sz w:val="24"/>
              </w:rPr>
            </w:pPr>
          </w:p>
        </w:tc>
        <w:tc>
          <w:tcPr>
            <w:tcW w:w="1062" w:type="dxa"/>
            <w:vAlign w:val="center"/>
          </w:tcPr>
          <w:p w14:paraId="7DDFC378" w14:textId="77777777" w:rsidR="008A1215" w:rsidRPr="009E1297" w:rsidRDefault="008A1215" w:rsidP="005A3497">
            <w:pPr>
              <w:spacing w:after="0" w:line="240" w:lineRule="auto"/>
              <w:jc w:val="center"/>
              <w:rPr>
                <w:bCs/>
                <w:sz w:val="24"/>
              </w:rPr>
            </w:pPr>
          </w:p>
        </w:tc>
        <w:tc>
          <w:tcPr>
            <w:tcW w:w="1063" w:type="dxa"/>
            <w:vAlign w:val="center"/>
          </w:tcPr>
          <w:p w14:paraId="0C5ABECB" w14:textId="77777777" w:rsidR="008A1215" w:rsidRPr="009E1297" w:rsidRDefault="008A1215" w:rsidP="005A3497">
            <w:pPr>
              <w:spacing w:after="0" w:line="240" w:lineRule="auto"/>
              <w:jc w:val="center"/>
              <w:rPr>
                <w:bCs/>
                <w:sz w:val="24"/>
              </w:rPr>
            </w:pPr>
          </w:p>
        </w:tc>
        <w:tc>
          <w:tcPr>
            <w:tcW w:w="1063" w:type="dxa"/>
            <w:vAlign w:val="center"/>
          </w:tcPr>
          <w:p w14:paraId="10563051" w14:textId="77777777" w:rsidR="008A1215" w:rsidRPr="009E1297" w:rsidRDefault="008A1215" w:rsidP="005A3497">
            <w:pPr>
              <w:spacing w:after="0" w:line="240" w:lineRule="auto"/>
              <w:jc w:val="center"/>
              <w:rPr>
                <w:bCs/>
                <w:sz w:val="24"/>
              </w:rPr>
            </w:pPr>
          </w:p>
        </w:tc>
      </w:tr>
      <w:tr w:rsidR="008A1215" w:rsidRPr="009E1297" w14:paraId="51261F5A" w14:textId="77777777" w:rsidTr="005A3497">
        <w:trPr>
          <w:trHeight w:val="454"/>
        </w:trPr>
        <w:tc>
          <w:tcPr>
            <w:tcW w:w="2917" w:type="dxa"/>
            <w:vAlign w:val="center"/>
          </w:tcPr>
          <w:p w14:paraId="662F1372" w14:textId="77777777" w:rsidR="008A1215" w:rsidRPr="009E1297" w:rsidRDefault="008A1215" w:rsidP="005A3497">
            <w:pPr>
              <w:spacing w:after="0" w:line="240" w:lineRule="auto"/>
            </w:pPr>
            <w:r w:rsidRPr="009E1297">
              <w:t>Eligibility assessment</w:t>
            </w:r>
          </w:p>
        </w:tc>
        <w:tc>
          <w:tcPr>
            <w:tcW w:w="1280" w:type="dxa"/>
            <w:vAlign w:val="center"/>
          </w:tcPr>
          <w:p w14:paraId="3709DBB9" w14:textId="77777777" w:rsidR="008A1215" w:rsidRPr="009E1297" w:rsidRDefault="008A1215" w:rsidP="005A3497">
            <w:pPr>
              <w:spacing w:after="0" w:line="240" w:lineRule="auto"/>
              <w:jc w:val="center"/>
              <w:rPr>
                <w:bCs/>
                <w:sz w:val="24"/>
              </w:rPr>
            </w:pPr>
          </w:p>
        </w:tc>
        <w:tc>
          <w:tcPr>
            <w:tcW w:w="1121" w:type="dxa"/>
            <w:vAlign w:val="center"/>
          </w:tcPr>
          <w:p w14:paraId="103F23D9" w14:textId="77777777" w:rsidR="008A1215" w:rsidRPr="009E1297" w:rsidRDefault="008A1215" w:rsidP="005A3497">
            <w:pPr>
              <w:spacing w:after="0" w:line="240" w:lineRule="auto"/>
              <w:jc w:val="center"/>
              <w:rPr>
                <w:bCs/>
                <w:sz w:val="24"/>
              </w:rPr>
            </w:pPr>
          </w:p>
        </w:tc>
        <w:tc>
          <w:tcPr>
            <w:tcW w:w="1062" w:type="dxa"/>
            <w:vAlign w:val="center"/>
          </w:tcPr>
          <w:p w14:paraId="614EF4ED" w14:textId="77777777" w:rsidR="008A1215" w:rsidRPr="009E1297" w:rsidRDefault="008A1215" w:rsidP="005A3497">
            <w:pPr>
              <w:spacing w:after="0" w:line="240" w:lineRule="auto"/>
              <w:jc w:val="center"/>
              <w:rPr>
                <w:bCs/>
                <w:sz w:val="24"/>
              </w:rPr>
            </w:pPr>
          </w:p>
        </w:tc>
        <w:tc>
          <w:tcPr>
            <w:tcW w:w="1063" w:type="dxa"/>
            <w:vAlign w:val="center"/>
          </w:tcPr>
          <w:p w14:paraId="2D1711AC" w14:textId="77777777" w:rsidR="008A1215" w:rsidRPr="009E1297" w:rsidRDefault="008A1215" w:rsidP="005A3497">
            <w:pPr>
              <w:spacing w:after="0" w:line="240" w:lineRule="auto"/>
              <w:jc w:val="center"/>
              <w:rPr>
                <w:bCs/>
                <w:sz w:val="24"/>
              </w:rPr>
            </w:pPr>
          </w:p>
        </w:tc>
        <w:tc>
          <w:tcPr>
            <w:tcW w:w="1063" w:type="dxa"/>
            <w:vAlign w:val="center"/>
          </w:tcPr>
          <w:p w14:paraId="690DCAB3" w14:textId="77777777" w:rsidR="008A1215" w:rsidRPr="009E1297" w:rsidRDefault="008A1215" w:rsidP="005A3497">
            <w:pPr>
              <w:spacing w:after="0" w:line="240" w:lineRule="auto"/>
              <w:jc w:val="center"/>
              <w:rPr>
                <w:bCs/>
                <w:sz w:val="24"/>
              </w:rPr>
            </w:pPr>
          </w:p>
        </w:tc>
      </w:tr>
      <w:tr w:rsidR="008A1215" w:rsidRPr="009E1297" w14:paraId="3F244271" w14:textId="77777777" w:rsidTr="005A3497">
        <w:trPr>
          <w:trHeight w:val="454"/>
        </w:trPr>
        <w:tc>
          <w:tcPr>
            <w:tcW w:w="2917" w:type="dxa"/>
            <w:vAlign w:val="center"/>
          </w:tcPr>
          <w:p w14:paraId="3E8D8FDE" w14:textId="77777777" w:rsidR="008A1215" w:rsidRPr="009E1297" w:rsidRDefault="008A1215" w:rsidP="005A3497">
            <w:pPr>
              <w:spacing w:after="0" w:line="240" w:lineRule="auto"/>
            </w:pPr>
            <w:r w:rsidRPr="009E1297">
              <w:t>Randomisation</w:t>
            </w:r>
          </w:p>
        </w:tc>
        <w:tc>
          <w:tcPr>
            <w:tcW w:w="1280" w:type="dxa"/>
            <w:vAlign w:val="center"/>
          </w:tcPr>
          <w:p w14:paraId="57D51F20" w14:textId="77777777" w:rsidR="008A1215" w:rsidRPr="009E1297" w:rsidRDefault="008A1215" w:rsidP="005A3497">
            <w:pPr>
              <w:spacing w:after="0" w:line="240" w:lineRule="auto"/>
              <w:jc w:val="center"/>
              <w:rPr>
                <w:bCs/>
                <w:sz w:val="24"/>
              </w:rPr>
            </w:pPr>
          </w:p>
        </w:tc>
        <w:tc>
          <w:tcPr>
            <w:tcW w:w="1121" w:type="dxa"/>
            <w:vAlign w:val="center"/>
          </w:tcPr>
          <w:p w14:paraId="2617E28C" w14:textId="77777777" w:rsidR="008A1215" w:rsidRPr="009E1297" w:rsidRDefault="008A1215" w:rsidP="005A3497">
            <w:pPr>
              <w:spacing w:after="0" w:line="240" w:lineRule="auto"/>
              <w:jc w:val="center"/>
              <w:rPr>
                <w:bCs/>
                <w:sz w:val="24"/>
              </w:rPr>
            </w:pPr>
          </w:p>
        </w:tc>
        <w:tc>
          <w:tcPr>
            <w:tcW w:w="1062" w:type="dxa"/>
            <w:vAlign w:val="center"/>
          </w:tcPr>
          <w:p w14:paraId="7D5AD91E" w14:textId="77777777" w:rsidR="008A1215" w:rsidRPr="009E1297" w:rsidRDefault="008A1215" w:rsidP="005A3497">
            <w:pPr>
              <w:spacing w:after="0" w:line="240" w:lineRule="auto"/>
              <w:jc w:val="center"/>
              <w:rPr>
                <w:bCs/>
                <w:sz w:val="24"/>
              </w:rPr>
            </w:pPr>
          </w:p>
        </w:tc>
        <w:tc>
          <w:tcPr>
            <w:tcW w:w="1063" w:type="dxa"/>
            <w:vAlign w:val="center"/>
          </w:tcPr>
          <w:p w14:paraId="21483FF2" w14:textId="77777777" w:rsidR="008A1215" w:rsidRPr="009E1297" w:rsidRDefault="008A1215" w:rsidP="005A3497">
            <w:pPr>
              <w:spacing w:after="0" w:line="240" w:lineRule="auto"/>
              <w:jc w:val="center"/>
              <w:rPr>
                <w:bCs/>
                <w:sz w:val="24"/>
              </w:rPr>
            </w:pPr>
          </w:p>
        </w:tc>
        <w:tc>
          <w:tcPr>
            <w:tcW w:w="1063" w:type="dxa"/>
            <w:vAlign w:val="center"/>
          </w:tcPr>
          <w:p w14:paraId="6BC9FE0E" w14:textId="77777777" w:rsidR="008A1215" w:rsidRPr="009E1297" w:rsidRDefault="008A1215" w:rsidP="005A3497">
            <w:pPr>
              <w:spacing w:after="0" w:line="240" w:lineRule="auto"/>
              <w:jc w:val="center"/>
              <w:rPr>
                <w:bCs/>
                <w:sz w:val="24"/>
              </w:rPr>
            </w:pPr>
          </w:p>
        </w:tc>
      </w:tr>
      <w:tr w:rsidR="008A1215" w:rsidRPr="009E1297" w14:paraId="64784454" w14:textId="77777777" w:rsidTr="005A3497">
        <w:trPr>
          <w:trHeight w:val="454"/>
        </w:trPr>
        <w:tc>
          <w:tcPr>
            <w:tcW w:w="2917" w:type="dxa"/>
            <w:vAlign w:val="center"/>
          </w:tcPr>
          <w:p w14:paraId="6D15BD7E" w14:textId="77777777" w:rsidR="008A1215" w:rsidRPr="009E1297" w:rsidRDefault="008A1215" w:rsidP="005A3497">
            <w:pPr>
              <w:spacing w:after="0" w:line="240" w:lineRule="auto"/>
              <w:rPr>
                <w:highlight w:val="yellow"/>
              </w:rPr>
            </w:pPr>
            <w:r w:rsidRPr="009E1297">
              <w:rPr>
                <w:highlight w:val="yellow"/>
              </w:rPr>
              <w:t>Assessment 1 (</w:t>
            </w:r>
            <w:r w:rsidRPr="009E1297">
              <w:rPr>
                <w:i/>
                <w:iCs/>
                <w:highlight w:val="yellow"/>
              </w:rPr>
              <w:t>describe</w:t>
            </w:r>
            <w:r w:rsidRPr="009E1297">
              <w:rPr>
                <w:highlight w:val="yellow"/>
              </w:rPr>
              <w:t>)</w:t>
            </w:r>
          </w:p>
        </w:tc>
        <w:tc>
          <w:tcPr>
            <w:tcW w:w="1280" w:type="dxa"/>
            <w:vAlign w:val="center"/>
          </w:tcPr>
          <w:p w14:paraId="76137FCF" w14:textId="77777777" w:rsidR="008A1215" w:rsidRPr="009E1297" w:rsidRDefault="008A1215" w:rsidP="005A3497">
            <w:pPr>
              <w:spacing w:after="0" w:line="240" w:lineRule="auto"/>
              <w:jc w:val="center"/>
              <w:rPr>
                <w:bCs/>
                <w:sz w:val="24"/>
              </w:rPr>
            </w:pPr>
          </w:p>
        </w:tc>
        <w:tc>
          <w:tcPr>
            <w:tcW w:w="1121" w:type="dxa"/>
            <w:vAlign w:val="center"/>
          </w:tcPr>
          <w:p w14:paraId="651B1DE9" w14:textId="77777777" w:rsidR="008A1215" w:rsidRPr="009E1297" w:rsidRDefault="008A1215" w:rsidP="005A3497">
            <w:pPr>
              <w:spacing w:after="0" w:line="240" w:lineRule="auto"/>
              <w:jc w:val="center"/>
              <w:rPr>
                <w:bCs/>
                <w:sz w:val="24"/>
              </w:rPr>
            </w:pPr>
          </w:p>
        </w:tc>
        <w:tc>
          <w:tcPr>
            <w:tcW w:w="1062" w:type="dxa"/>
            <w:vAlign w:val="center"/>
          </w:tcPr>
          <w:p w14:paraId="5C575B45" w14:textId="77777777" w:rsidR="008A1215" w:rsidRPr="009E1297" w:rsidRDefault="008A1215" w:rsidP="005A3497">
            <w:pPr>
              <w:spacing w:after="0" w:line="240" w:lineRule="auto"/>
              <w:jc w:val="center"/>
              <w:rPr>
                <w:bCs/>
                <w:sz w:val="24"/>
              </w:rPr>
            </w:pPr>
          </w:p>
        </w:tc>
        <w:tc>
          <w:tcPr>
            <w:tcW w:w="1063" w:type="dxa"/>
            <w:vAlign w:val="center"/>
          </w:tcPr>
          <w:p w14:paraId="1E5547ED" w14:textId="77777777" w:rsidR="008A1215" w:rsidRPr="009E1297" w:rsidRDefault="008A1215" w:rsidP="005A3497">
            <w:pPr>
              <w:spacing w:after="0" w:line="240" w:lineRule="auto"/>
              <w:jc w:val="center"/>
              <w:rPr>
                <w:bCs/>
                <w:sz w:val="24"/>
              </w:rPr>
            </w:pPr>
          </w:p>
        </w:tc>
        <w:tc>
          <w:tcPr>
            <w:tcW w:w="1063" w:type="dxa"/>
            <w:vAlign w:val="center"/>
          </w:tcPr>
          <w:p w14:paraId="48B50B1D" w14:textId="77777777" w:rsidR="008A1215" w:rsidRPr="009E1297" w:rsidRDefault="008A1215" w:rsidP="005A3497">
            <w:pPr>
              <w:spacing w:after="0" w:line="240" w:lineRule="auto"/>
              <w:jc w:val="center"/>
              <w:rPr>
                <w:bCs/>
                <w:sz w:val="24"/>
              </w:rPr>
            </w:pPr>
          </w:p>
        </w:tc>
      </w:tr>
      <w:tr w:rsidR="008A1215" w:rsidRPr="009E1297" w14:paraId="7ACB4E82" w14:textId="77777777" w:rsidTr="005A3497">
        <w:trPr>
          <w:trHeight w:val="454"/>
        </w:trPr>
        <w:tc>
          <w:tcPr>
            <w:tcW w:w="2917" w:type="dxa"/>
            <w:vAlign w:val="center"/>
          </w:tcPr>
          <w:p w14:paraId="74E240D3" w14:textId="77777777" w:rsidR="008A1215" w:rsidRPr="009E1297" w:rsidRDefault="008A1215" w:rsidP="005A3497">
            <w:pPr>
              <w:spacing w:after="0" w:line="240" w:lineRule="auto"/>
              <w:rPr>
                <w:highlight w:val="yellow"/>
              </w:rPr>
            </w:pPr>
            <w:r w:rsidRPr="009E1297">
              <w:rPr>
                <w:highlight w:val="yellow"/>
              </w:rPr>
              <w:t>Assessment 2 (</w:t>
            </w:r>
            <w:r w:rsidRPr="009E1297">
              <w:rPr>
                <w:i/>
                <w:iCs/>
                <w:highlight w:val="yellow"/>
              </w:rPr>
              <w:t>describe</w:t>
            </w:r>
            <w:r w:rsidRPr="009E1297">
              <w:rPr>
                <w:highlight w:val="yellow"/>
              </w:rPr>
              <w:t>)</w:t>
            </w:r>
          </w:p>
        </w:tc>
        <w:tc>
          <w:tcPr>
            <w:tcW w:w="1280" w:type="dxa"/>
            <w:vAlign w:val="center"/>
          </w:tcPr>
          <w:p w14:paraId="26DDD797" w14:textId="77777777" w:rsidR="008A1215" w:rsidRPr="009E1297" w:rsidRDefault="008A1215" w:rsidP="005A3497">
            <w:pPr>
              <w:spacing w:after="0" w:line="240" w:lineRule="auto"/>
              <w:jc w:val="center"/>
              <w:rPr>
                <w:bCs/>
                <w:sz w:val="24"/>
              </w:rPr>
            </w:pPr>
          </w:p>
        </w:tc>
        <w:tc>
          <w:tcPr>
            <w:tcW w:w="1121" w:type="dxa"/>
            <w:vAlign w:val="center"/>
          </w:tcPr>
          <w:p w14:paraId="27A475ED" w14:textId="77777777" w:rsidR="008A1215" w:rsidRPr="009E1297" w:rsidRDefault="008A1215" w:rsidP="005A3497">
            <w:pPr>
              <w:spacing w:after="0" w:line="240" w:lineRule="auto"/>
              <w:jc w:val="center"/>
              <w:rPr>
                <w:bCs/>
                <w:sz w:val="24"/>
              </w:rPr>
            </w:pPr>
          </w:p>
        </w:tc>
        <w:tc>
          <w:tcPr>
            <w:tcW w:w="1062" w:type="dxa"/>
            <w:vAlign w:val="center"/>
          </w:tcPr>
          <w:p w14:paraId="6B4CD62B" w14:textId="77777777" w:rsidR="008A1215" w:rsidRPr="009E1297" w:rsidRDefault="008A1215" w:rsidP="005A3497">
            <w:pPr>
              <w:spacing w:after="0" w:line="240" w:lineRule="auto"/>
              <w:jc w:val="center"/>
              <w:rPr>
                <w:bCs/>
                <w:sz w:val="24"/>
              </w:rPr>
            </w:pPr>
          </w:p>
        </w:tc>
        <w:tc>
          <w:tcPr>
            <w:tcW w:w="1063" w:type="dxa"/>
            <w:vAlign w:val="center"/>
          </w:tcPr>
          <w:p w14:paraId="7DC11DFD" w14:textId="77777777" w:rsidR="008A1215" w:rsidRPr="009E1297" w:rsidRDefault="008A1215" w:rsidP="005A3497">
            <w:pPr>
              <w:spacing w:after="0" w:line="240" w:lineRule="auto"/>
              <w:jc w:val="center"/>
              <w:rPr>
                <w:bCs/>
                <w:sz w:val="24"/>
              </w:rPr>
            </w:pPr>
          </w:p>
        </w:tc>
        <w:tc>
          <w:tcPr>
            <w:tcW w:w="1063" w:type="dxa"/>
            <w:vAlign w:val="center"/>
          </w:tcPr>
          <w:p w14:paraId="74A8622D" w14:textId="77777777" w:rsidR="008A1215" w:rsidRPr="009E1297" w:rsidRDefault="008A1215" w:rsidP="005A3497">
            <w:pPr>
              <w:spacing w:after="0" w:line="240" w:lineRule="auto"/>
              <w:jc w:val="center"/>
              <w:rPr>
                <w:bCs/>
                <w:sz w:val="24"/>
              </w:rPr>
            </w:pPr>
          </w:p>
        </w:tc>
      </w:tr>
      <w:tr w:rsidR="008A1215" w:rsidRPr="009E1297" w14:paraId="01B87358" w14:textId="77777777" w:rsidTr="005A3497">
        <w:trPr>
          <w:trHeight w:val="454"/>
        </w:trPr>
        <w:tc>
          <w:tcPr>
            <w:tcW w:w="2917" w:type="dxa"/>
            <w:vAlign w:val="center"/>
          </w:tcPr>
          <w:p w14:paraId="648FBC4C" w14:textId="77777777" w:rsidR="008A1215" w:rsidRPr="009E1297" w:rsidRDefault="008A1215" w:rsidP="005A3497">
            <w:pPr>
              <w:spacing w:after="0" w:line="240" w:lineRule="auto"/>
              <w:rPr>
                <w:highlight w:val="yellow"/>
              </w:rPr>
            </w:pPr>
            <w:r w:rsidRPr="009E1297">
              <w:rPr>
                <w:highlight w:val="yellow"/>
              </w:rPr>
              <w:t>Assessment 3 (</w:t>
            </w:r>
            <w:r w:rsidRPr="009E1297">
              <w:rPr>
                <w:i/>
                <w:iCs/>
                <w:highlight w:val="yellow"/>
              </w:rPr>
              <w:t>describe</w:t>
            </w:r>
            <w:r w:rsidRPr="009E1297">
              <w:rPr>
                <w:highlight w:val="yellow"/>
              </w:rPr>
              <w:t>)</w:t>
            </w:r>
          </w:p>
        </w:tc>
        <w:tc>
          <w:tcPr>
            <w:tcW w:w="1280" w:type="dxa"/>
            <w:vAlign w:val="center"/>
          </w:tcPr>
          <w:p w14:paraId="79379F2D" w14:textId="77777777" w:rsidR="008A1215" w:rsidRPr="009E1297" w:rsidRDefault="008A1215" w:rsidP="005A3497">
            <w:pPr>
              <w:spacing w:after="0" w:line="240" w:lineRule="auto"/>
              <w:jc w:val="center"/>
              <w:rPr>
                <w:bCs/>
                <w:sz w:val="24"/>
              </w:rPr>
            </w:pPr>
          </w:p>
        </w:tc>
        <w:tc>
          <w:tcPr>
            <w:tcW w:w="1121" w:type="dxa"/>
            <w:vAlign w:val="center"/>
          </w:tcPr>
          <w:p w14:paraId="65E26CF1" w14:textId="77777777" w:rsidR="008A1215" w:rsidRPr="009E1297" w:rsidRDefault="008A1215" w:rsidP="005A3497">
            <w:pPr>
              <w:spacing w:after="0" w:line="240" w:lineRule="auto"/>
              <w:jc w:val="center"/>
              <w:rPr>
                <w:bCs/>
                <w:sz w:val="24"/>
              </w:rPr>
            </w:pPr>
          </w:p>
        </w:tc>
        <w:tc>
          <w:tcPr>
            <w:tcW w:w="1062" w:type="dxa"/>
            <w:vAlign w:val="center"/>
          </w:tcPr>
          <w:p w14:paraId="3A7A5376" w14:textId="77777777" w:rsidR="008A1215" w:rsidRPr="009E1297" w:rsidRDefault="008A1215" w:rsidP="005A3497">
            <w:pPr>
              <w:spacing w:after="0" w:line="240" w:lineRule="auto"/>
              <w:jc w:val="center"/>
              <w:rPr>
                <w:bCs/>
                <w:sz w:val="24"/>
              </w:rPr>
            </w:pPr>
          </w:p>
        </w:tc>
        <w:tc>
          <w:tcPr>
            <w:tcW w:w="1063" w:type="dxa"/>
            <w:vAlign w:val="center"/>
          </w:tcPr>
          <w:p w14:paraId="01E09DA7" w14:textId="77777777" w:rsidR="008A1215" w:rsidRPr="009E1297" w:rsidRDefault="008A1215" w:rsidP="005A3497">
            <w:pPr>
              <w:spacing w:after="0" w:line="240" w:lineRule="auto"/>
              <w:jc w:val="center"/>
              <w:rPr>
                <w:bCs/>
                <w:sz w:val="24"/>
              </w:rPr>
            </w:pPr>
          </w:p>
        </w:tc>
        <w:tc>
          <w:tcPr>
            <w:tcW w:w="1063" w:type="dxa"/>
            <w:vAlign w:val="center"/>
          </w:tcPr>
          <w:p w14:paraId="210CC398" w14:textId="77777777" w:rsidR="008A1215" w:rsidRPr="009E1297" w:rsidRDefault="008A1215" w:rsidP="005A3497">
            <w:pPr>
              <w:spacing w:after="0" w:line="240" w:lineRule="auto"/>
              <w:jc w:val="center"/>
              <w:rPr>
                <w:bCs/>
                <w:sz w:val="24"/>
              </w:rPr>
            </w:pPr>
          </w:p>
        </w:tc>
      </w:tr>
      <w:tr w:rsidR="008A1215" w:rsidRPr="009E1297" w14:paraId="6D87CF2E" w14:textId="77777777" w:rsidTr="005A3497">
        <w:trPr>
          <w:trHeight w:val="454"/>
        </w:trPr>
        <w:tc>
          <w:tcPr>
            <w:tcW w:w="2917" w:type="dxa"/>
            <w:vAlign w:val="center"/>
          </w:tcPr>
          <w:p w14:paraId="1C2DA846" w14:textId="77777777" w:rsidR="008A1215" w:rsidRPr="009E1297" w:rsidRDefault="008A1215" w:rsidP="005A3497">
            <w:pPr>
              <w:spacing w:after="0" w:line="240" w:lineRule="auto"/>
              <w:rPr>
                <w:highlight w:val="yellow"/>
              </w:rPr>
            </w:pPr>
            <w:r w:rsidRPr="009E1297">
              <w:rPr>
                <w:highlight w:val="yellow"/>
              </w:rPr>
              <w:t>Assessment 4 (</w:t>
            </w:r>
            <w:r w:rsidRPr="009E1297">
              <w:rPr>
                <w:i/>
                <w:iCs/>
                <w:highlight w:val="yellow"/>
              </w:rPr>
              <w:t>describe</w:t>
            </w:r>
            <w:r w:rsidRPr="009E1297">
              <w:rPr>
                <w:highlight w:val="yellow"/>
              </w:rPr>
              <w:t>)</w:t>
            </w:r>
          </w:p>
        </w:tc>
        <w:tc>
          <w:tcPr>
            <w:tcW w:w="1280" w:type="dxa"/>
            <w:vAlign w:val="center"/>
          </w:tcPr>
          <w:p w14:paraId="1E9D4CD7" w14:textId="77777777" w:rsidR="008A1215" w:rsidRPr="009E1297" w:rsidRDefault="008A1215" w:rsidP="005A3497">
            <w:pPr>
              <w:spacing w:after="0" w:line="240" w:lineRule="auto"/>
              <w:jc w:val="center"/>
              <w:rPr>
                <w:bCs/>
                <w:sz w:val="24"/>
              </w:rPr>
            </w:pPr>
          </w:p>
        </w:tc>
        <w:tc>
          <w:tcPr>
            <w:tcW w:w="1121" w:type="dxa"/>
            <w:vAlign w:val="center"/>
          </w:tcPr>
          <w:p w14:paraId="1399A28F" w14:textId="77777777" w:rsidR="008A1215" w:rsidRPr="009E1297" w:rsidRDefault="008A1215" w:rsidP="005A3497">
            <w:pPr>
              <w:spacing w:after="0" w:line="240" w:lineRule="auto"/>
              <w:jc w:val="center"/>
              <w:rPr>
                <w:bCs/>
                <w:sz w:val="24"/>
              </w:rPr>
            </w:pPr>
          </w:p>
        </w:tc>
        <w:tc>
          <w:tcPr>
            <w:tcW w:w="1062" w:type="dxa"/>
            <w:vAlign w:val="center"/>
          </w:tcPr>
          <w:p w14:paraId="07FE023F" w14:textId="77777777" w:rsidR="008A1215" w:rsidRPr="009E1297" w:rsidRDefault="008A1215" w:rsidP="005A3497">
            <w:pPr>
              <w:spacing w:after="0" w:line="240" w:lineRule="auto"/>
              <w:jc w:val="center"/>
              <w:rPr>
                <w:bCs/>
                <w:sz w:val="24"/>
              </w:rPr>
            </w:pPr>
          </w:p>
        </w:tc>
        <w:tc>
          <w:tcPr>
            <w:tcW w:w="1063" w:type="dxa"/>
            <w:vAlign w:val="center"/>
          </w:tcPr>
          <w:p w14:paraId="36A8EA80" w14:textId="77777777" w:rsidR="008A1215" w:rsidRPr="009E1297" w:rsidRDefault="008A1215" w:rsidP="005A3497">
            <w:pPr>
              <w:spacing w:after="0" w:line="240" w:lineRule="auto"/>
              <w:jc w:val="center"/>
              <w:rPr>
                <w:bCs/>
                <w:sz w:val="24"/>
              </w:rPr>
            </w:pPr>
          </w:p>
        </w:tc>
        <w:tc>
          <w:tcPr>
            <w:tcW w:w="1063" w:type="dxa"/>
            <w:vAlign w:val="center"/>
          </w:tcPr>
          <w:p w14:paraId="09391283" w14:textId="77777777" w:rsidR="008A1215" w:rsidRPr="009E1297" w:rsidRDefault="008A1215" w:rsidP="005A3497">
            <w:pPr>
              <w:spacing w:after="0" w:line="240" w:lineRule="auto"/>
              <w:jc w:val="center"/>
              <w:rPr>
                <w:bCs/>
                <w:sz w:val="24"/>
              </w:rPr>
            </w:pPr>
          </w:p>
        </w:tc>
      </w:tr>
      <w:tr w:rsidR="008A1215" w:rsidRPr="009E1297" w14:paraId="6D3D0AEA" w14:textId="77777777" w:rsidTr="005A3497">
        <w:trPr>
          <w:trHeight w:val="454"/>
        </w:trPr>
        <w:tc>
          <w:tcPr>
            <w:tcW w:w="2917" w:type="dxa"/>
            <w:vAlign w:val="center"/>
          </w:tcPr>
          <w:p w14:paraId="0E23FC45" w14:textId="77777777" w:rsidR="008A1215" w:rsidRPr="009E1297" w:rsidRDefault="008A1215" w:rsidP="005A3497">
            <w:pPr>
              <w:spacing w:after="0" w:line="240" w:lineRule="auto"/>
            </w:pPr>
            <w:r w:rsidRPr="009E1297">
              <w:t xml:space="preserve">Adverse event assessments </w:t>
            </w:r>
          </w:p>
        </w:tc>
        <w:tc>
          <w:tcPr>
            <w:tcW w:w="1280" w:type="dxa"/>
            <w:vAlign w:val="center"/>
          </w:tcPr>
          <w:p w14:paraId="15918D8E" w14:textId="77777777" w:rsidR="008A1215" w:rsidRPr="009E1297" w:rsidRDefault="008A1215" w:rsidP="005A3497">
            <w:pPr>
              <w:spacing w:after="0" w:line="240" w:lineRule="auto"/>
              <w:jc w:val="center"/>
              <w:rPr>
                <w:bCs/>
                <w:sz w:val="24"/>
              </w:rPr>
            </w:pPr>
          </w:p>
        </w:tc>
        <w:tc>
          <w:tcPr>
            <w:tcW w:w="1121" w:type="dxa"/>
            <w:vAlign w:val="center"/>
          </w:tcPr>
          <w:p w14:paraId="0BF033B1" w14:textId="77777777" w:rsidR="008A1215" w:rsidRPr="009E1297" w:rsidRDefault="008A1215" w:rsidP="005A3497">
            <w:pPr>
              <w:spacing w:after="0" w:line="240" w:lineRule="auto"/>
              <w:jc w:val="center"/>
              <w:rPr>
                <w:bCs/>
              </w:rPr>
            </w:pPr>
          </w:p>
        </w:tc>
        <w:tc>
          <w:tcPr>
            <w:tcW w:w="1062" w:type="dxa"/>
            <w:vAlign w:val="center"/>
          </w:tcPr>
          <w:p w14:paraId="18FBBC22" w14:textId="77777777" w:rsidR="008A1215" w:rsidRPr="009E1297" w:rsidRDefault="008A1215" w:rsidP="005A3497">
            <w:pPr>
              <w:spacing w:after="0" w:line="240" w:lineRule="auto"/>
              <w:jc w:val="center"/>
              <w:rPr>
                <w:bCs/>
                <w:sz w:val="24"/>
              </w:rPr>
            </w:pPr>
          </w:p>
        </w:tc>
        <w:tc>
          <w:tcPr>
            <w:tcW w:w="1063" w:type="dxa"/>
            <w:vAlign w:val="center"/>
          </w:tcPr>
          <w:p w14:paraId="0C6D2BFD" w14:textId="77777777" w:rsidR="008A1215" w:rsidRPr="009E1297" w:rsidRDefault="008A1215" w:rsidP="005A3497">
            <w:pPr>
              <w:spacing w:after="0" w:line="240" w:lineRule="auto"/>
              <w:jc w:val="center"/>
              <w:rPr>
                <w:bCs/>
                <w:sz w:val="24"/>
              </w:rPr>
            </w:pPr>
          </w:p>
        </w:tc>
        <w:tc>
          <w:tcPr>
            <w:tcW w:w="1063" w:type="dxa"/>
            <w:vAlign w:val="center"/>
          </w:tcPr>
          <w:p w14:paraId="533D2EE6" w14:textId="77777777" w:rsidR="008A1215" w:rsidRPr="009E1297" w:rsidRDefault="008A1215" w:rsidP="005A3497">
            <w:pPr>
              <w:spacing w:after="0" w:line="240" w:lineRule="auto"/>
              <w:jc w:val="center"/>
              <w:rPr>
                <w:bCs/>
                <w:sz w:val="24"/>
              </w:rPr>
            </w:pPr>
          </w:p>
        </w:tc>
      </w:tr>
    </w:tbl>
    <w:p w14:paraId="59D89949" w14:textId="77777777" w:rsidR="005B19EB" w:rsidRPr="009E1297" w:rsidRDefault="005B19EB" w:rsidP="007E3D66"/>
    <w:p w14:paraId="657D5D1C" w14:textId="77777777" w:rsidR="005A3497" w:rsidRPr="009E1297" w:rsidRDefault="005A3497">
      <w:pPr>
        <w:rPr>
          <w:rFonts w:eastAsiaTheme="majorEastAsia" w:cstheme="majorBidi"/>
          <w:b/>
          <w:bCs/>
          <w:sz w:val="24"/>
          <w:szCs w:val="28"/>
        </w:rPr>
      </w:pPr>
      <w:r w:rsidRPr="009E1297">
        <w:br w:type="page"/>
      </w:r>
    </w:p>
    <w:p w14:paraId="1569E1FA" w14:textId="77777777" w:rsidR="005B19EB" w:rsidRPr="009E1297" w:rsidRDefault="00DA14BC" w:rsidP="004D7919">
      <w:pPr>
        <w:pStyle w:val="Heading1"/>
      </w:pPr>
      <w:bookmarkStart w:id="156" w:name="_Toc205798728"/>
      <w:r w:rsidRPr="009E1297">
        <w:t>APPENDIX C</w:t>
      </w:r>
      <w:r w:rsidR="005B19EB" w:rsidRPr="009E1297">
        <w:t>:  AMENDMENT HISTORY</w:t>
      </w:r>
      <w:bookmarkEnd w:id="156"/>
    </w:p>
    <w:p w14:paraId="1A0EEF64" w14:textId="77777777" w:rsidR="008A1215" w:rsidRPr="009E1297" w:rsidRDefault="008A1215" w:rsidP="008A1215"/>
    <w:tbl>
      <w:tblPr>
        <w:tblStyle w:val="TableGrid"/>
        <w:tblW w:w="9213" w:type="dxa"/>
        <w:tblLook w:val="01E0" w:firstRow="1" w:lastRow="1" w:firstColumn="1" w:lastColumn="1" w:noHBand="0" w:noVBand="0"/>
      </w:tblPr>
      <w:tblGrid>
        <w:gridCol w:w="1396"/>
        <w:gridCol w:w="1261"/>
        <w:gridCol w:w="1181"/>
        <w:gridCol w:w="2857"/>
        <w:gridCol w:w="2518"/>
      </w:tblGrid>
      <w:tr w:rsidR="008A1215" w:rsidRPr="009E1297" w14:paraId="7A726F58" w14:textId="77777777" w:rsidTr="00A21870">
        <w:tc>
          <w:tcPr>
            <w:tcW w:w="1355" w:type="dxa"/>
          </w:tcPr>
          <w:p w14:paraId="4A029250" w14:textId="77777777" w:rsidR="008A1215" w:rsidRPr="009E1297" w:rsidRDefault="008A1215" w:rsidP="00ED19FA">
            <w:pPr>
              <w:rPr>
                <w:b/>
              </w:rPr>
            </w:pPr>
            <w:r w:rsidRPr="009E1297">
              <w:rPr>
                <w:b/>
              </w:rPr>
              <w:t>Amendment No.</w:t>
            </w:r>
          </w:p>
        </w:tc>
        <w:tc>
          <w:tcPr>
            <w:tcW w:w="1229" w:type="dxa"/>
          </w:tcPr>
          <w:p w14:paraId="5FB3EFBC" w14:textId="77777777" w:rsidR="008A1215" w:rsidRPr="009E1297" w:rsidRDefault="008A1215" w:rsidP="00ED19FA">
            <w:pPr>
              <w:rPr>
                <w:b/>
              </w:rPr>
            </w:pPr>
            <w:r w:rsidRPr="009E1297">
              <w:rPr>
                <w:b/>
              </w:rPr>
              <w:t>Protocol Version No.</w:t>
            </w:r>
          </w:p>
        </w:tc>
        <w:tc>
          <w:tcPr>
            <w:tcW w:w="1151" w:type="dxa"/>
          </w:tcPr>
          <w:p w14:paraId="1500F5FC" w14:textId="77777777" w:rsidR="008A1215" w:rsidRPr="009E1297" w:rsidRDefault="008A1215" w:rsidP="00ED19FA">
            <w:pPr>
              <w:rPr>
                <w:b/>
              </w:rPr>
            </w:pPr>
            <w:r w:rsidRPr="009E1297">
              <w:rPr>
                <w:b/>
              </w:rPr>
              <w:t>Date issued</w:t>
            </w:r>
          </w:p>
        </w:tc>
        <w:tc>
          <w:tcPr>
            <w:tcW w:w="2784" w:type="dxa"/>
          </w:tcPr>
          <w:p w14:paraId="60E99398" w14:textId="77777777" w:rsidR="008A1215" w:rsidRPr="009E1297" w:rsidRDefault="008A1215" w:rsidP="00ED19FA">
            <w:pPr>
              <w:rPr>
                <w:b/>
              </w:rPr>
            </w:pPr>
            <w:r w:rsidRPr="009E1297">
              <w:rPr>
                <w:b/>
              </w:rPr>
              <w:t>Author(s) of changes</w:t>
            </w:r>
          </w:p>
        </w:tc>
        <w:tc>
          <w:tcPr>
            <w:tcW w:w="2454" w:type="dxa"/>
          </w:tcPr>
          <w:p w14:paraId="7BD02042" w14:textId="77777777" w:rsidR="008A1215" w:rsidRPr="009E1297" w:rsidRDefault="008A1215" w:rsidP="00ED19FA">
            <w:pPr>
              <w:rPr>
                <w:b/>
              </w:rPr>
            </w:pPr>
            <w:r w:rsidRPr="009E1297">
              <w:rPr>
                <w:b/>
              </w:rPr>
              <w:t>Details of Changes made</w:t>
            </w:r>
          </w:p>
        </w:tc>
      </w:tr>
      <w:tr w:rsidR="008A1215" w:rsidRPr="009E1297" w14:paraId="26CBC013" w14:textId="77777777" w:rsidTr="00A21870">
        <w:tc>
          <w:tcPr>
            <w:tcW w:w="1355" w:type="dxa"/>
          </w:tcPr>
          <w:p w14:paraId="13268E6A" w14:textId="77777777" w:rsidR="008A1215" w:rsidRPr="009E1297" w:rsidRDefault="008A1215" w:rsidP="00ED19FA"/>
        </w:tc>
        <w:tc>
          <w:tcPr>
            <w:tcW w:w="1229" w:type="dxa"/>
          </w:tcPr>
          <w:p w14:paraId="49322D55" w14:textId="77777777" w:rsidR="008A1215" w:rsidRPr="009E1297" w:rsidRDefault="008A1215" w:rsidP="00ED19FA"/>
        </w:tc>
        <w:tc>
          <w:tcPr>
            <w:tcW w:w="1151" w:type="dxa"/>
          </w:tcPr>
          <w:p w14:paraId="2501F1E5" w14:textId="77777777" w:rsidR="008A1215" w:rsidRPr="009E1297" w:rsidRDefault="008A1215" w:rsidP="00ED19FA"/>
        </w:tc>
        <w:tc>
          <w:tcPr>
            <w:tcW w:w="2784" w:type="dxa"/>
          </w:tcPr>
          <w:p w14:paraId="56A993C4" w14:textId="77777777" w:rsidR="008A1215" w:rsidRPr="009E1297" w:rsidRDefault="008A1215" w:rsidP="00ED19FA"/>
        </w:tc>
        <w:tc>
          <w:tcPr>
            <w:tcW w:w="2454" w:type="dxa"/>
          </w:tcPr>
          <w:p w14:paraId="42969B2C" w14:textId="77777777" w:rsidR="008A1215" w:rsidRPr="009E1297" w:rsidRDefault="008A1215" w:rsidP="00ED19FA"/>
        </w:tc>
      </w:tr>
    </w:tbl>
    <w:p w14:paraId="7194719D" w14:textId="77777777" w:rsidR="008A1215" w:rsidRPr="009E1297" w:rsidRDefault="008A1215" w:rsidP="008A1215">
      <w:pPr>
        <w:rPr>
          <w:highlight w:val="yellow"/>
        </w:rPr>
      </w:pPr>
    </w:p>
    <w:p w14:paraId="66D796A2" w14:textId="65C8AE3B" w:rsidR="005B19EB" w:rsidRDefault="008A1215" w:rsidP="008A1215">
      <w:r w:rsidRPr="00EA1726">
        <w:t>List details of all protocol amendments here whenever a new version of the protocol is produced.</w:t>
      </w:r>
      <w:r w:rsidRPr="009E1297">
        <w:t xml:space="preserve">  </w:t>
      </w:r>
      <w:r w:rsidRPr="009E1297">
        <w:rPr>
          <w:highlight w:val="yellow"/>
        </w:rPr>
        <w:t xml:space="preserve">This is not necessary prior to initial REC </w:t>
      </w:r>
      <w:r w:rsidR="005A06E5">
        <w:rPr>
          <w:highlight w:val="yellow"/>
        </w:rPr>
        <w:t xml:space="preserve">/ HRA </w:t>
      </w:r>
      <w:r w:rsidRPr="009E1297">
        <w:rPr>
          <w:highlight w:val="yellow"/>
        </w:rPr>
        <w:t>submission.</w:t>
      </w:r>
    </w:p>
    <w:p w14:paraId="23E1801A" w14:textId="75C6CFA8" w:rsidR="005A06E5" w:rsidRPr="00743E6D" w:rsidRDefault="005A06E5" w:rsidP="005A06E5">
      <w:r w:rsidRPr="00743E6D">
        <w:t>Protocol amend</w:t>
      </w:r>
      <w:r>
        <w:t>ments must be submitted to the S</w:t>
      </w:r>
      <w:r w:rsidRPr="00743E6D">
        <w:t>ponsor for approval prior to submission to the REC</w:t>
      </w:r>
      <w:r>
        <w:t xml:space="preserve"> </w:t>
      </w:r>
      <w:r w:rsidRPr="00743E6D">
        <w:t>committee</w:t>
      </w:r>
      <w:r>
        <w:t xml:space="preserve"> and HRA (where required)</w:t>
      </w:r>
      <w:r w:rsidRPr="00743E6D">
        <w:t>.</w:t>
      </w:r>
    </w:p>
    <w:p w14:paraId="43A4C9E0" w14:textId="77777777" w:rsidR="005A06E5" w:rsidRPr="009E1297" w:rsidRDefault="005A06E5" w:rsidP="008A1215"/>
    <w:sectPr w:rsidR="005A06E5" w:rsidRPr="009E1297" w:rsidSect="00C815CA">
      <w:pgSz w:w="11906" w:h="16838" w:code="9"/>
      <w:pgMar w:top="1361" w:right="1247" w:bottom="1418" w:left="1247"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01C77" w14:textId="77777777" w:rsidR="000C7763" w:rsidRDefault="000C7763" w:rsidP="00740DF2">
      <w:pPr>
        <w:spacing w:after="0" w:line="240" w:lineRule="auto"/>
      </w:pPr>
      <w:r>
        <w:separator/>
      </w:r>
    </w:p>
  </w:endnote>
  <w:endnote w:type="continuationSeparator" w:id="0">
    <w:p w14:paraId="571BDC26" w14:textId="77777777" w:rsidR="000C7763" w:rsidRDefault="000C7763" w:rsidP="00740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414FC" w14:textId="35740344" w:rsidR="000C21BC" w:rsidRPr="005A11CC" w:rsidRDefault="000C21BC" w:rsidP="00740DF2">
    <w:pPr>
      <w:spacing w:after="0"/>
      <w:rPr>
        <w:sz w:val="20"/>
        <w:szCs w:val="20"/>
      </w:rPr>
    </w:pPr>
    <w:r>
      <w:rPr>
        <w:sz w:val="20"/>
        <w:szCs w:val="20"/>
      </w:rPr>
      <w:t>SPONSOR TEM 10_non-CTIMP Protocol Template_v1</w:t>
    </w:r>
    <w:r w:rsidR="00F116A4">
      <w:rPr>
        <w:sz w:val="20"/>
        <w:szCs w:val="20"/>
      </w:rPr>
      <w:t>7</w:t>
    </w:r>
    <w:r>
      <w:rPr>
        <w:sz w:val="20"/>
        <w:szCs w:val="20"/>
      </w:rPr>
      <w:t>.0_</w:t>
    </w:r>
    <w:r w:rsidR="00F116A4">
      <w:rPr>
        <w:sz w:val="20"/>
        <w:szCs w:val="20"/>
      </w:rPr>
      <w:t>1</w:t>
    </w:r>
    <w:r w:rsidR="004930B4">
      <w:rPr>
        <w:sz w:val="20"/>
        <w:szCs w:val="20"/>
      </w:rPr>
      <w:t>3</w:t>
    </w:r>
    <w:r w:rsidR="00F116A4">
      <w:rPr>
        <w:sz w:val="20"/>
        <w:szCs w:val="20"/>
      </w:rPr>
      <w:t>/08/2025</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5A11CC">
      <w:rPr>
        <w:sz w:val="20"/>
        <w:szCs w:val="20"/>
      </w:rPr>
      <w:t>CONFIDENTIAL</w:t>
    </w:r>
  </w:p>
  <w:sdt>
    <w:sdtPr>
      <w:rPr>
        <w:sz w:val="20"/>
        <w:szCs w:val="20"/>
      </w:rPr>
      <w:id w:val="250395305"/>
      <w:docPartObj>
        <w:docPartGallery w:val="Page Numbers (Top of Page)"/>
        <w:docPartUnique/>
      </w:docPartObj>
    </w:sdtPr>
    <w:sdtEndPr/>
    <w:sdtContent>
      <w:p w14:paraId="5515F6BD" w14:textId="1D665031" w:rsidR="000C21BC" w:rsidRPr="000066E1" w:rsidRDefault="000C21BC" w:rsidP="000066E1">
        <w:pPr>
          <w:spacing w:after="0"/>
          <w:rPr>
            <w:sz w:val="20"/>
            <w:szCs w:val="20"/>
          </w:rPr>
        </w:pPr>
        <w:r>
          <w:rPr>
            <w:sz w:val="20"/>
            <w:szCs w:val="20"/>
          </w:rPr>
          <w:tab/>
        </w:r>
        <w:r w:rsidRPr="005A11CC">
          <w:rPr>
            <w:sz w:val="20"/>
            <w:szCs w:val="20"/>
          </w:rPr>
          <w:t xml:space="preserve">Page </w:t>
        </w:r>
        <w:r w:rsidRPr="005A11CC">
          <w:rPr>
            <w:sz w:val="20"/>
            <w:szCs w:val="20"/>
          </w:rPr>
          <w:fldChar w:fldCharType="begin"/>
        </w:r>
        <w:r w:rsidRPr="005A11CC">
          <w:rPr>
            <w:sz w:val="20"/>
            <w:szCs w:val="20"/>
          </w:rPr>
          <w:instrText xml:space="preserve"> PAGE </w:instrText>
        </w:r>
        <w:r w:rsidRPr="005A11CC">
          <w:rPr>
            <w:sz w:val="20"/>
            <w:szCs w:val="20"/>
          </w:rPr>
          <w:fldChar w:fldCharType="separate"/>
        </w:r>
        <w:r>
          <w:rPr>
            <w:noProof/>
            <w:sz w:val="20"/>
            <w:szCs w:val="20"/>
          </w:rPr>
          <w:t>31</w:t>
        </w:r>
        <w:r w:rsidRPr="005A11CC">
          <w:rPr>
            <w:sz w:val="20"/>
            <w:szCs w:val="20"/>
          </w:rPr>
          <w:fldChar w:fldCharType="end"/>
        </w:r>
        <w:r w:rsidRPr="005A11CC">
          <w:rPr>
            <w:sz w:val="20"/>
            <w:szCs w:val="20"/>
          </w:rPr>
          <w:t xml:space="preserve"> of </w:t>
        </w:r>
        <w:r w:rsidRPr="005A11CC">
          <w:rPr>
            <w:sz w:val="20"/>
            <w:szCs w:val="20"/>
          </w:rPr>
          <w:fldChar w:fldCharType="begin"/>
        </w:r>
        <w:r w:rsidRPr="005A11CC">
          <w:rPr>
            <w:sz w:val="20"/>
            <w:szCs w:val="20"/>
          </w:rPr>
          <w:instrText xml:space="preserve"> NUMPAGES  </w:instrText>
        </w:r>
        <w:r w:rsidRPr="005A11CC">
          <w:rPr>
            <w:sz w:val="20"/>
            <w:szCs w:val="20"/>
          </w:rPr>
          <w:fldChar w:fldCharType="separate"/>
        </w:r>
        <w:r>
          <w:rPr>
            <w:noProof/>
            <w:sz w:val="20"/>
            <w:szCs w:val="20"/>
          </w:rPr>
          <w:t>31</w:t>
        </w:r>
        <w:r w:rsidRPr="005A11CC">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971EA" w14:textId="77777777" w:rsidR="000C7763" w:rsidRDefault="000C7763" w:rsidP="00740DF2">
      <w:pPr>
        <w:spacing w:after="0" w:line="240" w:lineRule="auto"/>
      </w:pPr>
      <w:r>
        <w:separator/>
      </w:r>
    </w:p>
  </w:footnote>
  <w:footnote w:type="continuationSeparator" w:id="0">
    <w:p w14:paraId="3FBF1078" w14:textId="77777777" w:rsidR="000C7763" w:rsidRDefault="000C7763" w:rsidP="00740D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12791" w14:textId="77777777" w:rsidR="000C21BC" w:rsidRPr="00726C48" w:rsidRDefault="000C21BC" w:rsidP="000066E1">
    <w:pPr>
      <w:pStyle w:val="Header"/>
      <w:rPr>
        <w:sz w:val="20"/>
        <w:szCs w:val="20"/>
      </w:rPr>
    </w:pPr>
    <w:r w:rsidRPr="00726C48">
      <w:rPr>
        <w:sz w:val="20"/>
        <w:szCs w:val="20"/>
      </w:rPr>
      <w:t xml:space="preserve">Date and version No:     </w:t>
    </w:r>
    <w:r w:rsidRPr="00726C48">
      <w:rPr>
        <w:sz w:val="20"/>
        <w:szCs w:val="20"/>
        <w:highlight w:val="yellow"/>
      </w:rPr>
      <w:t>insert</w:t>
    </w:r>
  </w:p>
  <w:p w14:paraId="28C7DDCA" w14:textId="77777777" w:rsidR="000C21BC" w:rsidRDefault="000C21BC" w:rsidP="00C815CA">
    <w:pPr>
      <w:pStyle w:val="Header"/>
      <w:rPr>
        <w:sz w:val="20"/>
        <w:szCs w:val="20"/>
      </w:rPr>
    </w:pPr>
  </w:p>
  <w:p w14:paraId="16944875" w14:textId="77777777" w:rsidR="000C21BC" w:rsidRPr="00726C48" w:rsidRDefault="000C21BC" w:rsidP="00C815CA">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97D72" w14:textId="77777777" w:rsidR="000C21BC" w:rsidRPr="00274A32" w:rsidRDefault="000C21BC">
    <w:pPr>
      <w:pStyle w:val="Header"/>
      <w:rPr>
        <w:sz w:val="20"/>
        <w:szCs w:val="20"/>
      </w:rPr>
    </w:pPr>
    <w:r w:rsidRPr="00726C48">
      <w:rPr>
        <w:sz w:val="20"/>
        <w:szCs w:val="20"/>
      </w:rPr>
      <w:t xml:space="preserve">Date and version No:     </w:t>
    </w:r>
    <w:r w:rsidRPr="00726C48">
      <w:rPr>
        <w:sz w:val="20"/>
        <w:szCs w:val="20"/>
        <w:highlight w:val="yellow"/>
      </w:rPr>
      <w:t>insert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E44E3"/>
    <w:multiLevelType w:val="multilevel"/>
    <w:tmpl w:val="F81289B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B9572F2"/>
    <w:multiLevelType w:val="hybridMultilevel"/>
    <w:tmpl w:val="E4E23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DA3CAF"/>
    <w:multiLevelType w:val="hybridMultilevel"/>
    <w:tmpl w:val="386CCEE4"/>
    <w:lvl w:ilvl="0" w:tplc="4C86246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609CF"/>
    <w:multiLevelType w:val="multilevel"/>
    <w:tmpl w:val="AFE438D6"/>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86228CE"/>
    <w:multiLevelType w:val="hybridMultilevel"/>
    <w:tmpl w:val="54BAD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217748"/>
    <w:multiLevelType w:val="hybridMultilevel"/>
    <w:tmpl w:val="984AD7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285BE5"/>
    <w:multiLevelType w:val="hybridMultilevel"/>
    <w:tmpl w:val="FF2A9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5B1226"/>
    <w:multiLevelType w:val="hybridMultilevel"/>
    <w:tmpl w:val="FE443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0853CF"/>
    <w:multiLevelType w:val="hybridMultilevel"/>
    <w:tmpl w:val="DA186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8B54AC"/>
    <w:multiLevelType w:val="hybridMultilevel"/>
    <w:tmpl w:val="377042C6"/>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0" w15:restartNumberingAfterBreak="0">
    <w:nsid w:val="568E3F33"/>
    <w:multiLevelType w:val="hybridMultilevel"/>
    <w:tmpl w:val="78B4E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AE1BFE"/>
    <w:multiLevelType w:val="multilevel"/>
    <w:tmpl w:val="291A4360"/>
    <w:lvl w:ilvl="0">
      <w:start w:val="10"/>
      <w:numFmt w:val="decimal"/>
      <w:lvlText w:val="%1"/>
      <w:lvlJc w:val="left"/>
      <w:pPr>
        <w:ind w:left="420" w:hanging="420"/>
      </w:pPr>
      <w:rPr>
        <w:rFonts w:hint="default"/>
      </w:rPr>
    </w:lvl>
    <w:lvl w:ilvl="1">
      <w:start w:val="3"/>
      <w:numFmt w:val="decimal"/>
      <w:lvlText w:val="%1.%2"/>
      <w:lvlJc w:val="left"/>
      <w:pPr>
        <w:ind w:left="1215" w:hanging="420"/>
      </w:pPr>
      <w:rPr>
        <w:rFonts w:hint="default"/>
      </w:rPr>
    </w:lvl>
    <w:lvl w:ilvl="2">
      <w:start w:val="1"/>
      <w:numFmt w:val="decimal"/>
      <w:lvlText w:val="%1.%2.%3"/>
      <w:lvlJc w:val="left"/>
      <w:pPr>
        <w:ind w:left="2310" w:hanging="720"/>
      </w:pPr>
      <w:rPr>
        <w:rFonts w:hint="default"/>
      </w:rPr>
    </w:lvl>
    <w:lvl w:ilvl="3">
      <w:start w:val="1"/>
      <w:numFmt w:val="decimal"/>
      <w:lvlText w:val="%1.%2.%3.%4"/>
      <w:lvlJc w:val="left"/>
      <w:pPr>
        <w:ind w:left="3105" w:hanging="720"/>
      </w:pPr>
      <w:rPr>
        <w:rFonts w:hint="default"/>
      </w:rPr>
    </w:lvl>
    <w:lvl w:ilvl="4">
      <w:start w:val="1"/>
      <w:numFmt w:val="decimal"/>
      <w:lvlText w:val="%1.%2.%3.%4.%5"/>
      <w:lvlJc w:val="left"/>
      <w:pPr>
        <w:ind w:left="4260" w:hanging="1080"/>
      </w:pPr>
      <w:rPr>
        <w:rFonts w:hint="default"/>
      </w:rPr>
    </w:lvl>
    <w:lvl w:ilvl="5">
      <w:start w:val="1"/>
      <w:numFmt w:val="decimal"/>
      <w:lvlText w:val="%1.%2.%3.%4.%5.%6"/>
      <w:lvlJc w:val="left"/>
      <w:pPr>
        <w:ind w:left="5055" w:hanging="1080"/>
      </w:pPr>
      <w:rPr>
        <w:rFonts w:hint="default"/>
      </w:rPr>
    </w:lvl>
    <w:lvl w:ilvl="6">
      <w:start w:val="1"/>
      <w:numFmt w:val="decimal"/>
      <w:lvlText w:val="%1.%2.%3.%4.%5.%6.%7"/>
      <w:lvlJc w:val="left"/>
      <w:pPr>
        <w:ind w:left="6210" w:hanging="1440"/>
      </w:pPr>
      <w:rPr>
        <w:rFonts w:hint="default"/>
      </w:rPr>
    </w:lvl>
    <w:lvl w:ilvl="7">
      <w:start w:val="1"/>
      <w:numFmt w:val="decimal"/>
      <w:lvlText w:val="%1.%2.%3.%4.%5.%6.%7.%8"/>
      <w:lvlJc w:val="left"/>
      <w:pPr>
        <w:ind w:left="7005" w:hanging="1440"/>
      </w:pPr>
      <w:rPr>
        <w:rFonts w:hint="default"/>
      </w:rPr>
    </w:lvl>
    <w:lvl w:ilvl="8">
      <w:start w:val="1"/>
      <w:numFmt w:val="decimal"/>
      <w:lvlText w:val="%1.%2.%3.%4.%5.%6.%7.%8.%9"/>
      <w:lvlJc w:val="left"/>
      <w:pPr>
        <w:ind w:left="8160" w:hanging="1800"/>
      </w:pPr>
      <w:rPr>
        <w:rFonts w:hint="default"/>
      </w:rPr>
    </w:lvl>
  </w:abstractNum>
  <w:abstractNum w:abstractNumId="12" w15:restartNumberingAfterBreak="0">
    <w:nsid w:val="57AC2BF3"/>
    <w:multiLevelType w:val="hybridMultilevel"/>
    <w:tmpl w:val="41443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7F380F"/>
    <w:multiLevelType w:val="hybridMultilevel"/>
    <w:tmpl w:val="80F0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EC47A9"/>
    <w:multiLevelType w:val="hybridMultilevel"/>
    <w:tmpl w:val="A5867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272BDF"/>
    <w:multiLevelType w:val="multilevel"/>
    <w:tmpl w:val="855A2C1C"/>
    <w:lvl w:ilvl="0">
      <w:start w:val="7"/>
      <w:numFmt w:val="decimal"/>
      <w:lvlText w:val="%1"/>
      <w:lvlJc w:val="left"/>
      <w:pPr>
        <w:ind w:left="360" w:hanging="360"/>
      </w:pPr>
      <w:rPr>
        <w:rFonts w:hint="default"/>
      </w:rPr>
    </w:lvl>
    <w:lvl w:ilvl="1">
      <w:start w:val="7"/>
      <w:numFmt w:val="decimal"/>
      <w:lvlText w:val="%1.%2"/>
      <w:lvlJc w:val="left"/>
      <w:pPr>
        <w:ind w:left="1797" w:hanging="360"/>
      </w:pPr>
      <w:rPr>
        <w:rFonts w:hint="default"/>
      </w:rPr>
    </w:lvl>
    <w:lvl w:ilvl="2">
      <w:start w:val="1"/>
      <w:numFmt w:val="decimal"/>
      <w:lvlText w:val="%1.%2.%3"/>
      <w:lvlJc w:val="left"/>
      <w:pPr>
        <w:ind w:left="3594" w:hanging="720"/>
      </w:pPr>
      <w:rPr>
        <w:rFonts w:hint="default"/>
      </w:rPr>
    </w:lvl>
    <w:lvl w:ilvl="3">
      <w:start w:val="1"/>
      <w:numFmt w:val="decimal"/>
      <w:lvlText w:val="%1.%2.%3.%4"/>
      <w:lvlJc w:val="left"/>
      <w:pPr>
        <w:ind w:left="5031" w:hanging="720"/>
      </w:pPr>
      <w:rPr>
        <w:rFonts w:hint="default"/>
      </w:rPr>
    </w:lvl>
    <w:lvl w:ilvl="4">
      <w:start w:val="1"/>
      <w:numFmt w:val="decimal"/>
      <w:lvlText w:val="%1.%2.%3.%4.%5"/>
      <w:lvlJc w:val="left"/>
      <w:pPr>
        <w:ind w:left="6828" w:hanging="1080"/>
      </w:pPr>
      <w:rPr>
        <w:rFonts w:hint="default"/>
      </w:rPr>
    </w:lvl>
    <w:lvl w:ilvl="5">
      <w:start w:val="1"/>
      <w:numFmt w:val="decimal"/>
      <w:lvlText w:val="%1.%2.%3.%4.%5.%6"/>
      <w:lvlJc w:val="left"/>
      <w:pPr>
        <w:ind w:left="8265" w:hanging="1080"/>
      </w:pPr>
      <w:rPr>
        <w:rFonts w:hint="default"/>
      </w:rPr>
    </w:lvl>
    <w:lvl w:ilvl="6">
      <w:start w:val="1"/>
      <w:numFmt w:val="decimal"/>
      <w:lvlText w:val="%1.%2.%3.%4.%5.%6.%7"/>
      <w:lvlJc w:val="left"/>
      <w:pPr>
        <w:ind w:left="10062" w:hanging="1440"/>
      </w:pPr>
      <w:rPr>
        <w:rFonts w:hint="default"/>
      </w:rPr>
    </w:lvl>
    <w:lvl w:ilvl="7">
      <w:start w:val="1"/>
      <w:numFmt w:val="decimal"/>
      <w:lvlText w:val="%1.%2.%3.%4.%5.%6.%7.%8"/>
      <w:lvlJc w:val="left"/>
      <w:pPr>
        <w:ind w:left="11499" w:hanging="1440"/>
      </w:pPr>
      <w:rPr>
        <w:rFonts w:hint="default"/>
      </w:rPr>
    </w:lvl>
    <w:lvl w:ilvl="8">
      <w:start w:val="1"/>
      <w:numFmt w:val="decimal"/>
      <w:lvlText w:val="%1.%2.%3.%4.%5.%6.%7.%8.%9"/>
      <w:lvlJc w:val="left"/>
      <w:pPr>
        <w:ind w:left="13296" w:hanging="1800"/>
      </w:pPr>
      <w:rPr>
        <w:rFonts w:hint="default"/>
      </w:rPr>
    </w:lvl>
  </w:abstractNum>
  <w:abstractNum w:abstractNumId="16" w15:restartNumberingAfterBreak="0">
    <w:nsid w:val="76654D6F"/>
    <w:multiLevelType w:val="hybridMultilevel"/>
    <w:tmpl w:val="BDC6EA42"/>
    <w:lvl w:ilvl="0" w:tplc="90A2FC6E">
      <w:start w:val="1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9E27BB"/>
    <w:multiLevelType w:val="hybridMultilevel"/>
    <w:tmpl w:val="89CA8E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CCA369A"/>
    <w:multiLevelType w:val="hybridMultilevel"/>
    <w:tmpl w:val="E24ADB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F402055"/>
    <w:multiLevelType w:val="hybridMultilevel"/>
    <w:tmpl w:val="20360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6"/>
  </w:num>
  <w:num w:numId="4">
    <w:abstractNumId w:val="12"/>
  </w:num>
  <w:num w:numId="5">
    <w:abstractNumId w:val="5"/>
  </w:num>
  <w:num w:numId="6">
    <w:abstractNumId w:val="7"/>
  </w:num>
  <w:num w:numId="7">
    <w:abstractNumId w:val="4"/>
  </w:num>
  <w:num w:numId="8">
    <w:abstractNumId w:val="1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8"/>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9"/>
  </w:num>
  <w:num w:numId="17">
    <w:abstractNumId w:val="3"/>
  </w:num>
  <w:num w:numId="18">
    <w:abstractNumId w:val="3"/>
  </w:num>
  <w:num w:numId="19">
    <w:abstractNumId w:val="3"/>
  </w:num>
  <w:num w:numId="20">
    <w:abstractNumId w:val="3"/>
  </w:num>
  <w:num w:numId="21">
    <w:abstractNumId w:val="1"/>
  </w:num>
  <w:num w:numId="22">
    <w:abstractNumId w:val="17"/>
  </w:num>
  <w:num w:numId="23">
    <w:abstractNumId w:val="0"/>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3"/>
  </w:num>
  <w:num w:numId="40">
    <w:abstractNumId w:val="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3"/>
  </w:num>
  <w:num w:numId="43">
    <w:abstractNumId w:val="3"/>
  </w:num>
  <w:num w:numId="44">
    <w:abstractNumId w:val="3"/>
  </w:num>
  <w:num w:numId="45">
    <w:abstractNumId w:val="3"/>
  </w:num>
  <w:num w:numId="46">
    <w:abstractNumId w:val="3"/>
  </w:num>
  <w:num w:numId="47">
    <w:abstractNumId w:val="3"/>
  </w:num>
  <w:num w:numId="48">
    <w:abstractNumId w:val="3"/>
  </w:num>
  <w:num w:numId="49">
    <w:abstractNumId w:val="3"/>
  </w:num>
  <w:num w:numId="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
  </w:num>
  <w:num w:numId="52">
    <w:abstractNumId w:val="3"/>
  </w:num>
  <w:num w:numId="53">
    <w:abstractNumId w:val="3"/>
  </w:num>
  <w:num w:numId="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1"/>
  </w:num>
  <w:num w:numId="56">
    <w:abstractNumId w:val="10"/>
  </w:num>
  <w:num w:numId="57">
    <w:abstractNumId w:val="16"/>
  </w:num>
  <w:num w:numId="58">
    <w:abstractNumId w:val="18"/>
  </w:num>
  <w:num w:numId="59">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606"/>
    <w:rsid w:val="00001420"/>
    <w:rsid w:val="000066E1"/>
    <w:rsid w:val="00010DDE"/>
    <w:rsid w:val="00015636"/>
    <w:rsid w:val="000208B9"/>
    <w:rsid w:val="00034E86"/>
    <w:rsid w:val="00035AD9"/>
    <w:rsid w:val="000406E7"/>
    <w:rsid w:val="00041535"/>
    <w:rsid w:val="000636E7"/>
    <w:rsid w:val="00063DC5"/>
    <w:rsid w:val="0006672C"/>
    <w:rsid w:val="000719E7"/>
    <w:rsid w:val="00073114"/>
    <w:rsid w:val="00074B16"/>
    <w:rsid w:val="0009030C"/>
    <w:rsid w:val="00097254"/>
    <w:rsid w:val="000A3786"/>
    <w:rsid w:val="000A3C92"/>
    <w:rsid w:val="000C0D3D"/>
    <w:rsid w:val="000C21BC"/>
    <w:rsid w:val="000C760D"/>
    <w:rsid w:val="000C7763"/>
    <w:rsid w:val="000E6234"/>
    <w:rsid w:val="000F5909"/>
    <w:rsid w:val="000F5CE7"/>
    <w:rsid w:val="00110C9A"/>
    <w:rsid w:val="00110D3E"/>
    <w:rsid w:val="0011345F"/>
    <w:rsid w:val="001174B7"/>
    <w:rsid w:val="00131FE7"/>
    <w:rsid w:val="00144144"/>
    <w:rsid w:val="0014524F"/>
    <w:rsid w:val="00146DC7"/>
    <w:rsid w:val="00155398"/>
    <w:rsid w:val="001635D5"/>
    <w:rsid w:val="00167C98"/>
    <w:rsid w:val="00173358"/>
    <w:rsid w:val="00173871"/>
    <w:rsid w:val="0017775D"/>
    <w:rsid w:val="0018335D"/>
    <w:rsid w:val="001937F3"/>
    <w:rsid w:val="001A1221"/>
    <w:rsid w:val="001A3F17"/>
    <w:rsid w:val="001A5A3B"/>
    <w:rsid w:val="001A6ECC"/>
    <w:rsid w:val="001B06AD"/>
    <w:rsid w:val="001B520C"/>
    <w:rsid w:val="001C0B4C"/>
    <w:rsid w:val="001C6A29"/>
    <w:rsid w:val="001D2F14"/>
    <w:rsid w:val="001D440B"/>
    <w:rsid w:val="001D4B65"/>
    <w:rsid w:val="001D7E4A"/>
    <w:rsid w:val="001E1734"/>
    <w:rsid w:val="001F4A20"/>
    <w:rsid w:val="001F4EA4"/>
    <w:rsid w:val="001F7B6B"/>
    <w:rsid w:val="00202D17"/>
    <w:rsid w:val="00213880"/>
    <w:rsid w:val="00227A29"/>
    <w:rsid w:val="00233371"/>
    <w:rsid w:val="0024594E"/>
    <w:rsid w:val="00247FAF"/>
    <w:rsid w:val="002515F4"/>
    <w:rsid w:val="0025179D"/>
    <w:rsid w:val="00253DEA"/>
    <w:rsid w:val="00253E02"/>
    <w:rsid w:val="00256E11"/>
    <w:rsid w:val="00261DA2"/>
    <w:rsid w:val="00266F79"/>
    <w:rsid w:val="00274A32"/>
    <w:rsid w:val="00274D62"/>
    <w:rsid w:val="00282861"/>
    <w:rsid w:val="002905DF"/>
    <w:rsid w:val="0029256E"/>
    <w:rsid w:val="00295F5A"/>
    <w:rsid w:val="002C2344"/>
    <w:rsid w:val="002E0550"/>
    <w:rsid w:val="002E6C35"/>
    <w:rsid w:val="002F4D8B"/>
    <w:rsid w:val="002F70B3"/>
    <w:rsid w:val="003062D1"/>
    <w:rsid w:val="0032476B"/>
    <w:rsid w:val="0032688F"/>
    <w:rsid w:val="003316E2"/>
    <w:rsid w:val="00336C33"/>
    <w:rsid w:val="003511B2"/>
    <w:rsid w:val="00352AD3"/>
    <w:rsid w:val="00354B6F"/>
    <w:rsid w:val="00355FAA"/>
    <w:rsid w:val="00356B86"/>
    <w:rsid w:val="00357A4E"/>
    <w:rsid w:val="003620F8"/>
    <w:rsid w:val="003644A1"/>
    <w:rsid w:val="00370565"/>
    <w:rsid w:val="00383631"/>
    <w:rsid w:val="00383FCC"/>
    <w:rsid w:val="0038568A"/>
    <w:rsid w:val="00386CEE"/>
    <w:rsid w:val="00390A77"/>
    <w:rsid w:val="003A4E45"/>
    <w:rsid w:val="003A4F7D"/>
    <w:rsid w:val="003B3DB4"/>
    <w:rsid w:val="003C3D11"/>
    <w:rsid w:val="003D4579"/>
    <w:rsid w:val="003F3E9E"/>
    <w:rsid w:val="004046B8"/>
    <w:rsid w:val="00405BD1"/>
    <w:rsid w:val="00413B51"/>
    <w:rsid w:val="00424DE6"/>
    <w:rsid w:val="00435B2B"/>
    <w:rsid w:val="00441AF1"/>
    <w:rsid w:val="00444258"/>
    <w:rsid w:val="00445792"/>
    <w:rsid w:val="00445F60"/>
    <w:rsid w:val="0045148E"/>
    <w:rsid w:val="0047052D"/>
    <w:rsid w:val="00474642"/>
    <w:rsid w:val="00485922"/>
    <w:rsid w:val="004930B4"/>
    <w:rsid w:val="0049779F"/>
    <w:rsid w:val="004A2FE2"/>
    <w:rsid w:val="004A7044"/>
    <w:rsid w:val="004A7E54"/>
    <w:rsid w:val="004B51B4"/>
    <w:rsid w:val="004C2E07"/>
    <w:rsid w:val="004C52D0"/>
    <w:rsid w:val="004C75AB"/>
    <w:rsid w:val="004D522E"/>
    <w:rsid w:val="004D739D"/>
    <w:rsid w:val="004D7919"/>
    <w:rsid w:val="004E372B"/>
    <w:rsid w:val="004F0D0A"/>
    <w:rsid w:val="004F4C69"/>
    <w:rsid w:val="004F72E6"/>
    <w:rsid w:val="004F746A"/>
    <w:rsid w:val="00505885"/>
    <w:rsid w:val="00511BB3"/>
    <w:rsid w:val="00514043"/>
    <w:rsid w:val="005161BC"/>
    <w:rsid w:val="00517981"/>
    <w:rsid w:val="00520A71"/>
    <w:rsid w:val="00530B62"/>
    <w:rsid w:val="0053128A"/>
    <w:rsid w:val="00533E1E"/>
    <w:rsid w:val="005370A2"/>
    <w:rsid w:val="00550FDD"/>
    <w:rsid w:val="005541C8"/>
    <w:rsid w:val="00555A52"/>
    <w:rsid w:val="00557B21"/>
    <w:rsid w:val="0056150D"/>
    <w:rsid w:val="00571EF8"/>
    <w:rsid w:val="005803A1"/>
    <w:rsid w:val="00597F66"/>
    <w:rsid w:val="005A06E5"/>
    <w:rsid w:val="005A201B"/>
    <w:rsid w:val="005A234F"/>
    <w:rsid w:val="005A3497"/>
    <w:rsid w:val="005A424A"/>
    <w:rsid w:val="005B0479"/>
    <w:rsid w:val="005B19EB"/>
    <w:rsid w:val="005B31FF"/>
    <w:rsid w:val="005B6816"/>
    <w:rsid w:val="005B75AB"/>
    <w:rsid w:val="005C29AF"/>
    <w:rsid w:val="005C6F0C"/>
    <w:rsid w:val="005C747F"/>
    <w:rsid w:val="005D0017"/>
    <w:rsid w:val="005D390B"/>
    <w:rsid w:val="005D3D72"/>
    <w:rsid w:val="005E5326"/>
    <w:rsid w:val="005F0C2C"/>
    <w:rsid w:val="005F1BD1"/>
    <w:rsid w:val="005F5A13"/>
    <w:rsid w:val="005F6E5D"/>
    <w:rsid w:val="006058A9"/>
    <w:rsid w:val="006161A7"/>
    <w:rsid w:val="006236D3"/>
    <w:rsid w:val="00626174"/>
    <w:rsid w:val="00637F50"/>
    <w:rsid w:val="00640119"/>
    <w:rsid w:val="00641D2C"/>
    <w:rsid w:val="00643C78"/>
    <w:rsid w:val="006455D8"/>
    <w:rsid w:val="00645638"/>
    <w:rsid w:val="00660CCF"/>
    <w:rsid w:val="00661097"/>
    <w:rsid w:val="00664E04"/>
    <w:rsid w:val="00665E70"/>
    <w:rsid w:val="00667D6C"/>
    <w:rsid w:val="0069126E"/>
    <w:rsid w:val="006A739D"/>
    <w:rsid w:val="006B2379"/>
    <w:rsid w:val="006C58A0"/>
    <w:rsid w:val="006C7ED9"/>
    <w:rsid w:val="006D4D1E"/>
    <w:rsid w:val="006E36DC"/>
    <w:rsid w:val="006E5C62"/>
    <w:rsid w:val="00700B93"/>
    <w:rsid w:val="00717782"/>
    <w:rsid w:val="0072344A"/>
    <w:rsid w:val="007261B0"/>
    <w:rsid w:val="00734960"/>
    <w:rsid w:val="00736ECF"/>
    <w:rsid w:val="00740677"/>
    <w:rsid w:val="00740DF2"/>
    <w:rsid w:val="00743602"/>
    <w:rsid w:val="007461F4"/>
    <w:rsid w:val="00746B8B"/>
    <w:rsid w:val="00751BE6"/>
    <w:rsid w:val="007612FF"/>
    <w:rsid w:val="0076213D"/>
    <w:rsid w:val="00765697"/>
    <w:rsid w:val="00772A5B"/>
    <w:rsid w:val="00776ACA"/>
    <w:rsid w:val="0078149A"/>
    <w:rsid w:val="00783055"/>
    <w:rsid w:val="0079308A"/>
    <w:rsid w:val="007974B8"/>
    <w:rsid w:val="007A70FD"/>
    <w:rsid w:val="007B13AC"/>
    <w:rsid w:val="007B4805"/>
    <w:rsid w:val="007B4D0D"/>
    <w:rsid w:val="007B4E4B"/>
    <w:rsid w:val="007C666B"/>
    <w:rsid w:val="007C684F"/>
    <w:rsid w:val="007D4F6B"/>
    <w:rsid w:val="007D6980"/>
    <w:rsid w:val="007E3D66"/>
    <w:rsid w:val="007E7E1B"/>
    <w:rsid w:val="007F0C61"/>
    <w:rsid w:val="007F0FC4"/>
    <w:rsid w:val="007F15A7"/>
    <w:rsid w:val="007F5BA6"/>
    <w:rsid w:val="007F6D85"/>
    <w:rsid w:val="00800E76"/>
    <w:rsid w:val="00802C15"/>
    <w:rsid w:val="00815EA0"/>
    <w:rsid w:val="00835A92"/>
    <w:rsid w:val="0083683A"/>
    <w:rsid w:val="008425B2"/>
    <w:rsid w:val="0084264A"/>
    <w:rsid w:val="00845330"/>
    <w:rsid w:val="0084567F"/>
    <w:rsid w:val="0086162F"/>
    <w:rsid w:val="00863B44"/>
    <w:rsid w:val="00871909"/>
    <w:rsid w:val="008761EC"/>
    <w:rsid w:val="00880B5E"/>
    <w:rsid w:val="00885D04"/>
    <w:rsid w:val="0089123A"/>
    <w:rsid w:val="00895D54"/>
    <w:rsid w:val="0089754A"/>
    <w:rsid w:val="00897922"/>
    <w:rsid w:val="008A1215"/>
    <w:rsid w:val="008B6ACC"/>
    <w:rsid w:val="008C067A"/>
    <w:rsid w:val="008C6DA4"/>
    <w:rsid w:val="008D416D"/>
    <w:rsid w:val="008D46B6"/>
    <w:rsid w:val="008E1B60"/>
    <w:rsid w:val="008E1C4C"/>
    <w:rsid w:val="008E295E"/>
    <w:rsid w:val="008E519C"/>
    <w:rsid w:val="008E7C48"/>
    <w:rsid w:val="008F34BF"/>
    <w:rsid w:val="008F5F0E"/>
    <w:rsid w:val="0090309E"/>
    <w:rsid w:val="00903B29"/>
    <w:rsid w:val="00910681"/>
    <w:rsid w:val="0091135F"/>
    <w:rsid w:val="00923135"/>
    <w:rsid w:val="00927787"/>
    <w:rsid w:val="00927950"/>
    <w:rsid w:val="009338AA"/>
    <w:rsid w:val="009344E4"/>
    <w:rsid w:val="00935B18"/>
    <w:rsid w:val="00940082"/>
    <w:rsid w:val="009438A1"/>
    <w:rsid w:val="009615DC"/>
    <w:rsid w:val="0096195B"/>
    <w:rsid w:val="00964FC2"/>
    <w:rsid w:val="0097121C"/>
    <w:rsid w:val="0097121F"/>
    <w:rsid w:val="009815FA"/>
    <w:rsid w:val="00981734"/>
    <w:rsid w:val="0098211D"/>
    <w:rsid w:val="00993407"/>
    <w:rsid w:val="009938C7"/>
    <w:rsid w:val="00994204"/>
    <w:rsid w:val="00994F2E"/>
    <w:rsid w:val="009A3F24"/>
    <w:rsid w:val="009B6D6F"/>
    <w:rsid w:val="009C2D15"/>
    <w:rsid w:val="009E0403"/>
    <w:rsid w:val="009E1297"/>
    <w:rsid w:val="009E608F"/>
    <w:rsid w:val="009F0DF0"/>
    <w:rsid w:val="009F1AB3"/>
    <w:rsid w:val="00A05F2C"/>
    <w:rsid w:val="00A106A0"/>
    <w:rsid w:val="00A11F23"/>
    <w:rsid w:val="00A16A91"/>
    <w:rsid w:val="00A16E89"/>
    <w:rsid w:val="00A21870"/>
    <w:rsid w:val="00A21DD8"/>
    <w:rsid w:val="00A223C7"/>
    <w:rsid w:val="00A226C6"/>
    <w:rsid w:val="00A22768"/>
    <w:rsid w:val="00A25E2F"/>
    <w:rsid w:val="00A4094F"/>
    <w:rsid w:val="00A45DED"/>
    <w:rsid w:val="00A47BD6"/>
    <w:rsid w:val="00A511F7"/>
    <w:rsid w:val="00A5193A"/>
    <w:rsid w:val="00A6278A"/>
    <w:rsid w:val="00A83241"/>
    <w:rsid w:val="00AA3CD6"/>
    <w:rsid w:val="00AB34BF"/>
    <w:rsid w:val="00AC0097"/>
    <w:rsid w:val="00AC7BCD"/>
    <w:rsid w:val="00AF11C2"/>
    <w:rsid w:val="00AF201A"/>
    <w:rsid w:val="00AF4434"/>
    <w:rsid w:val="00B00DAA"/>
    <w:rsid w:val="00B010DC"/>
    <w:rsid w:val="00B06F54"/>
    <w:rsid w:val="00B114D8"/>
    <w:rsid w:val="00B11C9B"/>
    <w:rsid w:val="00B1265A"/>
    <w:rsid w:val="00B13EC6"/>
    <w:rsid w:val="00B2033D"/>
    <w:rsid w:val="00B310EC"/>
    <w:rsid w:val="00B34EE6"/>
    <w:rsid w:val="00B562E3"/>
    <w:rsid w:val="00B5742B"/>
    <w:rsid w:val="00B61F3C"/>
    <w:rsid w:val="00B62203"/>
    <w:rsid w:val="00B6643E"/>
    <w:rsid w:val="00B903B2"/>
    <w:rsid w:val="00B94DEF"/>
    <w:rsid w:val="00B972A4"/>
    <w:rsid w:val="00BA1AC3"/>
    <w:rsid w:val="00BA426E"/>
    <w:rsid w:val="00BA5AC1"/>
    <w:rsid w:val="00BB0E7B"/>
    <w:rsid w:val="00BB1839"/>
    <w:rsid w:val="00BC0550"/>
    <w:rsid w:val="00BC48B1"/>
    <w:rsid w:val="00BC5F05"/>
    <w:rsid w:val="00BD02EB"/>
    <w:rsid w:val="00BD496E"/>
    <w:rsid w:val="00BD7C70"/>
    <w:rsid w:val="00BF2FB5"/>
    <w:rsid w:val="00BF51EF"/>
    <w:rsid w:val="00BF6C46"/>
    <w:rsid w:val="00C01367"/>
    <w:rsid w:val="00C03D16"/>
    <w:rsid w:val="00C043E2"/>
    <w:rsid w:val="00C13CC7"/>
    <w:rsid w:val="00C13D2A"/>
    <w:rsid w:val="00C16702"/>
    <w:rsid w:val="00C20F49"/>
    <w:rsid w:val="00C242AF"/>
    <w:rsid w:val="00C41FAF"/>
    <w:rsid w:val="00C51CCB"/>
    <w:rsid w:val="00C527E0"/>
    <w:rsid w:val="00C52FEA"/>
    <w:rsid w:val="00C5329D"/>
    <w:rsid w:val="00C649F8"/>
    <w:rsid w:val="00C71C23"/>
    <w:rsid w:val="00C815CA"/>
    <w:rsid w:val="00C830BC"/>
    <w:rsid w:val="00C83BD1"/>
    <w:rsid w:val="00C925AE"/>
    <w:rsid w:val="00C932D6"/>
    <w:rsid w:val="00CA1B33"/>
    <w:rsid w:val="00CB18D0"/>
    <w:rsid w:val="00CB18D4"/>
    <w:rsid w:val="00CC58C2"/>
    <w:rsid w:val="00CC77F6"/>
    <w:rsid w:val="00CC7FC0"/>
    <w:rsid w:val="00CD5FF5"/>
    <w:rsid w:val="00CF0EE7"/>
    <w:rsid w:val="00CF72AE"/>
    <w:rsid w:val="00D00F44"/>
    <w:rsid w:val="00D021C0"/>
    <w:rsid w:val="00D039B0"/>
    <w:rsid w:val="00D044B9"/>
    <w:rsid w:val="00D05DF1"/>
    <w:rsid w:val="00D123E2"/>
    <w:rsid w:val="00D14A98"/>
    <w:rsid w:val="00D2166C"/>
    <w:rsid w:val="00D37DA7"/>
    <w:rsid w:val="00D50271"/>
    <w:rsid w:val="00D542D4"/>
    <w:rsid w:val="00D6015F"/>
    <w:rsid w:val="00D65129"/>
    <w:rsid w:val="00D70F75"/>
    <w:rsid w:val="00D878C6"/>
    <w:rsid w:val="00D92FAF"/>
    <w:rsid w:val="00DA043F"/>
    <w:rsid w:val="00DA14BC"/>
    <w:rsid w:val="00DA2A1D"/>
    <w:rsid w:val="00DA62A3"/>
    <w:rsid w:val="00DB3FC0"/>
    <w:rsid w:val="00DD1168"/>
    <w:rsid w:val="00DD3E31"/>
    <w:rsid w:val="00DD6405"/>
    <w:rsid w:val="00DE0942"/>
    <w:rsid w:val="00DE1587"/>
    <w:rsid w:val="00DF37F7"/>
    <w:rsid w:val="00DF404C"/>
    <w:rsid w:val="00DF631C"/>
    <w:rsid w:val="00E04B7B"/>
    <w:rsid w:val="00E115A9"/>
    <w:rsid w:val="00E16405"/>
    <w:rsid w:val="00E27BCC"/>
    <w:rsid w:val="00E31016"/>
    <w:rsid w:val="00E36271"/>
    <w:rsid w:val="00E407F3"/>
    <w:rsid w:val="00E47F58"/>
    <w:rsid w:val="00E648EE"/>
    <w:rsid w:val="00E66D71"/>
    <w:rsid w:val="00E67D14"/>
    <w:rsid w:val="00E71929"/>
    <w:rsid w:val="00E73676"/>
    <w:rsid w:val="00E76210"/>
    <w:rsid w:val="00EA1726"/>
    <w:rsid w:val="00EA65BF"/>
    <w:rsid w:val="00EB4804"/>
    <w:rsid w:val="00EC5238"/>
    <w:rsid w:val="00ED19FA"/>
    <w:rsid w:val="00ED3230"/>
    <w:rsid w:val="00ED57C3"/>
    <w:rsid w:val="00ED5E72"/>
    <w:rsid w:val="00ED7C3F"/>
    <w:rsid w:val="00EE4FAD"/>
    <w:rsid w:val="00EE5E92"/>
    <w:rsid w:val="00EE6F50"/>
    <w:rsid w:val="00EE7F0E"/>
    <w:rsid w:val="00EF045E"/>
    <w:rsid w:val="00EF058C"/>
    <w:rsid w:val="00EF101F"/>
    <w:rsid w:val="00EF1606"/>
    <w:rsid w:val="00EF5297"/>
    <w:rsid w:val="00F02073"/>
    <w:rsid w:val="00F059E3"/>
    <w:rsid w:val="00F06AA2"/>
    <w:rsid w:val="00F116A4"/>
    <w:rsid w:val="00F13D27"/>
    <w:rsid w:val="00F2129D"/>
    <w:rsid w:val="00F23918"/>
    <w:rsid w:val="00F2551A"/>
    <w:rsid w:val="00F33E73"/>
    <w:rsid w:val="00F500DA"/>
    <w:rsid w:val="00F52FA3"/>
    <w:rsid w:val="00F554DA"/>
    <w:rsid w:val="00F622D0"/>
    <w:rsid w:val="00F63E99"/>
    <w:rsid w:val="00F730E9"/>
    <w:rsid w:val="00F73411"/>
    <w:rsid w:val="00F811E2"/>
    <w:rsid w:val="00F87AF8"/>
    <w:rsid w:val="00F97FB1"/>
    <w:rsid w:val="00FA19D4"/>
    <w:rsid w:val="00FB11BD"/>
    <w:rsid w:val="00FB59F7"/>
    <w:rsid w:val="00FB6062"/>
    <w:rsid w:val="00FC140E"/>
    <w:rsid w:val="00FC28BD"/>
    <w:rsid w:val="00FC5D38"/>
    <w:rsid w:val="00FD27B3"/>
    <w:rsid w:val="00FD3726"/>
    <w:rsid w:val="00FE2A45"/>
    <w:rsid w:val="00FE39F1"/>
    <w:rsid w:val="00FE6E7C"/>
    <w:rsid w:val="00FF31CD"/>
    <w:rsid w:val="00FF480F"/>
    <w:rsid w:val="00FF4C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9F6702"/>
  <w15:docId w15:val="{24DEAA61-1749-4146-AC5A-40B915DEE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3D66"/>
    <w:pPr>
      <w:numPr>
        <w:numId w:val="1"/>
      </w:numPr>
      <w:spacing w:before="480" w:after="0"/>
      <w:contextualSpacing/>
      <w:outlineLvl w:val="0"/>
    </w:pPr>
    <w:rPr>
      <w:rFonts w:eastAsiaTheme="majorEastAsia" w:cstheme="majorBidi"/>
      <w:b/>
      <w:bCs/>
      <w:sz w:val="24"/>
      <w:szCs w:val="28"/>
    </w:rPr>
  </w:style>
  <w:style w:type="paragraph" w:styleId="Heading2">
    <w:name w:val="heading 2"/>
    <w:basedOn w:val="Heading1"/>
    <w:next w:val="Normal"/>
    <w:link w:val="Heading2Char"/>
    <w:uiPriority w:val="9"/>
    <w:unhideWhenUsed/>
    <w:qFormat/>
    <w:rsid w:val="007E3D66"/>
    <w:pPr>
      <w:numPr>
        <w:ilvl w:val="1"/>
      </w:numPr>
      <w:outlineLvl w:val="1"/>
    </w:pPr>
  </w:style>
  <w:style w:type="paragraph" w:styleId="Heading3">
    <w:name w:val="heading 3"/>
    <w:basedOn w:val="Normal"/>
    <w:next w:val="Normal"/>
    <w:link w:val="Heading3Char"/>
    <w:uiPriority w:val="9"/>
    <w:unhideWhenUsed/>
    <w:qFormat/>
    <w:rsid w:val="00EF1606"/>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EF160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F160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F160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F160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F1606"/>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F1606"/>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D66"/>
    <w:rPr>
      <w:rFonts w:eastAsiaTheme="majorEastAsia" w:cstheme="majorBidi"/>
      <w:b/>
      <w:bCs/>
      <w:sz w:val="24"/>
      <w:szCs w:val="28"/>
    </w:rPr>
  </w:style>
  <w:style w:type="character" w:customStyle="1" w:styleId="Heading2Char">
    <w:name w:val="Heading 2 Char"/>
    <w:basedOn w:val="DefaultParagraphFont"/>
    <w:link w:val="Heading2"/>
    <w:uiPriority w:val="9"/>
    <w:rsid w:val="007E3D66"/>
    <w:rPr>
      <w:rFonts w:eastAsiaTheme="majorEastAsia" w:cstheme="majorBidi"/>
      <w:b/>
      <w:bCs/>
      <w:sz w:val="24"/>
      <w:szCs w:val="28"/>
    </w:rPr>
  </w:style>
  <w:style w:type="character" w:customStyle="1" w:styleId="Heading3Char">
    <w:name w:val="Heading 3 Char"/>
    <w:basedOn w:val="DefaultParagraphFont"/>
    <w:link w:val="Heading3"/>
    <w:uiPriority w:val="9"/>
    <w:rsid w:val="00EF1606"/>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EF1606"/>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F160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F160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F160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F160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F1606"/>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F1606"/>
    <w:pPr>
      <w:pBdr>
        <w:bottom w:val="single" w:sz="4" w:space="1" w:color="auto"/>
      </w:pBdr>
      <w:spacing w:line="240" w:lineRule="auto"/>
      <w:contextualSpacing/>
    </w:pPr>
    <w:rPr>
      <w:rFonts w:eastAsiaTheme="majorEastAsia" w:cstheme="majorBidi"/>
      <w:spacing w:val="5"/>
      <w:sz w:val="24"/>
      <w:szCs w:val="52"/>
    </w:rPr>
  </w:style>
  <w:style w:type="character" w:customStyle="1" w:styleId="TitleChar">
    <w:name w:val="Title Char"/>
    <w:basedOn w:val="DefaultParagraphFont"/>
    <w:link w:val="Title"/>
    <w:uiPriority w:val="10"/>
    <w:rsid w:val="00EF1606"/>
    <w:rPr>
      <w:rFonts w:eastAsiaTheme="majorEastAsia" w:cstheme="majorBidi"/>
      <w:spacing w:val="5"/>
      <w:sz w:val="24"/>
      <w:szCs w:val="52"/>
    </w:rPr>
  </w:style>
  <w:style w:type="paragraph" w:styleId="Subtitle">
    <w:name w:val="Subtitle"/>
    <w:basedOn w:val="Normal"/>
    <w:next w:val="Normal"/>
    <w:link w:val="SubtitleChar"/>
    <w:uiPriority w:val="11"/>
    <w:qFormat/>
    <w:rsid w:val="00EF1606"/>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F1606"/>
    <w:rPr>
      <w:rFonts w:asciiTheme="majorHAnsi" w:eastAsiaTheme="majorEastAsia" w:hAnsiTheme="majorHAnsi" w:cstheme="majorBidi"/>
      <w:i/>
      <w:iCs/>
      <w:spacing w:val="13"/>
      <w:sz w:val="24"/>
      <w:szCs w:val="24"/>
    </w:rPr>
  </w:style>
  <w:style w:type="character" w:styleId="Strong">
    <w:name w:val="Strong"/>
    <w:uiPriority w:val="22"/>
    <w:qFormat/>
    <w:rsid w:val="00EF1606"/>
    <w:rPr>
      <w:b/>
      <w:bCs/>
    </w:rPr>
  </w:style>
  <w:style w:type="character" w:styleId="Emphasis">
    <w:name w:val="Emphasis"/>
    <w:uiPriority w:val="20"/>
    <w:qFormat/>
    <w:rsid w:val="00EF1606"/>
    <w:rPr>
      <w:b/>
      <w:bCs/>
      <w:i/>
      <w:iCs/>
      <w:spacing w:val="10"/>
      <w:bdr w:val="none" w:sz="0" w:space="0" w:color="auto"/>
      <w:shd w:val="clear" w:color="auto" w:fill="auto"/>
    </w:rPr>
  </w:style>
  <w:style w:type="paragraph" w:styleId="NoSpacing">
    <w:name w:val="No Spacing"/>
    <w:basedOn w:val="Normal"/>
    <w:uiPriority w:val="1"/>
    <w:qFormat/>
    <w:rsid w:val="00EF1606"/>
    <w:pPr>
      <w:spacing w:after="0" w:line="240" w:lineRule="auto"/>
    </w:pPr>
  </w:style>
  <w:style w:type="paragraph" w:styleId="ListParagraph">
    <w:name w:val="List Paragraph"/>
    <w:basedOn w:val="Normal"/>
    <w:uiPriority w:val="34"/>
    <w:qFormat/>
    <w:rsid w:val="00EF1606"/>
    <w:pPr>
      <w:ind w:left="720"/>
      <w:contextualSpacing/>
    </w:pPr>
  </w:style>
  <w:style w:type="paragraph" w:styleId="Quote">
    <w:name w:val="Quote"/>
    <w:basedOn w:val="Normal"/>
    <w:next w:val="Normal"/>
    <w:link w:val="QuoteChar"/>
    <w:uiPriority w:val="29"/>
    <w:qFormat/>
    <w:rsid w:val="00EF1606"/>
    <w:pPr>
      <w:spacing w:before="200" w:after="0"/>
      <w:ind w:left="360" w:right="360"/>
    </w:pPr>
    <w:rPr>
      <w:i/>
      <w:iCs/>
    </w:rPr>
  </w:style>
  <w:style w:type="character" w:customStyle="1" w:styleId="QuoteChar">
    <w:name w:val="Quote Char"/>
    <w:basedOn w:val="DefaultParagraphFont"/>
    <w:link w:val="Quote"/>
    <w:uiPriority w:val="29"/>
    <w:rsid w:val="00EF1606"/>
    <w:rPr>
      <w:i/>
      <w:iCs/>
    </w:rPr>
  </w:style>
  <w:style w:type="paragraph" w:styleId="IntenseQuote">
    <w:name w:val="Intense Quote"/>
    <w:basedOn w:val="Normal"/>
    <w:next w:val="Normal"/>
    <w:link w:val="IntenseQuoteChar"/>
    <w:uiPriority w:val="30"/>
    <w:qFormat/>
    <w:rsid w:val="00EF160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F1606"/>
    <w:rPr>
      <w:b/>
      <w:bCs/>
      <w:i/>
      <w:iCs/>
    </w:rPr>
  </w:style>
  <w:style w:type="character" w:styleId="SubtleEmphasis">
    <w:name w:val="Subtle Emphasis"/>
    <w:uiPriority w:val="19"/>
    <w:qFormat/>
    <w:rsid w:val="00EF1606"/>
    <w:rPr>
      <w:i/>
      <w:iCs/>
    </w:rPr>
  </w:style>
  <w:style w:type="character" w:styleId="IntenseEmphasis">
    <w:name w:val="Intense Emphasis"/>
    <w:uiPriority w:val="21"/>
    <w:qFormat/>
    <w:rsid w:val="00EF1606"/>
    <w:rPr>
      <w:b/>
      <w:bCs/>
    </w:rPr>
  </w:style>
  <w:style w:type="character" w:styleId="SubtleReference">
    <w:name w:val="Subtle Reference"/>
    <w:uiPriority w:val="31"/>
    <w:qFormat/>
    <w:rsid w:val="00EF1606"/>
    <w:rPr>
      <w:smallCaps/>
    </w:rPr>
  </w:style>
  <w:style w:type="character" w:styleId="IntenseReference">
    <w:name w:val="Intense Reference"/>
    <w:uiPriority w:val="32"/>
    <w:qFormat/>
    <w:rsid w:val="00EF1606"/>
    <w:rPr>
      <w:smallCaps/>
      <w:spacing w:val="5"/>
      <w:u w:val="single"/>
    </w:rPr>
  </w:style>
  <w:style w:type="character" w:styleId="BookTitle">
    <w:name w:val="Book Title"/>
    <w:uiPriority w:val="33"/>
    <w:qFormat/>
    <w:rsid w:val="00EF1606"/>
    <w:rPr>
      <w:i/>
      <w:iCs/>
      <w:smallCaps/>
      <w:spacing w:val="5"/>
    </w:rPr>
  </w:style>
  <w:style w:type="paragraph" w:styleId="TOCHeading">
    <w:name w:val="TOC Heading"/>
    <w:basedOn w:val="Heading1"/>
    <w:next w:val="Normal"/>
    <w:uiPriority w:val="39"/>
    <w:unhideWhenUsed/>
    <w:qFormat/>
    <w:rsid w:val="00EF1606"/>
    <w:pPr>
      <w:numPr>
        <w:numId w:val="0"/>
      </w:numPr>
      <w:outlineLvl w:val="9"/>
    </w:pPr>
  </w:style>
  <w:style w:type="character" w:styleId="Hyperlink">
    <w:name w:val="Hyperlink"/>
    <w:basedOn w:val="DefaultParagraphFont"/>
    <w:uiPriority w:val="99"/>
    <w:unhideWhenUsed/>
    <w:rsid w:val="001D2F14"/>
    <w:rPr>
      <w:color w:val="0000FF"/>
      <w:u w:val="single"/>
    </w:rPr>
  </w:style>
  <w:style w:type="paragraph" w:styleId="TOC1">
    <w:name w:val="toc 1"/>
    <w:basedOn w:val="Normal"/>
    <w:next w:val="Normal"/>
    <w:autoRedefine/>
    <w:uiPriority w:val="39"/>
    <w:unhideWhenUsed/>
    <w:rsid w:val="00213880"/>
    <w:pPr>
      <w:tabs>
        <w:tab w:val="left" w:pos="660"/>
        <w:tab w:val="right" w:leader="dot" w:pos="9402"/>
      </w:tabs>
      <w:spacing w:after="100"/>
    </w:pPr>
  </w:style>
  <w:style w:type="paragraph" w:styleId="TOC2">
    <w:name w:val="toc 2"/>
    <w:basedOn w:val="Normal"/>
    <w:next w:val="Normal"/>
    <w:autoRedefine/>
    <w:uiPriority w:val="39"/>
    <w:unhideWhenUsed/>
    <w:rsid w:val="004B51B4"/>
    <w:pPr>
      <w:tabs>
        <w:tab w:val="left" w:pos="1100"/>
        <w:tab w:val="right" w:leader="dot" w:pos="9402"/>
      </w:tabs>
      <w:spacing w:after="100"/>
      <w:ind w:left="220"/>
    </w:pPr>
  </w:style>
  <w:style w:type="paragraph" w:styleId="BalloonText">
    <w:name w:val="Balloon Text"/>
    <w:basedOn w:val="Normal"/>
    <w:link w:val="BalloonTextChar"/>
    <w:uiPriority w:val="99"/>
    <w:semiHidden/>
    <w:unhideWhenUsed/>
    <w:rsid w:val="007930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08A"/>
    <w:rPr>
      <w:rFonts w:ascii="Tahoma" w:hAnsi="Tahoma" w:cs="Tahoma"/>
      <w:sz w:val="16"/>
      <w:szCs w:val="16"/>
    </w:rPr>
  </w:style>
  <w:style w:type="paragraph" w:styleId="Header">
    <w:name w:val="header"/>
    <w:basedOn w:val="Normal"/>
    <w:link w:val="HeaderChar"/>
    <w:uiPriority w:val="99"/>
    <w:unhideWhenUsed/>
    <w:rsid w:val="00740D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0DF2"/>
  </w:style>
  <w:style w:type="paragraph" w:styleId="Footer">
    <w:name w:val="footer"/>
    <w:basedOn w:val="Normal"/>
    <w:link w:val="FooterChar"/>
    <w:uiPriority w:val="99"/>
    <w:unhideWhenUsed/>
    <w:rsid w:val="00740D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0DF2"/>
  </w:style>
  <w:style w:type="table" w:styleId="TableGrid">
    <w:name w:val="Table Grid"/>
    <w:basedOn w:val="TableNormal"/>
    <w:uiPriority w:val="59"/>
    <w:rsid w:val="00233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rsid w:val="00C13D2A"/>
    <w:pPr>
      <w:spacing w:after="0" w:line="360" w:lineRule="auto"/>
      <w:ind w:left="567"/>
      <w:jc w:val="both"/>
    </w:pPr>
    <w:rPr>
      <w:rFonts w:ascii="Arial" w:eastAsia="Times New Roman" w:hAnsi="Arial" w:cs="Times New Roman"/>
    </w:rPr>
  </w:style>
  <w:style w:type="character" w:styleId="CommentReference">
    <w:name w:val="annotation reference"/>
    <w:basedOn w:val="DefaultParagraphFont"/>
    <w:uiPriority w:val="99"/>
    <w:semiHidden/>
    <w:unhideWhenUsed/>
    <w:rsid w:val="00F500DA"/>
    <w:rPr>
      <w:sz w:val="16"/>
      <w:szCs w:val="16"/>
    </w:rPr>
  </w:style>
  <w:style w:type="paragraph" w:styleId="CommentText">
    <w:name w:val="annotation text"/>
    <w:basedOn w:val="Normal"/>
    <w:link w:val="CommentTextChar"/>
    <w:uiPriority w:val="99"/>
    <w:unhideWhenUsed/>
    <w:rsid w:val="00F500DA"/>
    <w:pPr>
      <w:spacing w:line="240" w:lineRule="auto"/>
    </w:pPr>
    <w:rPr>
      <w:sz w:val="20"/>
      <w:szCs w:val="20"/>
    </w:rPr>
  </w:style>
  <w:style w:type="character" w:customStyle="1" w:styleId="CommentTextChar">
    <w:name w:val="Comment Text Char"/>
    <w:basedOn w:val="DefaultParagraphFont"/>
    <w:link w:val="CommentText"/>
    <w:uiPriority w:val="99"/>
    <w:rsid w:val="00F500DA"/>
    <w:rPr>
      <w:sz w:val="20"/>
      <w:szCs w:val="20"/>
    </w:rPr>
  </w:style>
  <w:style w:type="paragraph" w:styleId="CommentSubject">
    <w:name w:val="annotation subject"/>
    <w:basedOn w:val="CommentText"/>
    <w:next w:val="CommentText"/>
    <w:link w:val="CommentSubjectChar"/>
    <w:uiPriority w:val="99"/>
    <w:semiHidden/>
    <w:unhideWhenUsed/>
    <w:rsid w:val="00F500DA"/>
    <w:rPr>
      <w:b/>
      <w:bCs/>
    </w:rPr>
  </w:style>
  <w:style w:type="character" w:customStyle="1" w:styleId="CommentSubjectChar">
    <w:name w:val="Comment Subject Char"/>
    <w:basedOn w:val="CommentTextChar"/>
    <w:link w:val="CommentSubject"/>
    <w:uiPriority w:val="99"/>
    <w:semiHidden/>
    <w:rsid w:val="00F500DA"/>
    <w:rPr>
      <w:b/>
      <w:bCs/>
      <w:sz w:val="20"/>
      <w:szCs w:val="20"/>
    </w:rPr>
  </w:style>
  <w:style w:type="paragraph" w:customStyle="1" w:styleId="Default">
    <w:name w:val="Default"/>
    <w:rsid w:val="00F97FB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glossary-term">
    <w:name w:val="glossary-term"/>
    <w:basedOn w:val="DefaultParagraphFont"/>
    <w:rsid w:val="008E1B60"/>
  </w:style>
  <w:style w:type="paragraph" w:styleId="TOC3">
    <w:name w:val="toc 3"/>
    <w:basedOn w:val="Normal"/>
    <w:next w:val="Normal"/>
    <w:autoRedefine/>
    <w:uiPriority w:val="39"/>
    <w:unhideWhenUsed/>
    <w:rsid w:val="00641D2C"/>
    <w:pPr>
      <w:spacing w:after="100"/>
      <w:ind w:left="440"/>
    </w:pPr>
  </w:style>
  <w:style w:type="paragraph" w:styleId="Revision">
    <w:name w:val="Revision"/>
    <w:hidden/>
    <w:uiPriority w:val="99"/>
    <w:semiHidden/>
    <w:rsid w:val="00FB6062"/>
    <w:pPr>
      <w:spacing w:after="0" w:line="240" w:lineRule="auto"/>
    </w:pPr>
  </w:style>
  <w:style w:type="character" w:styleId="FollowedHyperlink">
    <w:name w:val="FollowedHyperlink"/>
    <w:basedOn w:val="DefaultParagraphFont"/>
    <w:uiPriority w:val="99"/>
    <w:semiHidden/>
    <w:unhideWhenUsed/>
    <w:rsid w:val="00167C98"/>
    <w:rPr>
      <w:color w:val="800080" w:themeColor="followedHyperlink"/>
      <w:u w:val="single"/>
    </w:rPr>
  </w:style>
  <w:style w:type="paragraph" w:styleId="NormalWeb">
    <w:name w:val="Normal (Web)"/>
    <w:basedOn w:val="Normal"/>
    <w:uiPriority w:val="99"/>
    <w:unhideWhenUsed/>
    <w:rsid w:val="00227A29"/>
    <w:pPr>
      <w:spacing w:before="100" w:beforeAutospacing="1" w:after="100" w:afterAutospacing="1" w:line="240" w:lineRule="auto"/>
    </w:pPr>
    <w:rPr>
      <w:rFonts w:ascii="Times New Roman" w:eastAsiaTheme="minorHAnsi" w:hAnsi="Times New Roman" w:cs="Times New Roman"/>
      <w:sz w:val="24"/>
      <w:szCs w:val="24"/>
    </w:rPr>
  </w:style>
  <w:style w:type="character" w:styleId="UnresolvedMention">
    <w:name w:val="Unresolved Mention"/>
    <w:basedOn w:val="DefaultParagraphFont"/>
    <w:uiPriority w:val="99"/>
    <w:semiHidden/>
    <w:unhideWhenUsed/>
    <w:rsid w:val="001777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482744">
      <w:bodyDiv w:val="1"/>
      <w:marLeft w:val="0"/>
      <w:marRight w:val="0"/>
      <w:marTop w:val="0"/>
      <w:marBottom w:val="0"/>
      <w:divBdr>
        <w:top w:val="none" w:sz="0" w:space="0" w:color="auto"/>
        <w:left w:val="none" w:sz="0" w:space="0" w:color="auto"/>
        <w:bottom w:val="none" w:sz="0" w:space="0" w:color="auto"/>
        <w:right w:val="none" w:sz="0" w:space="0" w:color="auto"/>
      </w:divBdr>
    </w:div>
    <w:div w:id="423112809">
      <w:bodyDiv w:val="1"/>
      <w:marLeft w:val="0"/>
      <w:marRight w:val="0"/>
      <w:marTop w:val="0"/>
      <w:marBottom w:val="0"/>
      <w:divBdr>
        <w:top w:val="none" w:sz="0" w:space="0" w:color="auto"/>
        <w:left w:val="none" w:sz="0" w:space="0" w:color="auto"/>
        <w:bottom w:val="none" w:sz="0" w:space="0" w:color="auto"/>
        <w:right w:val="none" w:sz="0" w:space="0" w:color="auto"/>
      </w:divBdr>
    </w:div>
    <w:div w:id="745035586">
      <w:bodyDiv w:val="1"/>
      <w:marLeft w:val="0"/>
      <w:marRight w:val="0"/>
      <w:marTop w:val="0"/>
      <w:marBottom w:val="0"/>
      <w:divBdr>
        <w:top w:val="none" w:sz="0" w:space="0" w:color="auto"/>
        <w:left w:val="none" w:sz="0" w:space="0" w:color="auto"/>
        <w:bottom w:val="none" w:sz="0" w:space="0" w:color="auto"/>
        <w:right w:val="none" w:sz="0" w:space="0" w:color="auto"/>
      </w:divBdr>
    </w:div>
    <w:div w:id="921790894">
      <w:bodyDiv w:val="1"/>
      <w:marLeft w:val="0"/>
      <w:marRight w:val="0"/>
      <w:marTop w:val="0"/>
      <w:marBottom w:val="0"/>
      <w:divBdr>
        <w:top w:val="none" w:sz="0" w:space="0" w:color="auto"/>
        <w:left w:val="none" w:sz="0" w:space="0" w:color="auto"/>
        <w:bottom w:val="none" w:sz="0" w:space="0" w:color="auto"/>
        <w:right w:val="none" w:sz="0" w:space="0" w:color="auto"/>
      </w:divBdr>
    </w:div>
    <w:div w:id="1041595258">
      <w:bodyDiv w:val="1"/>
      <w:marLeft w:val="0"/>
      <w:marRight w:val="0"/>
      <w:marTop w:val="0"/>
      <w:marBottom w:val="0"/>
      <w:divBdr>
        <w:top w:val="none" w:sz="0" w:space="0" w:color="auto"/>
        <w:left w:val="none" w:sz="0" w:space="0" w:color="auto"/>
        <w:bottom w:val="none" w:sz="0" w:space="0" w:color="auto"/>
        <w:right w:val="none" w:sz="0" w:space="0" w:color="auto"/>
      </w:divBdr>
    </w:div>
    <w:div w:id="1234436235">
      <w:bodyDiv w:val="1"/>
      <w:marLeft w:val="0"/>
      <w:marRight w:val="0"/>
      <w:marTop w:val="0"/>
      <w:marBottom w:val="0"/>
      <w:divBdr>
        <w:top w:val="none" w:sz="0" w:space="0" w:color="auto"/>
        <w:left w:val="none" w:sz="0" w:space="0" w:color="auto"/>
        <w:bottom w:val="none" w:sz="0" w:space="0" w:color="auto"/>
        <w:right w:val="none" w:sz="0" w:space="0" w:color="auto"/>
      </w:divBdr>
    </w:div>
    <w:div w:id="1435130550">
      <w:bodyDiv w:val="1"/>
      <w:marLeft w:val="0"/>
      <w:marRight w:val="0"/>
      <w:marTop w:val="0"/>
      <w:marBottom w:val="0"/>
      <w:divBdr>
        <w:top w:val="none" w:sz="0" w:space="0" w:color="auto"/>
        <w:left w:val="none" w:sz="0" w:space="0" w:color="auto"/>
        <w:bottom w:val="none" w:sz="0" w:space="0" w:color="auto"/>
        <w:right w:val="none" w:sz="0" w:space="0" w:color="auto"/>
      </w:divBdr>
    </w:div>
    <w:div w:id="1480539898">
      <w:bodyDiv w:val="1"/>
      <w:marLeft w:val="0"/>
      <w:marRight w:val="0"/>
      <w:marTop w:val="0"/>
      <w:marBottom w:val="0"/>
      <w:divBdr>
        <w:top w:val="none" w:sz="0" w:space="0" w:color="auto"/>
        <w:left w:val="none" w:sz="0" w:space="0" w:color="auto"/>
        <w:bottom w:val="none" w:sz="0" w:space="0" w:color="auto"/>
        <w:right w:val="none" w:sz="0" w:space="0" w:color="auto"/>
      </w:divBdr>
    </w:div>
    <w:div w:id="153958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ra.nhs.uk/planning-and-improving-research/policies-standards-legislation/uk-policy-framework-health-social-care-research/" TargetMode="External"/><Relationship Id="rId13" Type="http://schemas.openxmlformats.org/officeDocument/2006/relationships/hyperlink" Target="http://www.spirit-statement.org/spirit-statement/" TargetMode="External"/><Relationship Id="rId18" Type="http://schemas.openxmlformats.org/officeDocument/2006/relationships/hyperlink" Target="http://www.nres.npsa.nhs.uk/docs/forms/Safety_Report_Form_(non-CTIMPs).doc" TargetMode="External"/><Relationship Id="rId3" Type="http://schemas.openxmlformats.org/officeDocument/2006/relationships/styles" Target="styles.xml"/><Relationship Id="rId21" Type="http://schemas.openxmlformats.org/officeDocument/2006/relationships/hyperlink" Target="https://researchsupport.admin.ox.ac.uk/policy/data/practical" TargetMode="External"/><Relationship Id="rId7" Type="http://schemas.openxmlformats.org/officeDocument/2006/relationships/endnotes" Target="endnotes.xml"/><Relationship Id="rId12" Type="http://schemas.openxmlformats.org/officeDocument/2006/relationships/hyperlink" Target="mailto:ouh.sponsorship@ouh.nhs.uk"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researchsupport.admin.ox.ac.uk/policy/data/checklis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media/64a7d22d7a4c230013bba33c/Medical_device_stand-alone_software_including_apps__including_IVDMDs_.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researchsupport.admin.ox.ac.uk/policy/data/practical" TargetMode="External"/><Relationship Id="rId10" Type="http://schemas.openxmlformats.org/officeDocument/2006/relationships/hyperlink" Target="https://assets.publishing.service.gov.uk/government/uploads/system/uploads/attachment_data/file/1072413/flowchart_CIs_-_Studies_under_UKMDR2002_v1_A4.pdf" TargetMode="External"/><Relationship Id="rId19" Type="http://schemas.openxmlformats.org/officeDocument/2006/relationships/hyperlink" Target="https://www.infosec.ox.ac.uk/asset-management"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317952/Algothrim.pdf" TargetMode="External"/><Relationship Id="rId14" Type="http://schemas.openxmlformats.org/officeDocument/2006/relationships/hyperlink" Target="https://www.hra.nhs.uk/planning-and-improving-research/research-planning/protocol/" TargetMode="External"/><Relationship Id="rId22" Type="http://schemas.openxmlformats.org/officeDocument/2006/relationships/hyperlink" Target="https://researchsupport.admin.ox.ac.uk/policy/data/check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0AD7C-5F29-4081-89DB-30470A91F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9032</Words>
  <Characters>51720</Characters>
  <Application>Microsoft Office Word</Application>
  <DocSecurity>0</DocSecurity>
  <Lines>1131</Lines>
  <Paragraphs>549</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60481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Barnby-Porritt</dc:creator>
  <cp:lastModifiedBy>Emily Henderson</cp:lastModifiedBy>
  <cp:revision>2</cp:revision>
  <cp:lastPrinted>2019-07-18T10:32:00Z</cp:lastPrinted>
  <dcterms:created xsi:type="dcterms:W3CDTF">2025-08-13T15:32:00Z</dcterms:created>
  <dcterms:modified xsi:type="dcterms:W3CDTF">2025-08-13T15:32:00Z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7db28e5b-6e8a-4ec4-ad2b-bad45f821903</vt:lpwstr>
  </property>
</Properties>
</file>