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1BD1A0A6"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5B55B355"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F39BE1F" w14:textId="1879D8D2" w:rsidR="006F1FC9" w:rsidRPr="005056C8" w:rsidRDefault="000A0310" w:rsidP="005056C8">
      <w:pPr>
        <w:spacing w:line="240" w:lineRule="auto"/>
        <w:rPr>
          <w:rFonts w:cs="Arial"/>
          <w:szCs w:val="24"/>
        </w:rPr>
      </w:pPr>
      <w:commentRangeStart w:id="0"/>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1" w:name="_Hlk9338516"/>
      <w:r w:rsidRPr="005056C8">
        <w:rPr>
          <w:rFonts w:cs="Arial"/>
          <w:szCs w:val="24"/>
        </w:rPr>
        <w:t>(</w:t>
      </w:r>
      <w:bookmarkStart w:id="2"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2"/>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1"/>
      <w:commentRangeEnd w:id="0"/>
      <w:r w:rsidR="00DC011B">
        <w:rPr>
          <w:rStyle w:val="CommentReference"/>
        </w:rPr>
        <w:commentReference w:id="0"/>
      </w:r>
      <w:r w:rsidRPr="005056C8">
        <w:rPr>
          <w:rFonts w:cs="Arial"/>
          <w:szCs w:val="24"/>
        </w:rPr>
        <w:t xml:space="preserve"> must be completed prior to submission of the IRAS </w:t>
      </w:r>
      <w:r w:rsidR="003F0330">
        <w:rPr>
          <w:rFonts w:cs="Arial"/>
          <w:szCs w:val="24"/>
        </w:rPr>
        <w:t>application</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253F7225" w14:textId="275E120B"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5F857304"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3" w:name="_Hlk5556882"/>
      <w:r w:rsidR="00A638A3" w:rsidRPr="00A638A3">
        <w:rPr>
          <w:rFonts w:cs="Arial"/>
          <w:szCs w:val="24"/>
        </w:rPr>
        <w:t xml:space="preserve">or </w:t>
      </w:r>
      <w:r w:rsidRPr="005056C8">
        <w:rPr>
          <w:rFonts w:cs="Arial"/>
          <w:szCs w:val="24"/>
        </w:rPr>
        <w:t>choose the relevant option if presented with a drop-down list</w:t>
      </w:r>
      <w:bookmarkEnd w:id="3"/>
      <w:r w:rsidR="006B11A1">
        <w:rPr>
          <w:rFonts w:cs="Arial"/>
          <w:szCs w:val="24"/>
        </w:rPr>
        <w:t>.</w:t>
      </w:r>
    </w:p>
    <w:p w14:paraId="2B089692" w14:textId="73D56233" w:rsidR="00420AFB" w:rsidRPr="00C26D72" w:rsidRDefault="000A0310" w:rsidP="00E86CE0">
      <w:pPr>
        <w:spacing w:line="240" w:lineRule="auto"/>
        <w:rPr>
          <w:rFonts w:cs="Arial"/>
          <w:szCs w:val="24"/>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4" w:name="_Hlk10288990"/>
      <w:r w:rsidR="00420AFB" w:rsidRPr="00C26D72">
        <w:rPr>
          <w:rFonts w:cs="Arial"/>
          <w:szCs w:val="24"/>
        </w:rPr>
        <w:br w:type="page"/>
      </w:r>
    </w:p>
    <w:bookmarkEnd w:id="4"/>
    <w:p w14:paraId="038526C0" w14:textId="77777777" w:rsidR="004D6773" w:rsidRPr="005056C8" w:rsidRDefault="004D6773" w:rsidP="005056C8">
      <w:pPr>
        <w:pStyle w:val="Heading2"/>
        <w:spacing w:line="240" w:lineRule="auto"/>
        <w:rPr>
          <w:rFonts w:cs="Arial"/>
        </w:rPr>
      </w:pPr>
      <w:commentRangeStart w:id="5"/>
      <w:r w:rsidRPr="005056C8">
        <w:rPr>
          <w:rFonts w:cs="Arial"/>
        </w:rPr>
        <w:lastRenderedPageBreak/>
        <w:t>Study Information</w:t>
      </w:r>
      <w:commentRangeEnd w:id="5"/>
      <w:r w:rsidR="00DC011B">
        <w:rPr>
          <w:rStyle w:val="CommentReference"/>
          <w:rFonts w:eastAsiaTheme="minorHAnsi" w:cstheme="minorBidi"/>
          <w:b w:val="0"/>
          <w:bCs w:val="0"/>
          <w:color w:val="auto"/>
          <w:spacing w:val="0"/>
          <w:kern w:val="0"/>
        </w:rPr>
        <w:commentReference w:id="5"/>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CBCE24E" w:rsidR="00333315" w:rsidRPr="005056C8" w:rsidRDefault="00DC011B"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E86CE0">
                  <w:rPr>
                    <w:rStyle w:val="PlaceholderText"/>
                    <w:rFonts w:cs="Arial"/>
                    <w:b w:val="0"/>
                    <w:color w:val="425563"/>
                  </w:rPr>
                  <w:t>Enter IRAS Project ID</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7777777" w:rsidR="00333315" w:rsidRPr="005056C8" w:rsidRDefault="00DC011B"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425563"/>
                </w:rPr>
              </w:sdtEndPr>
              <w:sdtContent>
                <w:r w:rsidR="00D65F60" w:rsidRPr="00E86CE0">
                  <w:rPr>
                    <w:rStyle w:val="PlaceholderText"/>
                    <w:rFonts w:cs="Arial"/>
                    <w:color w:val="425563"/>
                  </w:rPr>
                  <w:t>Enter f</w:t>
                </w:r>
                <w:r w:rsidR="00D07E5F" w:rsidRPr="00E86CE0">
                  <w:rPr>
                    <w:rStyle w:val="PlaceholderText"/>
                    <w:rFonts w:cs="Arial"/>
                    <w:color w:val="425563"/>
                  </w:rPr>
                  <w:t xml:space="preserve">ull title of </w:t>
                </w:r>
                <w:r w:rsidR="002F2AE5" w:rsidRPr="00E86CE0">
                  <w:rPr>
                    <w:rStyle w:val="PlaceholderText"/>
                    <w:rFonts w:cs="Arial"/>
                    <w:color w:val="425563"/>
                  </w:rPr>
                  <w:t>study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dtPr>
          <w:sdtContent>
            <w:tc>
              <w:tcPr>
                <w:tcW w:w="5410" w:type="dxa"/>
                <w:gridSpan w:val="2"/>
                <w:vAlign w:val="bottom"/>
              </w:tcPr>
              <w:p w14:paraId="0A3926DB" w14:textId="6DEBC299" w:rsidR="003E0744" w:rsidRPr="005056C8" w:rsidRDefault="00DC011B" w:rsidP="005056C8">
                <w:pPr>
                  <w:rPr>
                    <w:rStyle w:val="Style3"/>
                    <w:rFonts w:cs="Arial"/>
                  </w:rPr>
                </w:pPr>
                <w:r w:rsidRPr="00DC011B">
                  <w:rPr>
                    <w:rFonts w:cs="Arial"/>
                    <w:color w:val="0000FF"/>
                  </w:rPr>
                  <w:t>The Chancellor, Masters and Scholars of the University of Oxford</w:t>
                </w:r>
              </w:p>
            </w:tc>
          </w:sdtContent>
        </w:sdt>
      </w:tr>
      <w:tr w:rsidR="00224E20" w:rsidRPr="005056C8" w14:paraId="7A655017" w14:textId="77777777" w:rsidTr="00726FEC">
        <w:tc>
          <w:tcPr>
            <w:tcW w:w="10031" w:type="dxa"/>
            <w:gridSpan w:val="3"/>
          </w:tcPr>
          <w:p w14:paraId="51530EA2" w14:textId="100417A8" w:rsidR="00224E20" w:rsidRPr="005056C8" w:rsidRDefault="0041798B" w:rsidP="005056C8">
            <w:pPr>
              <w:pStyle w:val="Question"/>
              <w:spacing w:before="120"/>
              <w:rPr>
                <w:rFonts w:cs="Arial"/>
              </w:rPr>
            </w:pPr>
            <w:bookmarkStart w:id="6" w:name="_Hlk5391274"/>
            <w:r w:rsidRPr="005056C8">
              <w:rPr>
                <w:rFonts w:cs="Arial"/>
              </w:rPr>
              <w:t>4</w:t>
            </w:r>
            <w:r w:rsidR="00224E20" w:rsidRPr="005056C8">
              <w:rPr>
                <w:rFonts w:cs="Arial"/>
              </w:rPr>
              <w:t xml:space="preserve">. </w:t>
            </w:r>
            <w:commentRangeStart w:id="7"/>
            <w:r w:rsidR="00224E20" w:rsidRPr="005056C8">
              <w:rPr>
                <w:rFonts w:cs="Arial"/>
              </w:rPr>
              <w:t xml:space="preserve">Contact details </w:t>
            </w:r>
            <w:commentRangeEnd w:id="7"/>
            <w:r w:rsidR="00DC011B">
              <w:rPr>
                <w:rStyle w:val="CommentReference"/>
                <w:b w:val="0"/>
                <w:color w:val="auto"/>
              </w:rPr>
              <w:commentReference w:id="7"/>
            </w:r>
            <w:r w:rsidR="00224E20" w:rsidRPr="005056C8">
              <w:rPr>
                <w:rFonts w:cs="Arial"/>
              </w:rPr>
              <w:t xml:space="preserve">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6"/>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425563"/>
            </w:rPr>
          </w:sdtEndPr>
          <w:sdtContent>
            <w:tc>
              <w:tcPr>
                <w:tcW w:w="5387" w:type="dxa"/>
              </w:tcPr>
              <w:p w14:paraId="72FA63DA" w14:textId="77777777" w:rsidR="00224E20" w:rsidRPr="00E86CE0" w:rsidRDefault="00655FD6" w:rsidP="005056C8">
                <w:pPr>
                  <w:pStyle w:val="Question"/>
                  <w:spacing w:before="120"/>
                  <w:rPr>
                    <w:rFonts w:cs="Arial"/>
                    <w:b w:val="0"/>
                  </w:rPr>
                </w:pPr>
                <w:r w:rsidRPr="00E86CE0">
                  <w:rPr>
                    <w:rStyle w:val="PlaceholderText"/>
                    <w:rFonts w:cs="Arial"/>
                    <w:b w:val="0"/>
                    <w:color w:val="425563"/>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425563"/>
            </w:rPr>
          </w:sdtEndPr>
          <w:sdtContent>
            <w:tc>
              <w:tcPr>
                <w:tcW w:w="5387" w:type="dxa"/>
              </w:tcPr>
              <w:p w14:paraId="013E7C5C" w14:textId="77777777" w:rsidR="00224E20" w:rsidRPr="00E86CE0" w:rsidRDefault="00655FD6" w:rsidP="005056C8">
                <w:pPr>
                  <w:pStyle w:val="Question"/>
                  <w:spacing w:before="120"/>
                  <w:rPr>
                    <w:rFonts w:cs="Arial"/>
                    <w:b w:val="0"/>
                  </w:rPr>
                </w:pPr>
                <w:r w:rsidRPr="00E86CE0">
                  <w:rPr>
                    <w:rStyle w:val="EditablefieldChar"/>
                    <w:rFonts w:cs="Arial"/>
                    <w:b w:val="0"/>
                    <w:color w:val="425563"/>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425563"/>
            </w:rPr>
          </w:sdtEndPr>
          <w:sdtContent>
            <w:tc>
              <w:tcPr>
                <w:tcW w:w="5387" w:type="dxa"/>
              </w:tcPr>
              <w:p w14:paraId="7E799AD2" w14:textId="77777777" w:rsidR="00224E20" w:rsidRPr="00E86CE0" w:rsidRDefault="00BC5D6F" w:rsidP="005056C8">
                <w:pPr>
                  <w:pStyle w:val="Question"/>
                  <w:spacing w:before="120"/>
                  <w:rPr>
                    <w:rFonts w:cs="Arial"/>
                    <w:b w:val="0"/>
                  </w:rPr>
                </w:pPr>
                <w:r w:rsidRPr="00E86CE0">
                  <w:rPr>
                    <w:rStyle w:val="PlaceholderText"/>
                    <w:rFonts w:cs="Arial"/>
                    <w:b w:val="0"/>
                    <w:color w:val="425563"/>
                  </w:rPr>
                  <w:t>Enter email address</w:t>
                </w:r>
              </w:p>
            </w:tc>
          </w:sdtContent>
        </w:sdt>
      </w:tr>
      <w:tr w:rsidR="009F12DA" w:rsidRPr="005056C8" w14:paraId="02B3D7DC" w14:textId="77777777" w:rsidTr="00FB263B">
        <w:tc>
          <w:tcPr>
            <w:tcW w:w="10031" w:type="dxa"/>
            <w:gridSpan w:val="3"/>
          </w:tcPr>
          <w:p w14:paraId="0C99C8AA" w14:textId="6D4A0E7F"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9F12DA" w:rsidRPr="005056C8">
              <w:rPr>
                <w:rFonts w:cs="Arial"/>
              </w:rPr>
              <w:t>s undertaking the same protocol activities?</w:t>
            </w:r>
          </w:p>
        </w:tc>
      </w:tr>
      <w:tr w:rsidR="009F12DA" w:rsidRPr="005056C8" w14:paraId="10D8BF29" w14:textId="77777777" w:rsidTr="009C2E68">
        <w:tc>
          <w:tcPr>
            <w:tcW w:w="10031" w:type="dxa"/>
            <w:gridSpan w:val="3"/>
          </w:tcPr>
          <w:p w14:paraId="486CCBF1" w14:textId="77777777" w:rsidR="009F12DA" w:rsidRPr="005056C8" w:rsidRDefault="00DC011B"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E86CE0">
                  <w:rPr>
                    <w:rStyle w:val="PlaceholderText"/>
                    <w:rFonts w:cs="Arial"/>
                    <w:b w:val="0"/>
                    <w:color w:val="425563"/>
                  </w:rPr>
                  <w:t>Select yes or no</w:t>
                </w:r>
              </w:sdtContent>
            </w:sdt>
          </w:p>
        </w:tc>
      </w:tr>
      <w:tr w:rsidR="005F4B25" w:rsidRPr="005056C8" w14:paraId="00E072E6" w14:textId="77777777" w:rsidTr="009C2E68">
        <w:tc>
          <w:tcPr>
            <w:tcW w:w="10031" w:type="dxa"/>
            <w:gridSpan w:val="3"/>
          </w:tcPr>
          <w:p w14:paraId="662A53DF" w14:textId="4029386F"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HSC organisations undertaking different activities.</w:t>
            </w:r>
          </w:p>
        </w:tc>
      </w:tr>
      <w:tr w:rsidR="005F4B25" w:rsidRPr="005056C8" w14:paraId="6D2A0EC2" w14:textId="77777777" w:rsidTr="009C2E68">
        <w:tc>
          <w:tcPr>
            <w:tcW w:w="10031" w:type="dxa"/>
            <w:gridSpan w:val="3"/>
          </w:tcPr>
          <w:p w14:paraId="3DA48FB6" w14:textId="77777777" w:rsidR="005F4B25" w:rsidRPr="005056C8" w:rsidRDefault="00DC011B"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425563"/>
                </w:rPr>
              </w:sdtEndPr>
              <w:sdtContent>
                <w:r w:rsidR="002F2AE5" w:rsidRPr="00E86CE0">
                  <w:rPr>
                    <w:rStyle w:val="Style3"/>
                    <w:rFonts w:cs="Arial"/>
                    <w:b w:val="0"/>
                    <w:color w:val="425563"/>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5216129E"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E86CE0">
                  <w:rPr>
                    <w:rStyle w:val="PlaceholderText"/>
                    <w:rFonts w:cs="Arial"/>
                    <w:b w:val="0"/>
                    <w:color w:val="425563"/>
                  </w:rPr>
                  <w:t>Enter name of participating NHS / HSC Organisation</w:t>
                </w:r>
              </w:p>
            </w:tc>
          </w:sdtContent>
        </w:sdt>
      </w:tr>
      <w:tr w:rsidR="00B842FF" w:rsidRPr="005056C8" w14:paraId="6A0A9C50" w14:textId="77777777" w:rsidTr="00263003">
        <w:tc>
          <w:tcPr>
            <w:tcW w:w="10031" w:type="dxa"/>
          </w:tcPr>
          <w:p w14:paraId="4F2F70E3" w14:textId="5FCCEC78"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sidDel="006951BD">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21F5BFA2"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21C06C76" w14:textId="0F2C9F16" w:rsidR="00563725" w:rsidRPr="005056C8" w:rsidRDefault="00563725"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3604E7B8" w:rsidR="00563725" w:rsidRPr="005056C8" w:rsidRDefault="00563725" w:rsidP="00DB1367">
            <w:pPr>
              <w:pStyle w:val="ListParagraph"/>
              <w:numPr>
                <w:ilvl w:val="0"/>
                <w:numId w:val="4"/>
              </w:numPr>
              <w:rPr>
                <w:rFonts w:cs="Arial"/>
                <w:szCs w:val="24"/>
              </w:rPr>
            </w:pPr>
            <w:r w:rsidRPr="005056C8">
              <w:rPr>
                <w:rFonts w:cs="Arial"/>
                <w:szCs w:val="24"/>
              </w:rPr>
              <w:t xml:space="preserve">Where this is not the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572C29CF" w:rsidR="00726FEC" w:rsidRPr="005056C8" w:rsidRDefault="00563725"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77777777" w:rsidR="00726FEC" w:rsidRPr="005056C8" w:rsidRDefault="00DC011B"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E86CE0">
                  <w:rPr>
                    <w:rStyle w:val="PlaceholderText"/>
                    <w:rFonts w:cs="Arial"/>
                    <w:color w:val="425563"/>
                  </w:rPr>
                  <w:t xml:space="preserve">Select </w:t>
                </w:r>
                <w:r w:rsidR="00D303A0" w:rsidRPr="00E86CE0">
                  <w:rPr>
                    <w:rStyle w:val="PlaceholderText"/>
                    <w:rFonts w:cs="Arial"/>
                    <w:color w:val="425563"/>
                  </w:rPr>
                  <w:t>r</w:t>
                </w:r>
                <w:r w:rsidR="00F43AEA" w:rsidRPr="00E86CE0">
                  <w:rPr>
                    <w:rStyle w:val="PlaceholderText"/>
                    <w:rFonts w:cs="Arial"/>
                    <w:color w:val="425563"/>
                  </w:rPr>
                  <w:t>ole</w:t>
                </w:r>
              </w:sdtContent>
            </w:sdt>
          </w:p>
        </w:tc>
      </w:tr>
      <w:tr w:rsidR="00726FEC" w:rsidRPr="005056C8" w14:paraId="3B9AD7DA" w14:textId="77777777" w:rsidTr="00263003">
        <w:tc>
          <w:tcPr>
            <w:tcW w:w="10031" w:type="dxa"/>
            <w:gridSpan w:val="2"/>
          </w:tcPr>
          <w:p w14:paraId="6D218FE9" w14:textId="5DD88E3C"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441EB9DF" w14:textId="77777777" w:rsidR="00B26C9C" w:rsidRPr="00E86CE0" w:rsidRDefault="00204411"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0FD0A1C2" w14:textId="77777777" w:rsidR="00B26C9C" w:rsidRPr="00E86CE0" w:rsidRDefault="00204411"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6271038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w:t>
            </w:r>
            <w:r w:rsidR="006951BD">
              <w:rPr>
                <w:rFonts w:cs="Arial"/>
              </w:rPr>
              <w:t>O</w:t>
            </w:r>
            <w:r w:rsidR="00BD756D" w:rsidRPr="005056C8">
              <w:rPr>
                <w:rFonts w:cs="Arial"/>
              </w:rPr>
              <w:t xml:space="preserve">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DC011B"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DC011B"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end date</w:t>
                </w:r>
              </w:sdtContent>
            </w:sdt>
          </w:p>
        </w:tc>
      </w:tr>
      <w:tr w:rsidR="00BD756D" w:rsidRPr="005056C8" w14:paraId="5141F827" w14:textId="77777777" w:rsidTr="00D72DB6">
        <w:tc>
          <w:tcPr>
            <w:tcW w:w="9918" w:type="dxa"/>
            <w:gridSpan w:val="2"/>
          </w:tcPr>
          <w:p w14:paraId="707EF320" w14:textId="135AE03A"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DC011B"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0B264B" w:rsidRPr="00E86CE0">
                  <w:rPr>
                    <w:rStyle w:val="PlaceholderText"/>
                    <w:rFonts w:cs="Arial"/>
                    <w:b w:val="0"/>
                    <w:color w:val="425563"/>
                  </w:rPr>
                  <w:t>Select predicted site initiation visit date</w:t>
                </w:r>
              </w:sdtContent>
            </w:sdt>
          </w:p>
        </w:tc>
      </w:tr>
      <w:tr w:rsidR="00BD756D" w:rsidRPr="005056C8" w14:paraId="28DACB5A" w14:textId="77777777" w:rsidTr="00D72DB6">
        <w:tc>
          <w:tcPr>
            <w:tcW w:w="4873" w:type="dxa"/>
          </w:tcPr>
          <w:p w14:paraId="7CFF8A5B" w14:textId="391DD92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DC011B"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s</w:t>
                </w:r>
                <w:r w:rsidR="00BD756D" w:rsidRPr="00E86CE0">
                  <w:rPr>
                    <w:rStyle w:val="PlaceholderText"/>
                    <w:rFonts w:cs="Arial"/>
                    <w:b w:val="0"/>
                    <w:color w:val="425563"/>
                  </w:rPr>
                  <w:t xml:space="preserve">tart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5B1C2D25" w14:textId="77777777" w:rsidTr="00D72DB6">
        <w:tc>
          <w:tcPr>
            <w:tcW w:w="4873" w:type="dxa"/>
          </w:tcPr>
          <w:p w14:paraId="6CB7FB02" w14:textId="46868B5A"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(when the study moves into “follow up” activities.)</w:t>
            </w:r>
          </w:p>
        </w:tc>
        <w:tc>
          <w:tcPr>
            <w:tcW w:w="5045" w:type="dxa"/>
          </w:tcPr>
          <w:p w14:paraId="69256838" w14:textId="77777777" w:rsidR="00BD756D" w:rsidRPr="005056C8" w:rsidRDefault="00DC011B"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04C7BBF3" w14:textId="77777777" w:rsidTr="00D72DB6">
        <w:tc>
          <w:tcPr>
            <w:tcW w:w="4873" w:type="dxa"/>
          </w:tcPr>
          <w:p w14:paraId="62FCC77F" w14:textId="69CDE242" w:rsidR="00BD756D" w:rsidRPr="005056C8" w:rsidRDefault="00BD756D" w:rsidP="005056C8">
            <w:pPr>
              <w:pStyle w:val="Question"/>
              <w:spacing w:before="120"/>
              <w:rPr>
                <w:rFonts w:cs="Arial"/>
                <w:lang w:eastAsia="en-GB"/>
              </w:rPr>
            </w:pPr>
            <w:r w:rsidRPr="005056C8">
              <w:rPr>
                <w:rFonts w:cs="Arial"/>
                <w:lang w:eastAsia="en-GB"/>
              </w:rPr>
              <w:t xml:space="preserve">Predicted End Date for all </w:t>
            </w:r>
            <w:r w:rsidR="000D2DE7">
              <w:rPr>
                <w:rFonts w:cs="Arial"/>
                <w:lang w:eastAsia="en-GB"/>
              </w:rPr>
              <w:t>S</w:t>
            </w:r>
            <w:r w:rsidRPr="005056C8">
              <w:rPr>
                <w:rFonts w:cs="Arial"/>
                <w:lang w:eastAsia="en-GB"/>
              </w:rPr>
              <w:t>tudy activities</w:t>
            </w:r>
          </w:p>
          <w:p w14:paraId="167E31ED" w14:textId="1A6DFEA2" w:rsidR="00BD756D" w:rsidRPr="005056C8" w:rsidRDefault="00BD756D" w:rsidP="005056C8">
            <w:pPr>
              <w:pStyle w:val="Question"/>
              <w:rPr>
                <w:rFonts w:cs="Arial"/>
                <w:lang w:eastAsia="en-GB"/>
              </w:rPr>
            </w:pPr>
            <w:r w:rsidRPr="005056C8">
              <w:rPr>
                <w:rFonts w:cs="Arial"/>
                <w:b w:val="0"/>
              </w:rPr>
              <w:t>(“last patient visit” completed and study is ready to be archived.)</w:t>
            </w:r>
          </w:p>
        </w:tc>
        <w:tc>
          <w:tcPr>
            <w:tcW w:w="5045" w:type="dxa"/>
          </w:tcPr>
          <w:p w14:paraId="024DFBF6" w14:textId="77777777" w:rsidR="00BD756D" w:rsidRPr="005056C8" w:rsidRDefault="00DC011B"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6B1B80E0"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12EE8CB7" w14:textId="192C11CE"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-sets to be obtained.</w:t>
            </w:r>
          </w:p>
          <w:p w14:paraId="6498F1D7" w14:textId="4AB3CC33"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w:t>
            </w:r>
          </w:p>
        </w:tc>
      </w:tr>
      <w:tr w:rsidR="00BD5682" w:rsidRPr="005056C8" w14:paraId="7A234071" w14:textId="77777777" w:rsidTr="00D72DB6">
        <w:tc>
          <w:tcPr>
            <w:tcW w:w="9918" w:type="dxa"/>
          </w:tcPr>
          <w:p w14:paraId="6511E24B" w14:textId="77777777" w:rsidR="00BD5682" w:rsidRPr="005056C8" w:rsidRDefault="00DC011B"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425563"/>
                  <w:lang w:eastAsia="en-GB"/>
                </w:rPr>
              </w:sdtEndPr>
              <w:sdtContent>
                <w:r w:rsidR="00BD5682" w:rsidRPr="00E86CE0">
                  <w:rPr>
                    <w:rStyle w:val="PlaceholderText"/>
                    <w:rFonts w:cs="Arial"/>
                    <w:b w:val="0"/>
                    <w:color w:val="425563"/>
                  </w:rPr>
                  <w:t xml:space="preserve">Enter </w:t>
                </w:r>
                <w:r w:rsidR="00A95194" w:rsidRPr="00E86CE0">
                  <w:rPr>
                    <w:rStyle w:val="PlaceholderText"/>
                    <w:rFonts w:cs="Arial"/>
                    <w:b w:val="0"/>
                    <w:color w:val="425563"/>
                  </w:rPr>
                  <w:t xml:space="preserve">expected </w:t>
                </w:r>
                <w:r w:rsidR="008C639D" w:rsidRPr="00E86CE0">
                  <w:rPr>
                    <w:rStyle w:val="PlaceholderText"/>
                    <w:rFonts w:cs="Arial"/>
                    <w:b w:val="0"/>
                    <w:color w:val="425563"/>
                  </w:rPr>
                  <w:t>p</w:t>
                </w:r>
                <w:r w:rsidR="00BD5682" w:rsidRPr="00E86CE0">
                  <w:rPr>
                    <w:rStyle w:val="PlaceholderText"/>
                    <w:rFonts w:cs="Arial"/>
                    <w:b w:val="0"/>
                    <w:color w:val="425563"/>
                  </w:rPr>
                  <w:t>articipant</w:t>
                </w:r>
                <w:r w:rsidR="008C639D" w:rsidRPr="00E86CE0">
                  <w:rPr>
                    <w:rStyle w:val="PlaceholderText"/>
                    <w:rFonts w:cs="Arial"/>
                    <w:b w:val="0"/>
                    <w:color w:val="425563"/>
                  </w:rPr>
                  <w:t xml:space="preserve"> / sample</w:t>
                </w:r>
                <w:r w:rsidR="00BD5682" w:rsidRPr="00E86CE0">
                  <w:rPr>
                    <w:rStyle w:val="PlaceholderText"/>
                    <w:rFonts w:cs="Arial"/>
                    <w:b w:val="0"/>
                    <w:color w:val="425563"/>
                  </w:rPr>
                  <w:t xml:space="preserve"> </w:t>
                </w:r>
                <w:r w:rsidR="008C639D" w:rsidRPr="00E86CE0">
                  <w:rPr>
                    <w:rStyle w:val="PlaceholderText"/>
                    <w:rFonts w:cs="Arial"/>
                    <w:b w:val="0"/>
                    <w:color w:val="425563"/>
                  </w:rPr>
                  <w:t>n</w:t>
                </w:r>
                <w:r w:rsidR="00BD5682" w:rsidRPr="00E86CE0">
                  <w:rPr>
                    <w:rStyle w:val="PlaceholderText"/>
                    <w:rFonts w:cs="Arial"/>
                    <w:b w:val="0"/>
                    <w:color w:val="425563"/>
                  </w:rPr>
                  <w:t>umbers</w:t>
                </w:r>
              </w:sdtContent>
            </w:sdt>
          </w:p>
        </w:tc>
      </w:tr>
    </w:tbl>
    <w:p w14:paraId="356C3027" w14:textId="77777777" w:rsidR="00917D9F" w:rsidRPr="005056C8" w:rsidRDefault="009C2E68" w:rsidP="005056C8">
      <w:pPr>
        <w:pStyle w:val="Heading2"/>
        <w:spacing w:line="240" w:lineRule="auto"/>
        <w:rPr>
          <w:rFonts w:cs="Arial"/>
        </w:rPr>
      </w:pPr>
      <w:bookmarkStart w:id="8" w:name="_Hlk19636477"/>
      <w:r w:rsidRPr="005056C8">
        <w:rPr>
          <w:rFonts w:cs="Arial"/>
        </w:rPr>
        <w:lastRenderedPageBreak/>
        <w:t xml:space="preserve">Study </w:t>
      </w:r>
      <w:bookmarkEnd w:id="8"/>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3DFE79"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E86CE0">
                  <w:rPr>
                    <w:rStyle w:val="PlaceholderText"/>
                    <w:rFonts w:cs="Arial"/>
                    <w:b w:val="0"/>
                    <w:color w:val="425563"/>
                  </w:rPr>
                  <w:t>Enter details</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425563"/>
              </w:rPr>
            </w:sdtEndPr>
            <w:sdtContent>
              <w:p w14:paraId="27B5F7F9" w14:textId="77777777" w:rsidR="00BD5682" w:rsidRPr="00E86CE0" w:rsidRDefault="00FB2477" w:rsidP="005056C8">
                <w:pPr>
                  <w:pStyle w:val="Question"/>
                  <w:spacing w:before="120"/>
                  <w:rPr>
                    <w:rStyle w:val="Style1"/>
                    <w:rFonts w:cs="Arial"/>
                    <w:b/>
                  </w:rPr>
                </w:pPr>
                <w:r w:rsidRPr="00E86CE0">
                  <w:rPr>
                    <w:rStyle w:val="PlaceholderText"/>
                    <w:rFonts w:cs="Arial"/>
                    <w:b w:val="0"/>
                    <w:color w:val="425563"/>
                  </w:rPr>
                  <w:t>Enter training that will be provided</w:t>
                </w:r>
              </w:p>
            </w:sdtContent>
          </w:sdt>
        </w:tc>
      </w:tr>
      <w:tr w:rsidR="00BD5682" w:rsidRPr="005056C8" w14:paraId="76B9580B" w14:textId="77777777" w:rsidTr="00D72DB6">
        <w:tc>
          <w:tcPr>
            <w:tcW w:w="10060" w:type="dxa"/>
          </w:tcPr>
          <w:p w14:paraId="38357AEB" w14:textId="380318D3"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commentRangeStart w:id="9"/>
            <w:r w:rsidR="00C7380F" w:rsidRPr="005056C8">
              <w:rPr>
                <w:rFonts w:cs="Arial"/>
              </w:rPr>
              <w:t>Sponsor</w:t>
            </w:r>
            <w:r w:rsidRPr="005056C8">
              <w:rPr>
                <w:rFonts w:cs="Arial"/>
              </w:rPr>
              <w:t xml:space="preserve"> expects </w:t>
            </w:r>
            <w:commentRangeEnd w:id="9"/>
            <w:r w:rsidR="00DC011B">
              <w:rPr>
                <w:rStyle w:val="CommentReference"/>
                <w:b w:val="0"/>
                <w:color w:val="auto"/>
              </w:rPr>
              <w:commentReference w:id="9"/>
            </w:r>
            <w:r w:rsidRPr="005056C8">
              <w:rPr>
                <w:rFonts w:cs="Arial"/>
              </w:rPr>
              <w:t>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4"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5"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dtPr>
            <w:sdtEndPr>
              <w:rPr>
                <w:rStyle w:val="DefaultParagraphFont"/>
                <w:color w:val="425563"/>
              </w:rPr>
            </w:sdtEndPr>
            <w:sdtContent>
              <w:sdt>
                <w:sdtPr>
                  <w:rPr>
                    <w:rFonts w:cs="Arial"/>
                    <w:color w:val="0000FF"/>
                  </w:rPr>
                  <w:alias w:val="Training Expectation"/>
                  <w:tag w:val="Training Expectation"/>
                  <w:id w:val="119738380"/>
                  <w:placeholder>
                    <w:docPart w:val="FF0F2318B5F4477F9D4028ED81577BD6"/>
                  </w:placeholder>
                </w:sdtPr>
                <w:sdtContent>
                  <w:sdt>
                    <w:sdtPr>
                      <w:rPr>
                        <w:rFonts w:cs="Arial"/>
                        <w:color w:val="0000FF"/>
                      </w:rPr>
                      <w:alias w:val="Training Expectation"/>
                      <w:tag w:val="Training Expectation"/>
                      <w:id w:val="-927034096"/>
                      <w:placeholder>
                        <w:docPart w:val="95E236B275C74F28A0E9D0A5F796B828"/>
                      </w:placeholder>
                    </w:sdtPr>
                    <w:sdtContent>
                      <w:p w14:paraId="7F7F3156" w14:textId="77777777" w:rsidR="00DC011B" w:rsidRPr="00DC011B" w:rsidRDefault="00DC011B" w:rsidP="00DC011B">
                        <w:pPr>
                          <w:pStyle w:val="Question"/>
                          <w:rPr>
                            <w:rFonts w:cs="Arial"/>
                            <w:color w:val="0000FF"/>
                          </w:rPr>
                        </w:pPr>
                        <w:r w:rsidRPr="00DC011B">
                          <w:rPr>
                            <w:rFonts w:cs="Arial"/>
                            <w:color w:val="0000FF"/>
                          </w:rPr>
                          <w:t>The Sponsor expects individuals involved in a study to be trained appropriately for their function.</w:t>
                        </w:r>
                      </w:p>
                    </w:sdtContent>
                  </w:sdt>
                  <w:p w14:paraId="3F73938F" w14:textId="2AC13F77" w:rsidR="00BD5682" w:rsidRPr="00DC011B" w:rsidRDefault="00DC011B" w:rsidP="00DC011B">
                    <w:pPr>
                      <w:pStyle w:val="Question"/>
                      <w:rPr>
                        <w:rFonts w:cs="Arial"/>
                        <w:color w:val="0000FF"/>
                      </w:rPr>
                    </w:pPr>
                  </w:p>
                </w:sdtContent>
              </w:sdt>
            </w:sdtContent>
          </w:sdt>
        </w:tc>
      </w:tr>
      <w:tr w:rsidR="00651AF0" w:rsidRPr="005056C8" w14:paraId="490217B2" w14:textId="77777777" w:rsidTr="00D72DB6">
        <w:tc>
          <w:tcPr>
            <w:tcW w:w="10060" w:type="dxa"/>
          </w:tcPr>
          <w:p w14:paraId="5F688D50" w14:textId="430A7CCB"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w:t>
            </w:r>
            <w:r w:rsidR="000D2DE7" w:rsidRPr="000D2DE7">
              <w:rPr>
                <w:rFonts w:eastAsiaTheme="minorEastAsia" w:cs="Arial"/>
                <w:b w:val="0"/>
                <w:szCs w:val="24"/>
                <w:lang w:eastAsia="en-GB"/>
              </w:rPr>
              <w:t>Participating NHS / HSC Organisation</w:t>
            </w:r>
            <w:r w:rsidR="000D2DE7">
              <w:rPr>
                <w:rFonts w:eastAsiaTheme="minorEastAsia" w:cs="Arial"/>
                <w:b w:val="0"/>
                <w:szCs w:val="24"/>
                <w:lang w:eastAsia="en-GB"/>
              </w:rPr>
              <w:t xml:space="preserve"> </w:t>
            </w:r>
            <w:r w:rsidR="003A4BC5" w:rsidRPr="005056C8">
              <w:rPr>
                <w:rFonts w:eastAsiaTheme="minorEastAsia" w:cs="Arial"/>
                <w:b w:val="0"/>
                <w:szCs w:val="24"/>
                <w:lang w:eastAsia="en-GB"/>
              </w:rPr>
              <w:t xml:space="preserve">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E86CE0">
                  <w:rPr>
                    <w:rStyle w:val="Style3"/>
                    <w:rFonts w:cs="Arial"/>
                    <w:b w:val="0"/>
                    <w:color w:val="425563"/>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52B0FF43" w:rsidR="00B94160" w:rsidRPr="005056C8" w:rsidRDefault="00B94160" w:rsidP="00B94160">
            <w:pPr>
              <w:pStyle w:val="Default"/>
              <w:spacing w:before="120"/>
              <w:rPr>
                <w:b/>
              </w:rPr>
            </w:pPr>
            <w:bookmarkStart w:id="10" w:name="_Finance_Schedule"/>
            <w:bookmarkEnd w:id="10"/>
            <w:r w:rsidRPr="00B94160">
              <w:rPr>
                <w:b/>
              </w:rPr>
              <w:lastRenderedPageBreak/>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6"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sidRPr="00E86CE0">
                  <w:rPr>
                    <w:rStyle w:val="PlaceholderText"/>
                    <w:color w:val="425563"/>
                  </w:rPr>
                  <w:t>Select from drop down</w:t>
                </w:r>
              </w:p>
            </w:tc>
          </w:sdtContent>
        </w:sdt>
      </w:tr>
      <w:tr w:rsidR="00B94160" w:rsidRPr="005056C8" w14:paraId="4EA7D258" w14:textId="77777777" w:rsidTr="00B94160">
        <w:tc>
          <w:tcPr>
            <w:tcW w:w="8500" w:type="dxa"/>
          </w:tcPr>
          <w:p w14:paraId="2B4ED1EE" w14:textId="21DDD82C"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E86CE0">
                  <w:rPr>
                    <w:rStyle w:val="PlaceholderText"/>
                    <w:rFonts w:cs="Arial"/>
                    <w:color w:val="425563"/>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E86CE0">
                  <w:rPr>
                    <w:rStyle w:val="PlaceholderText"/>
                    <w:rFonts w:cs="Arial"/>
                    <w:color w:val="425563"/>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DC011B">
        <w:tc>
          <w:tcPr>
            <w:tcW w:w="10031" w:type="dxa"/>
            <w:gridSpan w:val="2"/>
          </w:tcPr>
          <w:p w14:paraId="6F70B0EF" w14:textId="77777777" w:rsidR="00B85665" w:rsidRPr="005056C8" w:rsidRDefault="00B85665" w:rsidP="00DC011B">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00DC011B">
        <w:tc>
          <w:tcPr>
            <w:tcW w:w="4964" w:type="dxa"/>
          </w:tcPr>
          <w:p w14:paraId="3BF21E99" w14:textId="77777777" w:rsidR="00B85665" w:rsidRPr="005056C8" w:rsidRDefault="00B85665" w:rsidP="00DC011B">
            <w:pPr>
              <w:spacing w:before="120"/>
              <w:rPr>
                <w:rFonts w:cs="Arial"/>
                <w:b/>
                <w:szCs w:val="24"/>
              </w:rPr>
            </w:pPr>
            <w:commentRangeStart w:id="11"/>
            <w:r w:rsidRPr="005056C8">
              <w:rPr>
                <w:rFonts w:cs="Arial"/>
                <w:b/>
                <w:szCs w:val="24"/>
              </w:rPr>
              <w:t>Name</w:t>
            </w:r>
            <w:commentRangeEnd w:id="11"/>
            <w:r w:rsidR="00DC011B">
              <w:rPr>
                <w:rStyle w:val="CommentReference"/>
              </w:rPr>
              <w:commentReference w:id="11"/>
            </w:r>
          </w:p>
        </w:tc>
        <w:sdt>
          <w:sdtPr>
            <w:rPr>
              <w:rStyle w:val="Style3"/>
              <w:rFonts w:cs="Arial"/>
              <w:szCs w:val="24"/>
            </w:rPr>
            <w:alias w:val="Authoriser's Name"/>
            <w:tag w:val="Authoriser's Name"/>
            <w:id w:val="-877845169"/>
            <w:placeholder>
              <w:docPart w:val="59FA5962C57C4EFC8420F5D3F81BA4C7"/>
            </w:placeholder>
            <w:showingPlcHdr/>
          </w:sdtPr>
          <w:sdtEndPr>
            <w:rPr>
              <w:rStyle w:val="DefaultParagraphFont"/>
              <w:b/>
              <w:color w:val="auto"/>
            </w:rPr>
          </w:sdtEndPr>
          <w:sdtContent>
            <w:tc>
              <w:tcPr>
                <w:tcW w:w="5067" w:type="dxa"/>
              </w:tcPr>
              <w:p w14:paraId="528CAED8" w14:textId="77777777" w:rsidR="00B85665" w:rsidRPr="005056C8" w:rsidRDefault="00B85665" w:rsidP="00DC011B">
                <w:pPr>
                  <w:spacing w:before="120"/>
                  <w:rPr>
                    <w:rFonts w:cs="Arial"/>
                    <w:b/>
                    <w:szCs w:val="24"/>
                  </w:rPr>
                </w:pPr>
                <w:r w:rsidRPr="00E86CE0">
                  <w:rPr>
                    <w:rStyle w:val="PlaceholderText"/>
                    <w:rFonts w:cs="Arial"/>
                    <w:color w:val="425563"/>
                    <w:szCs w:val="24"/>
                  </w:rPr>
                  <w:t>Enter name</w:t>
                </w:r>
              </w:p>
            </w:tc>
          </w:sdtContent>
        </w:sdt>
      </w:tr>
      <w:tr w:rsidR="00B85665" w:rsidRPr="005056C8" w14:paraId="206453E2" w14:textId="77777777" w:rsidTr="00DC011B">
        <w:tc>
          <w:tcPr>
            <w:tcW w:w="4964" w:type="dxa"/>
          </w:tcPr>
          <w:p w14:paraId="311F4E98" w14:textId="77777777" w:rsidR="00B85665" w:rsidRPr="005056C8" w:rsidRDefault="00B85665" w:rsidP="00DC011B">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DC011B">
                <w:pPr>
                  <w:spacing w:before="120"/>
                  <w:rPr>
                    <w:rFonts w:cs="Arial"/>
                    <w:b/>
                    <w:szCs w:val="24"/>
                  </w:rPr>
                </w:pPr>
                <w:r w:rsidRPr="00E86CE0">
                  <w:rPr>
                    <w:rStyle w:val="PlaceholderText"/>
                    <w:rFonts w:cs="Arial"/>
                    <w:color w:val="425563"/>
                    <w:szCs w:val="24"/>
                  </w:rPr>
                  <w:t>Enter job title</w:t>
                </w:r>
              </w:p>
            </w:tc>
          </w:sdtContent>
        </w:sdt>
      </w:tr>
      <w:tr w:rsidR="00B85665" w:rsidRPr="005056C8" w14:paraId="1D2890CE" w14:textId="77777777" w:rsidTr="00DC011B">
        <w:tc>
          <w:tcPr>
            <w:tcW w:w="4964" w:type="dxa"/>
          </w:tcPr>
          <w:p w14:paraId="43F2C936" w14:textId="77777777" w:rsidR="00B85665" w:rsidRPr="005056C8" w:rsidRDefault="00B85665" w:rsidP="00DC011B">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DC011B">
                <w:pPr>
                  <w:spacing w:before="120"/>
                  <w:rPr>
                    <w:rFonts w:cs="Arial"/>
                    <w:b/>
                    <w:szCs w:val="24"/>
                  </w:rPr>
                </w:pPr>
                <w:r w:rsidRPr="00E86CE0">
                  <w:rPr>
                    <w:rFonts w:cs="Arial"/>
                    <w:color w:val="425563"/>
                    <w:szCs w:val="24"/>
                  </w:rPr>
                  <w:t>Enter organisation name</w:t>
                </w:r>
              </w:p>
            </w:tc>
          </w:sdtContent>
        </w:sdt>
      </w:tr>
      <w:tr w:rsidR="00B85665" w:rsidRPr="005056C8" w14:paraId="55E38B40" w14:textId="77777777" w:rsidTr="00DC011B">
        <w:tc>
          <w:tcPr>
            <w:tcW w:w="4964" w:type="dxa"/>
          </w:tcPr>
          <w:p w14:paraId="38480381" w14:textId="77777777" w:rsidR="00B85665" w:rsidRPr="005056C8" w:rsidRDefault="00B85665" w:rsidP="00DC011B">
            <w:pPr>
              <w:spacing w:before="120"/>
              <w:rPr>
                <w:rFonts w:cs="Arial"/>
                <w:b/>
                <w:szCs w:val="24"/>
              </w:rPr>
            </w:pPr>
            <w:commentRangeStart w:id="12"/>
            <w:r w:rsidRPr="005056C8">
              <w:rPr>
                <w:rFonts w:cs="Arial"/>
                <w:b/>
                <w:szCs w:val="24"/>
              </w:rPr>
              <w:t>Date</w:t>
            </w:r>
            <w:commentRangeEnd w:id="12"/>
            <w:r w:rsidR="00DC011B">
              <w:rPr>
                <w:rStyle w:val="CommentReference"/>
              </w:rPr>
              <w:commentReference w:id="12"/>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DC011B">
                <w:pPr>
                  <w:spacing w:before="120"/>
                  <w:rPr>
                    <w:rFonts w:cs="Arial"/>
                    <w:b/>
                    <w:szCs w:val="24"/>
                  </w:rPr>
                </w:pPr>
                <w:r w:rsidRPr="00E86CE0">
                  <w:rPr>
                    <w:rStyle w:val="PlaceholderText"/>
                    <w:rFonts w:cs="Arial"/>
                    <w:color w:val="425563"/>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089D0FDE" w:rsidR="00D322FA" w:rsidRPr="005056C8" w:rsidRDefault="002158AA" w:rsidP="005056C8">
      <w:pPr>
        <w:pStyle w:val="Heading2"/>
        <w:spacing w:line="240" w:lineRule="auto"/>
        <w:rPr>
          <w:rFonts w:cs="Arial"/>
        </w:rPr>
      </w:pPr>
      <w:r w:rsidRPr="005056C8">
        <w:rPr>
          <w:rFonts w:cs="Arial"/>
        </w:rPr>
        <w:lastRenderedPageBreak/>
        <w:t>Appendices</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13" w:name="_Hlk5549694"/>
    </w:p>
    <w:p w14:paraId="251E1211" w14:textId="77777777" w:rsidR="002158AA" w:rsidRPr="005056C8" w:rsidRDefault="00E71808" w:rsidP="005056C8">
      <w:pPr>
        <w:spacing w:line="240" w:lineRule="auto"/>
        <w:rPr>
          <w:rFonts w:cs="Arial"/>
        </w:rPr>
      </w:pPr>
      <w:commentRangeStart w:id="14"/>
      <w:r w:rsidRPr="005056C8">
        <w:rPr>
          <w:rFonts w:cs="Arial"/>
        </w:rPr>
        <w:t xml:space="preserve">Appendix </w:t>
      </w:r>
      <w:bookmarkEnd w:id="13"/>
      <w:r w:rsidRPr="005056C8">
        <w:rPr>
          <w:rFonts w:cs="Arial"/>
        </w:rPr>
        <w:t>1: General Provisions</w:t>
      </w:r>
      <w:commentRangeEnd w:id="14"/>
      <w:r w:rsidR="009A53B0">
        <w:rPr>
          <w:rStyle w:val="CommentReference"/>
        </w:rPr>
        <w:commentReference w:id="14"/>
      </w:r>
    </w:p>
    <w:p w14:paraId="0DA7EB26" w14:textId="77777777" w:rsidR="00912C6B" w:rsidRPr="005056C8" w:rsidRDefault="00912C6B" w:rsidP="005056C8">
      <w:pPr>
        <w:spacing w:line="240" w:lineRule="auto"/>
        <w:rPr>
          <w:rFonts w:cs="Arial"/>
        </w:rPr>
      </w:pPr>
    </w:p>
    <w:p w14:paraId="7DF4C387" w14:textId="0C767F35" w:rsidR="00E71808" w:rsidRPr="005056C8" w:rsidRDefault="00E71808" w:rsidP="005056C8">
      <w:pPr>
        <w:spacing w:line="240" w:lineRule="auto"/>
        <w:rPr>
          <w:rFonts w:cs="Arial"/>
        </w:rPr>
      </w:pPr>
      <w:r w:rsidRPr="005056C8">
        <w:rPr>
          <w:rFonts w:cs="Arial"/>
        </w:rPr>
        <w:t xml:space="preserve">Appendix 2: </w:t>
      </w:r>
      <w:r w:rsidR="006D400B">
        <w:rPr>
          <w:rFonts w:cs="Arial"/>
        </w:rPr>
        <w:t>Study Set Up Arrangements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567D1AB6" w:rsidR="007E15DA" w:rsidRPr="005056C8" w:rsidRDefault="007E15DA"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1876AC8F" w:rsidR="002158AA" w:rsidRPr="005056C8" w:rsidRDefault="00AD594E" w:rsidP="005056C8">
            <w:pPr>
              <w:rPr>
                <w:rFonts w:cs="Arial"/>
                <w:b/>
              </w:rPr>
            </w:pPr>
            <w:r w:rsidRPr="005056C8">
              <w:rPr>
                <w:rFonts w:cs="Arial"/>
                <w:b/>
                <w:sz w:val="48"/>
                <w:szCs w:val="48"/>
              </w:rPr>
              <w:t>*</w:t>
            </w:r>
            <w:commentRangeStart w:id="15"/>
            <w:r w:rsidR="00904E12" w:rsidRPr="005056C8">
              <w:rPr>
                <w:rFonts w:cs="Arial"/>
                <w:b/>
              </w:rPr>
              <w:t xml:space="preserve">Does the </w:t>
            </w:r>
            <w:r w:rsidR="00C7380F" w:rsidRPr="005056C8">
              <w:rPr>
                <w:rFonts w:cs="Arial"/>
                <w:b/>
              </w:rPr>
              <w:t>Sponsor</w:t>
            </w:r>
            <w:r w:rsidR="00904E12" w:rsidRPr="005056C8">
              <w:rPr>
                <w:rFonts w:cs="Arial"/>
                <w:b/>
              </w:rPr>
              <w:t xml:space="preserve"> intend </w:t>
            </w:r>
            <w:commentRangeEnd w:id="15"/>
            <w:r w:rsidR="009A53B0">
              <w:rPr>
                <w:rStyle w:val="CommentReference"/>
              </w:rPr>
              <w:commentReference w:id="15"/>
            </w:r>
            <w:r w:rsidR="00904E12" w:rsidRPr="005056C8">
              <w:rPr>
                <w:rFonts w:cs="Arial"/>
                <w:b/>
              </w:rPr>
              <w:t>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 xml:space="preserve">greement between itself and the </w:t>
            </w:r>
            <w:r w:rsidR="00281407">
              <w:rPr>
                <w:rFonts w:cs="Arial"/>
                <w:b/>
              </w:rPr>
              <w:t>P</w:t>
            </w:r>
            <w:r w:rsidR="002158AA"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6450BB09" w14:textId="77777777" w:rsidR="003F32D3" w:rsidRPr="00E86CE0" w:rsidRDefault="003F32D3" w:rsidP="005056C8">
                <w:pPr>
                  <w:spacing w:before="120"/>
                  <w:rPr>
                    <w:rStyle w:val="EditablefieldChar"/>
                    <w:rFonts w:cs="Arial"/>
                    <w:color w:val="BFBFBF" w:themeColor="background1" w:themeShade="BF"/>
                  </w:rPr>
                </w:pPr>
                <w:r w:rsidRPr="00E86CE0">
                  <w:rPr>
                    <w:rStyle w:val="EditablefieldChar"/>
                    <w:rFonts w:cs="Arial"/>
                    <w:color w:val="425563"/>
                  </w:rPr>
                  <w:t>Select from drop down list</w:t>
                </w:r>
              </w:p>
            </w:sdtContent>
          </w:sdt>
        </w:tc>
      </w:tr>
      <w:tr w:rsidR="00051DEE" w:rsidRPr="005056C8" w14:paraId="10FDAC88" w14:textId="77777777" w:rsidTr="00051DEE">
        <w:tc>
          <w:tcPr>
            <w:tcW w:w="10031" w:type="dxa"/>
            <w:gridSpan w:val="2"/>
            <w:tcBorders>
              <w:top w:val="nil"/>
            </w:tcBorders>
          </w:tcPr>
          <w:p w14:paraId="6D34BE3B" w14:textId="240DD001"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1A7D2482"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2D30A531" w14:textId="77777777" w:rsidR="00265347" w:rsidRPr="005056C8" w:rsidRDefault="00265347" w:rsidP="005056C8">
            <w:pPr>
              <w:rPr>
                <w:rStyle w:val="EditablefieldChar"/>
                <w:rFonts w:cs="Arial"/>
                <w:color w:val="auto"/>
              </w:rPr>
            </w:pPr>
          </w:p>
          <w:p w14:paraId="3E3E23FD" w14:textId="4A4230E3"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whether or not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37326D37" w:rsidR="00265347" w:rsidRPr="005056C8" w:rsidRDefault="00265347" w:rsidP="005056C8">
            <w:pPr>
              <w:rPr>
                <w:rStyle w:val="EditablefieldChar"/>
                <w:rFonts w:cs="Arial"/>
                <w:color w:val="auto"/>
              </w:rPr>
            </w:pPr>
            <w:commentRangeStart w:id="16"/>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w:t>
            </w:r>
            <w:commentRangeEnd w:id="16"/>
            <w:r w:rsidR="009A53B0">
              <w:rPr>
                <w:rStyle w:val="CommentReference"/>
              </w:rPr>
              <w:commentReference w:id="16"/>
            </w:r>
            <w:r w:rsidRPr="005056C8">
              <w:rPr>
                <w:rStyle w:val="EditablefieldChar"/>
                <w:rFonts w:cs="Arial"/>
                <w:color w:val="auto"/>
              </w:rPr>
              <w:t>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w:t>
            </w:r>
            <w:commentRangeStart w:id="17"/>
            <w:r w:rsidRPr="005056C8">
              <w:rPr>
                <w:rStyle w:val="EditablefieldChar"/>
                <w:rFonts w:cs="Arial"/>
                <w:color w:val="auto"/>
              </w:rPr>
              <w:t>text not to be used should be deleted</w:t>
            </w:r>
            <w:commentRangeEnd w:id="17"/>
            <w:r w:rsidR="009A53B0">
              <w:rPr>
                <w:rStyle w:val="CommentReference"/>
              </w:rPr>
              <w:commentReference w:id="17"/>
            </w:r>
            <w:r w:rsidRPr="005056C8">
              <w:rPr>
                <w:rStyle w:val="EditablefieldChar"/>
                <w:rFonts w:cs="Arial"/>
                <w:color w:val="auto"/>
              </w:rPr>
              <w:t xml:space="preserve">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602F1452" w14:textId="02C55000" w:rsidR="00D173C3" w:rsidRPr="00B95B7B" w:rsidRDefault="00D173C3" w:rsidP="00734CC7">
      <w:pPr>
        <w:pStyle w:val="Clauseheading1"/>
      </w:pPr>
      <w:r w:rsidRPr="00B95B7B">
        <w:t>Definitions</w:t>
      </w:r>
    </w:p>
    <w:p w14:paraId="214A7954" w14:textId="7549AED1" w:rsidR="00D173C3" w:rsidRPr="00841407" w:rsidRDefault="00D173C3" w:rsidP="00DB1367">
      <w:pPr>
        <w:pStyle w:val="ClauseL1"/>
        <w:numPr>
          <w:ilvl w:val="1"/>
          <w:numId w:val="17"/>
        </w:numPr>
      </w:pPr>
      <w:r w:rsidRPr="00841407">
        <w:t>In this Agreement the following words shall have the following meanings:</w:t>
      </w:r>
    </w:p>
    <w:p w14:paraId="3535B281" w14:textId="1A153EDB" w:rsidR="00BB58EF" w:rsidRPr="00796FE4" w:rsidRDefault="00BB58EF" w:rsidP="00DB1367">
      <w:pPr>
        <w:pStyle w:val="Bullet"/>
        <w:numPr>
          <w:ilvl w:val="0"/>
          <w:numId w:val="7"/>
        </w:numPr>
        <w:ind w:left="924" w:hanging="357"/>
      </w:pPr>
      <w:r w:rsidRPr="00DD3341">
        <w:rPr>
          <w:b/>
          <w:bCs/>
        </w:rPr>
        <w:t>Agent(s)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xml:space="preserve">, any nurse or other health professional), any such person’s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providing services to a Party under a contract for services or otherwise</w:t>
      </w:r>
      <w:r>
        <w:t>;</w:t>
      </w:r>
    </w:p>
    <w:p w14:paraId="680DD5DA" w14:textId="7675C3C9" w:rsidR="00BB58EF" w:rsidRPr="00796FE4" w:rsidRDefault="00BB58E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indicated appendices</w:t>
      </w:r>
      <w:r>
        <w:t>;</w:t>
      </w:r>
    </w:p>
    <w:p w14:paraId="75D207F9" w14:textId="77777777" w:rsidR="00BB58EF" w:rsidRDefault="00BB58EF" w:rsidP="00DB1367">
      <w:pPr>
        <w:pStyle w:val="Bullet"/>
        <w:numPr>
          <w:ilvl w:val="0"/>
          <w:numId w:val="7"/>
        </w:numPr>
        <w:ind w:left="924" w:hanging="357"/>
      </w:pPr>
      <w:r w:rsidRPr="00DD3341">
        <w:rPr>
          <w:b/>
          <w:bCs/>
        </w:rPr>
        <w:lastRenderedPageBreak/>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0240C5B1" w14:textId="77777777" w:rsidR="00F13760" w:rsidRPr="00796FE4" w:rsidRDefault="00F13760"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data, scans, questionnaires, readouts of individual biomedical or genetic analysis</w:t>
      </w:r>
      <w:r>
        <w:t>;</w:t>
      </w:r>
    </w:p>
    <w:p w14:paraId="5B37B0F5" w14:textId="30DA0405" w:rsidR="00F13760" w:rsidRPr="00796FE4" w:rsidRDefault="00F13760" w:rsidP="00DB1367">
      <w:pPr>
        <w:pStyle w:val="Bullet"/>
        <w:numPr>
          <w:ilvl w:val="0"/>
          <w:numId w:val="7"/>
        </w:numPr>
        <w:ind w:left="924" w:hanging="357"/>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028C9C69" w14:textId="77777777" w:rsidR="00F13760" w:rsidRDefault="00F13760" w:rsidP="00DB1367">
      <w:pPr>
        <w:pStyle w:val="Bullet"/>
        <w:numPr>
          <w:ilvl w:val="0"/>
          <w:numId w:val="7"/>
        </w:numPr>
        <w:ind w:left="924" w:hanging="357"/>
      </w:pPr>
      <w:r>
        <w:rPr>
          <w:b/>
          <w:bCs/>
        </w:rPr>
        <w:t>Controller</w:t>
      </w:r>
      <w:r>
        <w:br/>
        <w:t xml:space="preserve">shall have the meaning set out in the Data Protection Legislation </w:t>
      </w:r>
      <w:r w:rsidRPr="002C23C6">
        <w:t>(and "Controllership” shall be construed accordingly)</w:t>
      </w:r>
      <w:r>
        <w:t>;</w:t>
      </w:r>
    </w:p>
    <w:p w14:paraId="67592489" w14:textId="51A6F05E" w:rsidR="00F13760" w:rsidRPr="00796FE4" w:rsidRDefault="00F13760"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or Wales;</w:t>
      </w:r>
    </w:p>
    <w:p w14:paraId="02D67746" w14:textId="77777777" w:rsidR="00297820" w:rsidRPr="00E86CE0" w:rsidRDefault="00297820" w:rsidP="00DB1367">
      <w:pPr>
        <w:pStyle w:val="Bullet"/>
        <w:numPr>
          <w:ilvl w:val="0"/>
          <w:numId w:val="7"/>
        </w:numPr>
        <w:tabs>
          <w:tab w:val="clear" w:pos="1418"/>
        </w:tabs>
        <w:spacing w:after="0"/>
        <w:ind w:left="924" w:hanging="357"/>
        <w:rPr>
          <w:b/>
          <w:bCs/>
        </w:rPr>
      </w:pPr>
      <w:r w:rsidRPr="00E86CE0">
        <w:rPr>
          <w:b/>
          <w:bCs/>
        </w:rPr>
        <w:t>EIR</w:t>
      </w:r>
    </w:p>
    <w:p w14:paraId="74769EF1" w14:textId="5D846C6B" w:rsidR="00297820" w:rsidRDefault="00297820" w:rsidP="00734CC7">
      <w:pPr>
        <w:pStyle w:val="Bullet"/>
        <w:numPr>
          <w:ilvl w:val="0"/>
          <w:numId w:val="0"/>
        </w:numPr>
        <w:tabs>
          <w:tab w:val="clear" w:pos="567"/>
          <w:tab w:val="clear" w:pos="1418"/>
        </w:tabs>
        <w:ind w:left="907"/>
      </w:pPr>
      <w:r>
        <w:t>means either the 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r>
        <w:t>;</w:t>
      </w:r>
    </w:p>
    <w:p w14:paraId="1574BC4C" w14:textId="72F69312" w:rsidR="009C167F" w:rsidRPr="00E86CE0" w:rsidRDefault="009C167F" w:rsidP="00DB1367">
      <w:pPr>
        <w:pStyle w:val="Bullet"/>
        <w:numPr>
          <w:ilvl w:val="0"/>
          <w:numId w:val="7"/>
        </w:numPr>
        <w:ind w:left="924" w:hanging="357"/>
      </w:pPr>
      <w:r w:rsidRPr="71F6A30E">
        <w:rPr>
          <w:b/>
          <w:bCs/>
        </w:rPr>
        <w:t>FOIA</w:t>
      </w:r>
      <w:r>
        <w:br/>
        <w:t xml:space="preserve">means either the Freedom of Information Act 2000 or the Freedom of Information (Scotland) Act 2002, as applicable to the place of constitution of the Participating NHS / HSC Organisation </w:t>
      </w:r>
      <w:r w:rsidRPr="00F44CD4">
        <w:t>or Sponsor</w:t>
      </w:r>
      <w:r w:rsidR="00D7670E">
        <w:t xml:space="preserve"> (if applicable)</w:t>
      </w:r>
      <w:r>
        <w:t>;</w:t>
      </w:r>
    </w:p>
    <w:p w14:paraId="54192E8A" w14:textId="215FD4E2" w:rsidR="000C2308" w:rsidRPr="00796FE4" w:rsidRDefault="000C2308" w:rsidP="00DB1367">
      <w:pPr>
        <w:pStyle w:val="Bullet"/>
        <w:numPr>
          <w:ilvl w:val="0"/>
          <w:numId w:val="7"/>
        </w:numPr>
        <w:ind w:left="924" w:hanging="357"/>
      </w:pPr>
      <w:r w:rsidRPr="00DD3341">
        <w:rPr>
          <w:b/>
          <w:bCs/>
        </w:rPr>
        <w:t>Funder</w:t>
      </w:r>
      <w:r>
        <w:br/>
        <w:t>t</w:t>
      </w:r>
      <w:r w:rsidRPr="00796FE4">
        <w:t>he organisation(s) that is</w:t>
      </w:r>
      <w:r w:rsidR="004C2DE2">
        <w:t xml:space="preserve"> </w:t>
      </w:r>
      <w:r w:rsidRPr="00796FE4">
        <w:t>/</w:t>
      </w:r>
      <w:r w:rsidR="004C2DE2">
        <w:t xml:space="preserve"> </w:t>
      </w:r>
      <w:r w:rsidRPr="00796FE4">
        <w:t>are providing support to the Study</w:t>
      </w:r>
      <w:r>
        <w:t>;</w:t>
      </w:r>
    </w:p>
    <w:p w14:paraId="651B5606" w14:textId="77777777" w:rsidR="000C2308" w:rsidRPr="00796FE4" w:rsidRDefault="000C2308" w:rsidP="00DB1367">
      <w:pPr>
        <w:pStyle w:val="Bullet"/>
        <w:numPr>
          <w:ilvl w:val="0"/>
          <w:numId w:val="7"/>
        </w:numPr>
        <w:ind w:left="924" w:hanging="357"/>
      </w:pPr>
      <w:r w:rsidRPr="00DD3341">
        <w:rPr>
          <w:b/>
          <w:bCs/>
        </w:rPr>
        <w:t>GDPR</w:t>
      </w:r>
      <w:r>
        <w:br/>
      </w:r>
      <w:r w:rsidRPr="00796FE4">
        <w:t xml:space="preserve">means Regulation (EU) 2016/679 of the European Parliament and of the Council of 27 April 2016 on the protection of natural persons with regard to the processing of personal data and on the free movement of such data, as it forms part of the law of </w:t>
      </w:r>
      <w:r w:rsidRPr="00796FE4">
        <w:lastRenderedPageBreak/>
        <w:t>England and Wales, Scotland and Northern Ireland by virtue of section 3 of the European Union (Withdrawal) Act 2018 and as amended by the Data Protection, Privacy and Electronic Communications (Amendments etc) (EU Exit) Regulations 2019;</w:t>
      </w:r>
    </w:p>
    <w:p w14:paraId="64C0019D" w14:textId="77777777" w:rsidR="000C2308" w:rsidRPr="00796FE4" w:rsidRDefault="000C2308" w:rsidP="00DB1367">
      <w:pPr>
        <w:pStyle w:val="Bullet"/>
        <w:numPr>
          <w:ilvl w:val="0"/>
          <w:numId w:val="7"/>
        </w:numPr>
        <w:ind w:left="924" w:hanging="357"/>
      </w:pPr>
      <w:r w:rsidRPr="00D73B05">
        <w:rPr>
          <w:b/>
          <w:bCs/>
        </w:rPr>
        <w:t>Intellectual Property Rights</w:t>
      </w:r>
      <w:r>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391190C8" w14:textId="77777777" w:rsidR="005C3E9F" w:rsidRDefault="005C3E9F" w:rsidP="00DB1367">
      <w:pPr>
        <w:pStyle w:val="Bullet"/>
        <w:numPr>
          <w:ilvl w:val="0"/>
          <w:numId w:val="7"/>
        </w:numPr>
        <w:ind w:left="924" w:hanging="357"/>
      </w:pPr>
      <w:r w:rsidRPr="00D73B05">
        <w:rPr>
          <w:b/>
          <w:bCs/>
        </w:rPr>
        <w:t>Know-How</w:t>
      </w:r>
      <w:r>
        <w:br/>
        <w:t>a</w:t>
      </w:r>
      <w:r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34747378" w14:textId="2E829173" w:rsidR="00D52C9E" w:rsidRDefault="00D52C9E" w:rsidP="00DB1367">
      <w:pPr>
        <w:pStyle w:val="Bullet"/>
        <w:numPr>
          <w:ilvl w:val="0"/>
          <w:numId w:val="7"/>
        </w:numPr>
        <w:ind w:left="924" w:hanging="357"/>
      </w:pPr>
      <w:r w:rsidRPr="00D73B05">
        <w:rPr>
          <w:b/>
          <w:bCs/>
        </w:rPr>
        <w:t>Material</w:t>
      </w:r>
      <w:r>
        <w:br/>
        <w:t>a</w:t>
      </w:r>
      <w:r w:rsidRPr="00796FE4">
        <w:t xml:space="preserve">ny clinical biological sample or portion thereof, derived from Participants, including any information related to such material, supplied by the </w:t>
      </w:r>
      <w:r w:rsidR="00492537">
        <w:t>Participating NHS / HSC Organisation</w:t>
      </w:r>
      <w:r>
        <w:t xml:space="preserve"> </w:t>
      </w:r>
      <w:r w:rsidRPr="00796FE4">
        <w:t xml:space="preserve">to the </w:t>
      </w:r>
      <w:r w:rsidRPr="00F44CD4">
        <w:t>Sponsor its</w:t>
      </w:r>
      <w:r w:rsidR="00F44CD4" w:rsidRPr="00F44CD4">
        <w:t xml:space="preserve"> </w:t>
      </w:r>
      <w:r w:rsidRPr="00796FE4">
        <w:t xml:space="preserve">nominee under </w:t>
      </w:r>
      <w:r>
        <w:t>Appendix</w:t>
      </w:r>
      <w:r w:rsidRPr="00796FE4">
        <w:t xml:space="preserve"> </w:t>
      </w:r>
      <w:r>
        <w:t>3;</w:t>
      </w:r>
    </w:p>
    <w:p w14:paraId="53E6BF49" w14:textId="5134612F" w:rsidR="000520E7" w:rsidRDefault="000520E7" w:rsidP="00DB1367">
      <w:pPr>
        <w:pStyle w:val="Bullet"/>
        <w:numPr>
          <w:ilvl w:val="0"/>
          <w:numId w:val="7"/>
        </w:numPr>
        <w:ind w:left="924" w:hanging="357"/>
      </w:pPr>
      <w:r w:rsidRPr="00D73B05">
        <w:rPr>
          <w:b/>
          <w:bCs/>
        </w:rPr>
        <w:t>NHS Indemnity Scheme</w:t>
      </w:r>
      <w:r>
        <w:br/>
        <w:t>o</w:t>
      </w:r>
      <w:r w:rsidRPr="00796FE4">
        <w:t xml:space="preserve">ne of the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t>;</w:t>
      </w:r>
    </w:p>
    <w:p w14:paraId="06951CFA" w14:textId="220F673E" w:rsidR="00571AA5" w:rsidRPr="00796FE4" w:rsidRDefault="00571AA5" w:rsidP="00DB1367">
      <w:pPr>
        <w:pStyle w:val="Bullet"/>
        <w:numPr>
          <w:ilvl w:val="0"/>
          <w:numId w:val="7"/>
        </w:numPr>
        <w:ind w:left="924" w:hanging="357"/>
      </w:pPr>
      <w:r w:rsidRPr="00D73B05">
        <w:rPr>
          <w:b/>
          <w:bCs/>
        </w:rPr>
        <w:t>Participant</w:t>
      </w:r>
      <w:r>
        <w:br/>
        <w:t>a</w:t>
      </w:r>
      <w:r w:rsidRPr="00796FE4">
        <w:t xml:space="preserve">ny person who consents (where consent is necessary) and is enrolled to take part in the Study. All references to Participants in this Agreement refer to those recruited by or </w:t>
      </w:r>
      <w:r>
        <w:t xml:space="preserve">under the care of the </w:t>
      </w:r>
      <w:r w:rsidR="00492537">
        <w:t>Participating NHS / HSC Organisation</w:t>
      </w:r>
      <w:r>
        <w:t xml:space="preserve"> for the purpose of the Study;</w:t>
      </w:r>
    </w:p>
    <w:p w14:paraId="21855DB7" w14:textId="77777777" w:rsidR="00571AA5" w:rsidRPr="00796FE4" w:rsidRDefault="00571AA5" w:rsidP="00DB1367">
      <w:pPr>
        <w:pStyle w:val="Bullet"/>
        <w:numPr>
          <w:ilvl w:val="0"/>
          <w:numId w:val="7"/>
        </w:numPr>
        <w:ind w:left="924" w:hanging="357"/>
      </w:pPr>
      <w:r w:rsidRPr="00D73B05">
        <w:rPr>
          <w:b/>
          <w:bCs/>
        </w:rPr>
        <w:t>Personal Data</w:t>
      </w:r>
      <w:r>
        <w:br/>
        <w:t>a</w:t>
      </w:r>
      <w:r w:rsidRPr="00796FE4">
        <w:t>ny and all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history</w:t>
      </w:r>
      <w:r>
        <w:t>;</w:t>
      </w:r>
    </w:p>
    <w:p w14:paraId="6A262045" w14:textId="77777777" w:rsidR="00375470" w:rsidRPr="00796FE4" w:rsidDel="00AE7F1D" w:rsidRDefault="00375470"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
    <w:p w14:paraId="53B0F2B3" w14:textId="77777777" w:rsidR="00375470" w:rsidRPr="00796FE4" w:rsidRDefault="00375470" w:rsidP="00DB1367">
      <w:pPr>
        <w:pStyle w:val="Bullet"/>
        <w:numPr>
          <w:ilvl w:val="0"/>
          <w:numId w:val="7"/>
        </w:numPr>
        <w:ind w:left="924" w:hanging="357"/>
      </w:pPr>
      <w:r w:rsidRPr="00D73B05">
        <w:rPr>
          <w:b/>
          <w:bCs/>
        </w:rPr>
        <w:lastRenderedPageBreak/>
        <w:t>Processor</w:t>
      </w:r>
      <w:r>
        <w:br/>
        <w:t>s</w:t>
      </w:r>
      <w:r w:rsidRPr="00796FE4">
        <w:t>hall have the meaning set out in the Data Protection Legislation;</w:t>
      </w:r>
    </w:p>
    <w:p w14:paraId="465B9717" w14:textId="01CCB459" w:rsidR="00375470" w:rsidRDefault="00375470"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and incorporated into this Agreement by reference</w:t>
      </w:r>
      <w:r>
        <w:t>;</w:t>
      </w:r>
    </w:p>
    <w:p w14:paraId="42C033EF" w14:textId="77777777" w:rsidR="00375470" w:rsidRPr="00F234DC" w:rsidRDefault="00375470" w:rsidP="00DB1367">
      <w:pPr>
        <w:pStyle w:val="Bullet"/>
        <w:numPr>
          <w:ilvl w:val="0"/>
          <w:numId w:val="7"/>
        </w:numPr>
        <w:ind w:left="924" w:hanging="357"/>
      </w:pPr>
      <w:r w:rsidRPr="00F234DC">
        <w:rPr>
          <w:b/>
        </w:rPr>
        <w:t>Pseudonymised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Agreement;</w:t>
      </w:r>
    </w:p>
    <w:p w14:paraId="1308A32A" w14:textId="250DACF9" w:rsidR="00704103" w:rsidRPr="00796FE4" w:rsidRDefault="00704103"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 Sponsor and the </w:t>
      </w:r>
      <w:r w:rsidR="00457EA5">
        <w:t>c</w:t>
      </w:r>
      <w:r w:rsidRPr="00796FE4">
        <w:t xml:space="preserve">hief </w:t>
      </w:r>
      <w:r w:rsidR="00457EA5">
        <w:t>i</w:t>
      </w:r>
      <w:r w:rsidRPr="00796FE4">
        <w:t>nvestigator</w:t>
      </w:r>
      <w:r>
        <w:t>, in compliance with the Protocol and applicable law;</w:t>
      </w:r>
    </w:p>
    <w:p w14:paraId="4D684698" w14:textId="77777777" w:rsidR="00704103" w:rsidRPr="00796FE4" w:rsidRDefault="00704103" w:rsidP="00DB1367">
      <w:pPr>
        <w:pStyle w:val="Bullet"/>
        <w:numPr>
          <w:ilvl w:val="0"/>
          <w:numId w:val="7"/>
        </w:numPr>
        <w:ind w:left="924" w:hanging="357"/>
      </w:pPr>
      <w:r w:rsidRPr="00D73B05">
        <w:rPr>
          <w:b/>
          <w:bCs/>
        </w:rPr>
        <w:t>Sponsor</w:t>
      </w:r>
      <w:r>
        <w:br/>
        <w:t>t</w:t>
      </w:r>
      <w:r w:rsidRPr="00796FE4">
        <w:t xml:space="preserve">he individual, company, institution or organisation that is (or the institutions or organisations, where there is more than one sponsor under a co-sponsorship or joint-sponsorship arrangement, that are) </w:t>
      </w:r>
      <w:r>
        <w:t>Party</w:t>
      </w:r>
      <w:r w:rsidRPr="00796FE4">
        <w:t xml:space="preserve"> to this Agreement, that takes responsibility for the initiation, management and financing (or arranging the financing) of the Study</w:t>
      </w:r>
      <w:r>
        <w:t>;</w:t>
      </w:r>
    </w:p>
    <w:p w14:paraId="346901DF" w14:textId="1F3189A9" w:rsidR="00704103" w:rsidRPr="00796FE4" w:rsidRDefault="00704103"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Agreement</w:t>
      </w:r>
      <w:r>
        <w:t>;</w:t>
      </w:r>
    </w:p>
    <w:p w14:paraId="3B799AE2" w14:textId="7F031AA0" w:rsidR="00704103" w:rsidRPr="00796FE4" w:rsidRDefault="00704103" w:rsidP="00DB1367">
      <w:pPr>
        <w:pStyle w:val="Bullet"/>
        <w:numPr>
          <w:ilvl w:val="0"/>
          <w:numId w:val="7"/>
        </w:numPr>
        <w:ind w:left="924" w:hanging="357"/>
      </w:pPr>
      <w:r w:rsidRPr="00D73B05">
        <w:rPr>
          <w:b/>
          <w:bCs/>
        </w:rPr>
        <w:t>Study Data</w:t>
      </w:r>
      <w:r>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t>.</w:t>
      </w:r>
    </w:p>
    <w:p w14:paraId="225C43EA" w14:textId="3AF1E198" w:rsidR="00D173C3" w:rsidRPr="00B95B7B" w:rsidRDefault="008753A9" w:rsidP="00734CC7">
      <w:pPr>
        <w:pStyle w:val="ClauseL1"/>
      </w:pPr>
      <w:r>
        <w:t xml:space="preserve">Any </w:t>
      </w:r>
      <w:r w:rsidR="006A1339" w:rsidRPr="00796FE4">
        <w:t>reference to a statutory provision, code or guidance shall be deemed to include reference to any subsequent modification or re-enactment of it.</w:t>
      </w:r>
    </w:p>
    <w:p w14:paraId="5341950A" w14:textId="18B19D02" w:rsidR="00757BE3" w:rsidRPr="00CB6151" w:rsidRDefault="00D173C3" w:rsidP="00734CC7">
      <w:pPr>
        <w:pStyle w:val="Clauseheading1"/>
      </w:pPr>
      <w:r w:rsidRPr="00CB6151">
        <w:t>Obligations of the Parties</w:t>
      </w:r>
    </w:p>
    <w:p w14:paraId="76ED9F36" w14:textId="71008986" w:rsidR="00C33C2A" w:rsidRDefault="008D1220" w:rsidP="00DB1367">
      <w:pPr>
        <w:pStyle w:val="ClauseL1"/>
        <w:numPr>
          <w:ilvl w:val="1"/>
          <w:numId w:val="18"/>
        </w:numPr>
        <w:tabs>
          <w:tab w:val="clear" w:pos="792"/>
        </w:tabs>
        <w:ind w:left="709" w:hanging="709"/>
      </w:pPr>
      <w:r>
        <w:t>As the mutual exchange of obligations and promises is regarded as consideration, this Agreement forms a legally binding contract.</w:t>
      </w:r>
    </w:p>
    <w:p w14:paraId="15FF7D52" w14:textId="05AEF01B" w:rsidR="00757BE3" w:rsidRPr="005056C8" w:rsidRDefault="00757BE3" w:rsidP="00734CC7">
      <w:pPr>
        <w:pStyle w:val="ClauseL1"/>
      </w:pPr>
      <w:r w:rsidRPr="005056C8">
        <w:t xml:space="preserve">The </w:t>
      </w:r>
      <w:r w:rsidR="00E52783" w:rsidRPr="005056C8">
        <w:t>P</w:t>
      </w:r>
      <w:r w:rsidRPr="005056C8">
        <w:t xml:space="preserve">arties agree to comply with all relevant laws, regulations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76693ACE" w14:textId="2EB4593D" w:rsidR="00CB6151" w:rsidRDefault="006D101D"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
    <w:p w14:paraId="76E80FAA" w14:textId="60BAB972" w:rsidR="006D101D" w:rsidRPr="009F04B2" w:rsidRDefault="006D101D" w:rsidP="00734CC7">
      <w:pPr>
        <w:pStyle w:val="ClauseL2"/>
      </w:pPr>
      <w:r w:rsidRPr="005056C8">
        <w:lastRenderedPageBreak/>
        <w:t xml:space="preserve">the terms of all relevant permissions and approvals. These may include, but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3FADF281" w14:textId="59E76E32" w:rsidR="006D101D" w:rsidRPr="005056C8" w:rsidRDefault="00757BE3" w:rsidP="00734CC7">
      <w:pPr>
        <w:pStyle w:val="ClauseL1"/>
      </w:pPr>
      <w:r w:rsidRPr="005056C8">
        <w:t xml:space="preserve">The </w:t>
      </w:r>
      <w:r w:rsidR="00E52783" w:rsidRPr="005056C8">
        <w:t>Parties</w:t>
      </w:r>
      <w:r w:rsidRPr="005056C8">
        <w:t xml:space="preserve"> shall carry out their respective responsibilities in accordance with this </w:t>
      </w:r>
      <w:r w:rsidR="00AC0C79" w:rsidRPr="005056C8">
        <w:t>A</w:t>
      </w:r>
      <w:r w:rsidRPr="005056C8">
        <w:t>greement.</w:t>
      </w:r>
    </w:p>
    <w:p w14:paraId="0F3D218C" w14:textId="2BFD42CB" w:rsidR="006D101D" w:rsidRPr="005056C8" w:rsidRDefault="00B8367B"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73CB3CE" w14:textId="2DF83240" w:rsidR="006D101D" w:rsidRPr="005056C8" w:rsidRDefault="00757BE3"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 xml:space="preserve">greement.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 xml:space="preserve">'s premises and to all relevant documents and other information relating to the </w:t>
      </w:r>
      <w:r w:rsidR="001B5C16" w:rsidRPr="005056C8">
        <w:t>s</w:t>
      </w:r>
      <w:r w:rsidRPr="005056C8">
        <w:t>tudy.</w:t>
      </w:r>
    </w:p>
    <w:p w14:paraId="2ECAA54D" w14:textId="25AC8630" w:rsidR="006D101D" w:rsidRDefault="00757BE3"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0267A63D" w14:textId="6F585238" w:rsidR="009F04B2" w:rsidRDefault="009F04B2" w:rsidP="00734CC7">
      <w:pPr>
        <w:pStyle w:val="ClauseL2"/>
      </w:pPr>
      <w:r w:rsidRPr="005056C8">
        <w:t>promptly notify the Sponsor should any responsible body conduct or give notice of intent to conduct any inspection at the Participating NHS / HSC Organisation in relation to the study;</w:t>
      </w:r>
    </w:p>
    <w:p w14:paraId="6B3D3E3A" w14:textId="12059951" w:rsidR="009F04B2" w:rsidRDefault="009F04B2" w:rsidP="00734CC7">
      <w:pPr>
        <w:pStyle w:val="ClauseL2"/>
      </w:pPr>
      <w:r w:rsidRPr="005056C8">
        <w:t>allow the Sponsor to support the preparations for such inspection; and</w:t>
      </w:r>
    </w:p>
    <w:p w14:paraId="10BB20F5" w14:textId="6CA7B5FF" w:rsidR="009F04B2" w:rsidRDefault="009F04B2"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3BCC7519" w14:textId="31EB71DE" w:rsidR="00757BE3" w:rsidRPr="009F04B2" w:rsidRDefault="009F04B2" w:rsidP="00734CC7">
      <w:pPr>
        <w:pStyle w:val="ClauseL1"/>
      </w:pPr>
      <w:r w:rsidRPr="005056C8">
        <w:t xml:space="preserve">In accordance with </w:t>
      </w:r>
      <w:r>
        <w:t>P</w:t>
      </w:r>
      <w:r w:rsidRPr="005056C8">
        <w:t xml:space="preserve">articipant consent, the Participating NHS / HSC Organisation shall permit the Sponsor’s appointed representatives and any appropriately appointed monitor access to all relevant data for monitoring and source data verification. The Parties agree that such access will be arranged at mutually convenient times and on reasonable notice. Such monitoring may take such form as the Sponsor reasonably thinks appropriate including the right to inspect any facility being used for the conduct of the study, reasonable access to relevant members of staff at the Participating NHS / HSC Organisation and the right to examine any procedures or records relating to the study, subject at all times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2DB519C6" w14:textId="6934444B" w:rsidR="00757BE3" w:rsidRPr="005056C8" w:rsidRDefault="00D173C3" w:rsidP="00734CC7">
      <w:pPr>
        <w:pStyle w:val="Clauseheading1"/>
      </w:pPr>
      <w:r>
        <w:t>Liabilities and Indemnity</w:t>
      </w:r>
    </w:p>
    <w:p w14:paraId="17AA84AB" w14:textId="57D03BEC" w:rsidR="00757BE3" w:rsidRPr="005056C8" w:rsidRDefault="00757BE3"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 restrict or exclude the liability of a </w:t>
      </w:r>
      <w:r w:rsidR="00E52783" w:rsidRPr="005056C8">
        <w:t>Party</w:t>
      </w:r>
      <w:r w:rsidRPr="005056C8">
        <w:t xml:space="preserve"> in relation to statutory or regulatory liability (including but not limited to breach </w:t>
      </w:r>
      <w:r w:rsidRPr="005056C8">
        <w:lastRenderedPageBreak/>
        <w:t xml:space="preserve">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03B04F65" w14:textId="6A97A080" w:rsidR="00757BE3" w:rsidRPr="005056C8" w:rsidRDefault="00757BE3"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 xml:space="preserve">articipant. Where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as a result of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 xml:space="preserve">gents brought by or on behalf of the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time to time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1DE27CCE" w14:textId="5AF34324" w:rsidR="00757BE3" w:rsidRPr="00F44CD4" w:rsidRDefault="00757BE3" w:rsidP="00734CC7">
      <w:pPr>
        <w:pStyle w:val="ClauseL1"/>
        <w:rPr>
          <w:rStyle w:val="ClauseL1Char"/>
        </w:rPr>
      </w:pPr>
      <w:r w:rsidRPr="00F44CD4">
        <w:rPr>
          <w:rStyle w:val="ClauseL1Char"/>
          <w:bCs/>
        </w:rPr>
        <w:t>[</w:t>
      </w:r>
      <w:r w:rsidRPr="00F44CD4">
        <w:rPr>
          <w:rStyle w:val="ClauseL1Char"/>
        </w:rPr>
        <w:t xml:space="preserve">SINGLE </w:t>
      </w:r>
      <w:r w:rsidR="00C7380F" w:rsidRPr="00F44CD4">
        <w:rPr>
          <w:rStyle w:val="ClauseL1Char"/>
        </w:rPr>
        <w:t>SPONSOR</w:t>
      </w:r>
      <w:r w:rsidRPr="00F44CD4">
        <w:rPr>
          <w:rStyle w:val="ClauseL1Char"/>
          <w:bCs/>
        </w:rPr>
        <w:t>]</w:t>
      </w:r>
      <w:r w:rsidRPr="00F44CD4">
        <w:rPr>
          <w:rStyle w:val="ClauseL1Char"/>
        </w:rPr>
        <w:t xml:space="preserve"> Subject to </w:t>
      </w:r>
      <w:r w:rsidR="00C93096" w:rsidRPr="00F44CD4">
        <w:rPr>
          <w:rStyle w:val="ClauseL1Char"/>
        </w:rPr>
        <w:t>C</w:t>
      </w:r>
      <w:r w:rsidRPr="00F44CD4">
        <w:rPr>
          <w:rStyle w:val="ClauseL1Char"/>
        </w:rPr>
        <w:t xml:space="preserve">lauses </w:t>
      </w:r>
      <w:r w:rsidR="00AC2A98" w:rsidRPr="00F44CD4">
        <w:rPr>
          <w:rStyle w:val="ClauseL1Char"/>
        </w:rPr>
        <w:t>3</w:t>
      </w:r>
      <w:r w:rsidRPr="00F44CD4">
        <w:rPr>
          <w:rStyle w:val="ClauseL1Char"/>
        </w:rPr>
        <w:t xml:space="preserve">.4, </w:t>
      </w:r>
      <w:r w:rsidR="00AC2A98" w:rsidRPr="00F44CD4">
        <w:rPr>
          <w:rStyle w:val="ClauseL1Char"/>
        </w:rPr>
        <w:t>3</w:t>
      </w:r>
      <w:r w:rsidRPr="00F44CD4">
        <w:rPr>
          <w:rStyle w:val="ClauseL1Char"/>
        </w:rPr>
        <w:t xml:space="preserve">.5, </w:t>
      </w:r>
      <w:r w:rsidR="00AC2A98" w:rsidRPr="00F44CD4">
        <w:rPr>
          <w:rStyle w:val="ClauseL1Char"/>
        </w:rPr>
        <w:t>3</w:t>
      </w:r>
      <w:r w:rsidRPr="00F44CD4">
        <w:rPr>
          <w:rStyle w:val="ClauseL1Char"/>
        </w:rPr>
        <w:t xml:space="preserve">.6, </w:t>
      </w:r>
      <w:r w:rsidR="00AC2A98" w:rsidRPr="00F44CD4">
        <w:rPr>
          <w:rStyle w:val="ClauseL1Char"/>
        </w:rPr>
        <w:t>3</w:t>
      </w:r>
      <w:r w:rsidRPr="00F44CD4">
        <w:rPr>
          <w:rStyle w:val="ClauseL1Char"/>
        </w:rPr>
        <w:t xml:space="preserve">.7 and </w:t>
      </w:r>
      <w:r w:rsidR="00AC2A98" w:rsidRPr="00F44CD4">
        <w:rPr>
          <w:rStyle w:val="ClauseL1Char"/>
        </w:rPr>
        <w:t>3</w:t>
      </w:r>
      <w:r w:rsidRPr="00F44CD4">
        <w:rPr>
          <w:rStyle w:val="ClauseL1Char"/>
        </w:rPr>
        <w:t xml:space="preserve">.8, the </w:t>
      </w:r>
      <w:r w:rsidR="00C7380F" w:rsidRPr="00F44CD4">
        <w:rPr>
          <w:rStyle w:val="ClauseL1Char"/>
        </w:rPr>
        <w:t>Sponsor</w:t>
      </w:r>
      <w:r w:rsidRPr="00F44CD4">
        <w:rPr>
          <w:rStyle w:val="ClauseL1Char"/>
        </w:rPr>
        <w:t xml:space="preserve"> shall indemnify the </w:t>
      </w:r>
      <w:r w:rsidR="00112E01" w:rsidRPr="00F44CD4">
        <w:rPr>
          <w:rStyle w:val="ClauseL1Char"/>
        </w:rPr>
        <w:t>Participating NHS / HSC Organisation</w:t>
      </w:r>
      <w:r w:rsidR="00CF2324" w:rsidRPr="00F44CD4" w:rsidDel="00CF2324">
        <w:rPr>
          <w:rStyle w:val="ClauseL1Char"/>
        </w:rPr>
        <w:t xml:space="preserve"> </w:t>
      </w:r>
      <w:r w:rsidRPr="00F44CD4">
        <w:rPr>
          <w:rStyle w:val="ClauseL1Char"/>
        </w:rPr>
        <w:t xml:space="preserve">and its </w:t>
      </w:r>
      <w:r w:rsidR="00C93096" w:rsidRPr="00F44CD4">
        <w:rPr>
          <w:rStyle w:val="ClauseL1Char"/>
        </w:rPr>
        <w:t>A</w:t>
      </w:r>
      <w:r w:rsidRPr="00F44CD4">
        <w:rPr>
          <w:rStyle w:val="ClauseL1Char"/>
        </w:rPr>
        <w:t xml:space="preserve">gents against any reasonable claims, proceedings and related costs, expenses, losses, damages and demands (“Claims”) to the extent they arise or result from the negligent acts or omissions of, or the wilful misconduct of the </w:t>
      </w:r>
      <w:r w:rsidR="00C7380F" w:rsidRPr="00F44CD4">
        <w:rPr>
          <w:rStyle w:val="ClauseL1Char"/>
        </w:rPr>
        <w:t>Sponsor</w:t>
      </w:r>
      <w:r w:rsidRPr="00F44CD4">
        <w:rPr>
          <w:rStyle w:val="ClauseL1Char"/>
        </w:rPr>
        <w:t>, and</w:t>
      </w:r>
      <w:r w:rsidR="00C93096" w:rsidRPr="00F44CD4">
        <w:rPr>
          <w:rStyle w:val="ClauseL1Char"/>
        </w:rPr>
        <w:t xml:space="preserve"> </w:t>
      </w:r>
      <w:r w:rsidRPr="00F44CD4">
        <w:rPr>
          <w:rStyle w:val="ClauseL1Char"/>
        </w:rPr>
        <w:t>/</w:t>
      </w:r>
      <w:r w:rsidR="00C93096" w:rsidRPr="00F44CD4">
        <w:rPr>
          <w:rStyle w:val="ClauseL1Char"/>
        </w:rPr>
        <w:t xml:space="preserve"> </w:t>
      </w:r>
      <w:r w:rsidRPr="00F44CD4">
        <w:rPr>
          <w:rStyle w:val="ClauseL1Char"/>
        </w:rPr>
        <w:t xml:space="preserve">or contracted third </w:t>
      </w:r>
      <w:r w:rsidR="00E52783" w:rsidRPr="00F44CD4">
        <w:rPr>
          <w:rStyle w:val="ClauseL1Char"/>
        </w:rPr>
        <w:t>party</w:t>
      </w:r>
      <w:r w:rsidRPr="00F44CD4">
        <w:rPr>
          <w:rStyle w:val="ClauseL1Char"/>
        </w:rPr>
        <w:t xml:space="preserve">, in its performance of this </w:t>
      </w:r>
      <w:r w:rsidR="00AC0C79" w:rsidRPr="00F44CD4">
        <w:rPr>
          <w:rStyle w:val="ClauseL1Char"/>
        </w:rPr>
        <w:t>A</w:t>
      </w:r>
      <w:r w:rsidRPr="00F44CD4">
        <w:rPr>
          <w:rStyle w:val="ClauseL1Char"/>
        </w:rPr>
        <w:t xml:space="preserve">greement or in connection with the </w:t>
      </w:r>
      <w:r w:rsidR="0030594A" w:rsidRPr="00F44CD4">
        <w:rPr>
          <w:rStyle w:val="ClauseL1Char"/>
        </w:rPr>
        <w:t>S</w:t>
      </w:r>
      <w:r w:rsidRPr="00F44CD4">
        <w:rPr>
          <w:rStyle w:val="ClauseL1Char"/>
        </w:rPr>
        <w:t>tudy.</w:t>
      </w:r>
    </w:p>
    <w:p w14:paraId="61216640" w14:textId="1B779B33" w:rsidR="003D6DAB" w:rsidRPr="005056C8" w:rsidRDefault="00757BE3" w:rsidP="00734CC7">
      <w:pPr>
        <w:pStyle w:val="ClauseL1"/>
      </w:pPr>
      <w:r w:rsidRPr="005056C8">
        <w:t xml:space="preserve">Subject to </w:t>
      </w:r>
      <w:r w:rsidR="0030594A">
        <w:t>C</w:t>
      </w:r>
      <w:r w:rsidRPr="005056C8">
        <w:t xml:space="preserve">lauses </w:t>
      </w:r>
      <w:r w:rsidR="00AC2A98">
        <w:t>3</w:t>
      </w:r>
      <w:r w:rsidRPr="005056C8">
        <w:t xml:space="preserve">.3, </w:t>
      </w:r>
      <w:r w:rsidR="00AC2A98">
        <w:t>3</w:t>
      </w:r>
      <w:r w:rsidRPr="005056C8">
        <w:t xml:space="preserve">.5, </w:t>
      </w:r>
      <w:r w:rsidR="00AC2A98">
        <w:t>3</w:t>
      </w:r>
      <w:r w:rsidRPr="005056C8">
        <w:t xml:space="preserve">.6 and </w:t>
      </w:r>
      <w:r w:rsidR="00AC2A98">
        <w:t>3</w:t>
      </w:r>
      <w:r w:rsidRPr="005056C8">
        <w:t xml:space="preserve">.8, the </w:t>
      </w:r>
      <w:r w:rsidR="00112E01" w:rsidRPr="005056C8">
        <w:t>Participating NHS / HSC Organisation</w:t>
      </w:r>
      <w:r w:rsidR="009D4020" w:rsidRPr="005056C8" w:rsidDel="009D4020">
        <w:t xml:space="preserve"> </w:t>
      </w:r>
      <w:r w:rsidRPr="005056C8">
        <w:t xml:space="preserve">shall indemnify the </w:t>
      </w:r>
      <w:r w:rsidR="00C7380F" w:rsidRPr="00F44CD4">
        <w:t>Sponsor</w:t>
      </w:r>
      <w:r w:rsidR="00F44CD4" w:rsidRPr="00F44CD4">
        <w:t xml:space="preserve"> </w:t>
      </w:r>
      <w:r w:rsidRPr="00F44CD4">
        <w:t>and its</w:t>
      </w:r>
      <w:r w:rsidR="00F44CD4" w:rsidRPr="00F44CD4">
        <w:t xml:space="preserve"> </w:t>
      </w:r>
      <w:r w:rsidR="0030594A">
        <w:t>A</w:t>
      </w:r>
      <w:r w:rsidRPr="005056C8">
        <w:t xml:space="preserve">gents, against any reasonable claims, proceedings and related costs, expenses, losses, damages and demands to the extent they arise or result from the negligent acts or omissions of, or the wilful misconduct of the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595C83F5" w14:textId="3A42FCC2" w:rsidR="00757BE3" w:rsidRPr="005056C8" w:rsidRDefault="00757BE3"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4D3F3E9F" w14:textId="77777777" w:rsidR="003D6DAB" w:rsidRPr="005056C8" w:rsidRDefault="003D6DAB" w:rsidP="00734CC7">
      <w:pPr>
        <w:pStyle w:val="ClauseL2"/>
        <w:rPr>
          <w:bCs/>
        </w:rPr>
      </w:pPr>
      <w:r w:rsidRPr="005056C8">
        <w:t>informs the Party providing the indemnity in writing as soon as reasonably practicable following receipt of notice of the claim or proceedings;</w:t>
      </w:r>
    </w:p>
    <w:p w14:paraId="0E5233D4" w14:textId="77777777" w:rsidR="003D6DAB" w:rsidRPr="005056C8" w:rsidRDefault="003D6DAB" w:rsidP="00734CC7">
      <w:pPr>
        <w:pStyle w:val="ClauseL2"/>
        <w:rPr>
          <w:bCs/>
        </w:rPr>
      </w:pPr>
      <w:r w:rsidRPr="005056C8">
        <w:t>upon the indemnifying Party’s</w:t>
      </w:r>
      <w:r w:rsidRPr="005056C8" w:rsidDel="00A8559C">
        <w:t xml:space="preserve"> </w:t>
      </w:r>
      <w:r w:rsidRPr="005056C8">
        <w:t>request and at the indemnifying Party’s cost gives the indemnifying Party</w:t>
      </w:r>
      <w:r w:rsidRPr="005056C8" w:rsidDel="00A8559C">
        <w:t xml:space="preserve"> </w:t>
      </w:r>
      <w:r w:rsidRPr="005056C8">
        <w:t>full control of the claim or proceedings and provides all reasonable assistance; and</w:t>
      </w:r>
    </w:p>
    <w:p w14:paraId="029B0C3C" w14:textId="77777777" w:rsidR="003D6DAB" w:rsidRPr="005056C8" w:rsidRDefault="003D6DAB" w:rsidP="00734CC7">
      <w:pPr>
        <w:pStyle w:val="ClauseL2"/>
        <w:rPr>
          <w:bCs/>
        </w:rPr>
      </w:pPr>
      <w:r w:rsidRPr="005056C8">
        <w:t>makes no admission in respect of such claim or proceedings other than with the prior written consent of the indemnifying Party.</w:t>
      </w:r>
    </w:p>
    <w:p w14:paraId="11310077" w14:textId="685E9456" w:rsidR="003D6DAB" w:rsidRPr="005056C8" w:rsidRDefault="00757BE3"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w:t>
      </w:r>
      <w:r w:rsidRPr="005056C8">
        <w:lastRenderedPageBreak/>
        <w:t xml:space="preserve">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1FEB7E39" w14:textId="0F6DA799" w:rsidR="00757BE3" w:rsidRPr="005056C8" w:rsidRDefault="00757BE3"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28560289" w14:textId="77777777" w:rsidR="003D6DAB" w:rsidRPr="00CB6151" w:rsidRDefault="003D6DAB" w:rsidP="00734CC7">
      <w:pPr>
        <w:pStyle w:val="ClauseL2"/>
      </w:pPr>
      <w:r w:rsidRPr="00CB6151">
        <w:t>Participating NHS / HSC Organisation</w:t>
      </w:r>
      <w:r w:rsidRPr="00CB6151" w:rsidDel="009D4020">
        <w:t xml:space="preserve"> </w:t>
      </w:r>
      <w:r w:rsidRPr="00CB6151">
        <w:t>carrying out a treatment or procedure that would be routinely undertaken at or for that Participating NHS / HSC Organisation</w:t>
      </w:r>
      <w:r w:rsidRPr="00CB6151" w:rsidDel="009D4020">
        <w:t xml:space="preserve"> </w:t>
      </w:r>
      <w:r w:rsidRPr="00CB6151">
        <w:t>as part of National Health Service treatment; or</w:t>
      </w:r>
    </w:p>
    <w:p w14:paraId="06AC1398" w14:textId="77777777" w:rsidR="003D6DAB" w:rsidRPr="00CB6151" w:rsidRDefault="003D6DAB" w:rsidP="00734CC7">
      <w:pPr>
        <w:pStyle w:val="ClauseL2"/>
      </w:pPr>
      <w:r w:rsidRPr="00CB6151">
        <w:t>Participating NHS / HSC Organisation</w:t>
      </w:r>
      <w:r w:rsidRPr="00CB6151" w:rsidDel="009D4020">
        <w:t xml:space="preserve"> </w:t>
      </w:r>
      <w:r w:rsidRPr="00CB6151">
        <w:t>preparing, manufacturing or assembling any equipment which is not done in accordance</w:t>
      </w:r>
    </w:p>
    <w:p w14:paraId="12786F2F" w14:textId="6A021CFA" w:rsidR="003D6DAB" w:rsidRPr="00CB6151" w:rsidRDefault="003D6DAB" w:rsidP="00734CC7">
      <w:pPr>
        <w:pStyle w:val="ClauseL2"/>
      </w:pPr>
      <w:r w:rsidRPr="00CB6151">
        <w:t xml:space="preserve">with the </w:t>
      </w:r>
      <w:r w:rsidR="00191320" w:rsidRPr="00CB6151">
        <w:t>P</w:t>
      </w:r>
      <w:r w:rsidRPr="00CB6151">
        <w:t>rotocol; or</w:t>
      </w:r>
    </w:p>
    <w:p w14:paraId="314E240F" w14:textId="77777777" w:rsidR="003D6DAB" w:rsidRPr="009B098E" w:rsidRDefault="003D6DAB" w:rsidP="00734CC7">
      <w:pPr>
        <w:pStyle w:val="ClauseL3"/>
      </w:pPr>
      <w:r w:rsidRPr="009B098E">
        <w:t>with written instructions of the manufacturer; or</w:t>
      </w:r>
    </w:p>
    <w:p w14:paraId="1DCA1FF4" w14:textId="77777777" w:rsidR="003D6DAB" w:rsidRPr="009B098E" w:rsidRDefault="003D6DAB" w:rsidP="00734CC7">
      <w:pPr>
        <w:pStyle w:val="ClauseL3"/>
      </w:pPr>
      <w:r w:rsidRPr="009B098E">
        <w:t xml:space="preserve">(where such instructions differ from the instructions of the manufacturer) other written instructions of the </w:t>
      </w:r>
      <w:r w:rsidR="00C7380F" w:rsidRPr="009B098E">
        <w:t>Sponsor</w:t>
      </w:r>
      <w:r w:rsidRPr="009B098E">
        <w:t>.</w:t>
      </w:r>
    </w:p>
    <w:p w14:paraId="6E389892" w14:textId="6E672F2B" w:rsidR="003D6DAB" w:rsidRPr="009B098E" w:rsidRDefault="00757BE3"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 xml:space="preserve">delict, breach of statutory duty or otherwise for any loss of profits, revenue, reputation, business opportunity, contracts, or any indirect, consequential or economic loss arising directly or indirectly out of or in connection with this </w:t>
      </w:r>
      <w:r w:rsidR="00AC0C79" w:rsidRPr="009B098E">
        <w:t>A</w:t>
      </w:r>
      <w:r w:rsidRPr="009B098E">
        <w:t>greement.</w:t>
      </w:r>
    </w:p>
    <w:p w14:paraId="0C421D71" w14:textId="30658FC8" w:rsidR="00757BE3" w:rsidRPr="00CB6151" w:rsidRDefault="00757BE3" w:rsidP="00734CC7">
      <w:pPr>
        <w:pStyle w:val="ClauseL1"/>
      </w:pPr>
      <w:r w:rsidRPr="00CB6151">
        <w:t xml:space="preserve">If a </w:t>
      </w:r>
      <w:r w:rsidR="00E52783" w:rsidRPr="00CB6151">
        <w:t>Party</w:t>
      </w:r>
      <w:r w:rsidRPr="00CB6151">
        <w:t xml:space="preserve"> incurs any loss or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F702A07" w14:textId="1354AEC8" w:rsidR="003D6DAB" w:rsidRPr="009B098E" w:rsidRDefault="003D6DAB" w:rsidP="00734CC7">
      <w:pPr>
        <w:pStyle w:val="ClauseL2"/>
      </w:pPr>
      <w:r w:rsidRPr="009B098E">
        <w:t>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6D092E4D" w14:textId="54D32F97" w:rsidR="003D6DAB" w:rsidRPr="005056C8" w:rsidRDefault="003D6DAB" w:rsidP="00734CC7">
      <w:pPr>
        <w:pStyle w:val="ClauseL2"/>
      </w:pPr>
      <w:r w:rsidRPr="005056C8">
        <w:t xml:space="preserve">One or more Party is </w:t>
      </w:r>
      <w:proofErr w:type="gramStart"/>
      <w:r w:rsidRPr="005056C8">
        <w:t>a</w:t>
      </w:r>
      <w:proofErr w:type="gramEnd"/>
      <w:r w:rsidRPr="005056C8">
        <w:t xml:space="preserve">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14421F0F" w14:textId="44D58E4B" w:rsidR="003D6DAB" w:rsidRDefault="003D6DAB" w:rsidP="00734CC7">
      <w:pPr>
        <w:pStyle w:val="ClauseL2"/>
      </w:pPr>
      <w:r w:rsidRPr="005056C8">
        <w:t>All Parties are NHS Foundation Trusts;</w:t>
      </w:r>
    </w:p>
    <w:p w14:paraId="47AE4942" w14:textId="2FB1314F" w:rsidR="003D6DAB" w:rsidRPr="005056C8" w:rsidRDefault="003D6DAB"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043D3568" w14:textId="67485983" w:rsidR="007C32F0" w:rsidRPr="00CB6151" w:rsidRDefault="00757BE3"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w:t>
      </w:r>
      <w:r w:rsidRPr="00CB6151">
        <w:lastRenderedPageBreak/>
        <w:t>by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3B3694BF" w14:textId="77777777" w:rsidR="00757BE3" w:rsidRPr="005056C8" w:rsidRDefault="00757BE3" w:rsidP="00734CC7">
      <w:pPr>
        <w:pStyle w:val="ClauseL1"/>
      </w:pPr>
      <w:r w:rsidRPr="005056C8">
        <w:t xml:space="preserve">If: </w:t>
      </w:r>
    </w:p>
    <w:p w14:paraId="37F5458B" w14:textId="6D762470" w:rsidR="007C32F0" w:rsidRPr="00CB6151" w:rsidRDefault="007C32F0" w:rsidP="00734CC7">
      <w:pPr>
        <w:pStyle w:val="ClauseL2"/>
      </w:pPr>
      <w:r w:rsidRPr="00CB6151">
        <w:t xml:space="preserve">The Parties are members of the same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5779BD63" w14:textId="46C467B0" w:rsidR="007C32F0" w:rsidRPr="00CB6151" w:rsidRDefault="007C32F0"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74635B46" w14:textId="1A346AC6" w:rsidR="007C32F0" w:rsidRPr="00CB6151" w:rsidRDefault="007C32F0" w:rsidP="00734CC7">
      <w:pPr>
        <w:pStyle w:val="ClauseL2"/>
      </w:pPr>
      <w:r w:rsidRPr="00CB6151">
        <w:t>The Parties are NHS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r w:rsidR="00DF6DAC" w:rsidRPr="00CB6151">
        <w:t>S</w:t>
      </w:r>
      <w:r w:rsidR="00AC6560" w:rsidRPr="00CB6151">
        <w:t>chemes</w:t>
      </w:r>
      <w:r w:rsidRPr="00CB6151">
        <w:t>;</w:t>
      </w:r>
    </w:p>
    <w:p w14:paraId="22B1843E" w14:textId="77777777" w:rsidR="007C32F0" w:rsidRPr="005056C8" w:rsidRDefault="007C32F0" w:rsidP="00734CC7">
      <w:pPr>
        <w:pStyle w:val="BodyTextIndent"/>
        <w:spacing w:line="240" w:lineRule="auto"/>
        <w:ind w:left="851"/>
        <w:rPr>
          <w:rFonts w:cs="Arial"/>
          <w:szCs w:val="24"/>
        </w:rPr>
      </w:pPr>
      <w:r w:rsidRPr="005056C8">
        <w:rPr>
          <w:rFonts w:cs="Arial"/>
          <w:szCs w:val="24"/>
        </w:rPr>
        <w:t>Then the Parties shall apportion such Loss between themselves according to their respective responsibility for such Loss.</w:t>
      </w:r>
    </w:p>
    <w:p w14:paraId="0F2B0316" w14:textId="21402AB8" w:rsidR="00757BE3" w:rsidRPr="00493757" w:rsidRDefault="00757BE3"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r w:rsidR="00DF6DAC" w:rsidRPr="00493757">
        <w:t>S</w:t>
      </w:r>
      <w:r w:rsidRPr="00493757">
        <w:t xml:space="preserve">chemes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xml:space="preserve">) pursuant to the provisions of this </w:t>
      </w:r>
      <w:r w:rsidR="00AC0C79" w:rsidRPr="00493757">
        <w:t>A</w:t>
      </w:r>
      <w:r w:rsidRPr="00493757">
        <w:t>greement.</w:t>
      </w:r>
    </w:p>
    <w:p w14:paraId="00221E31" w14:textId="48159DE3" w:rsidR="00757BE3" w:rsidRPr="00F44CD4" w:rsidRDefault="00757BE3" w:rsidP="00734CC7">
      <w:pPr>
        <w:pStyle w:val="ClauseL1"/>
      </w:pPr>
      <w:r w:rsidRPr="00F44CD4">
        <w:rPr>
          <w:b/>
        </w:rPr>
        <w:t xml:space="preserve">[SINGLE </w:t>
      </w:r>
      <w:r w:rsidR="00C7380F" w:rsidRPr="00F44CD4">
        <w:rPr>
          <w:b/>
        </w:rPr>
        <w:t>SPONSOR</w:t>
      </w:r>
      <w:r w:rsidRPr="00F44CD4">
        <w:rPr>
          <w:b/>
        </w:rPr>
        <w:t>]</w:t>
      </w:r>
      <w:r w:rsidRPr="00F44CD4">
        <w:t xml:space="preserve"> Subject to clause </w:t>
      </w:r>
      <w:r w:rsidR="00AC2A98" w:rsidRPr="00F44CD4">
        <w:t>3</w:t>
      </w:r>
      <w:r w:rsidRPr="00F44CD4">
        <w:t xml:space="preserve">.1 and </w:t>
      </w:r>
      <w:r w:rsidR="00AC2A98" w:rsidRPr="00F44CD4">
        <w:t>3</w:t>
      </w:r>
      <w:r w:rsidRPr="00F44CD4">
        <w:t xml:space="preserve">.7 the liability of the </w:t>
      </w:r>
      <w:r w:rsidR="00112E01" w:rsidRPr="00F44CD4">
        <w:t>Participating NHS / HSC Organisation</w:t>
      </w:r>
      <w:bookmarkStart w:id="18" w:name="_Hlk4665350"/>
      <w:r w:rsidR="00440083" w:rsidRPr="00F44CD4">
        <w:t xml:space="preserve"> </w:t>
      </w:r>
      <w:bookmarkEnd w:id="18"/>
      <w:r w:rsidRPr="00F44CD4">
        <w:t xml:space="preserve">to the </w:t>
      </w:r>
      <w:r w:rsidR="00C7380F" w:rsidRPr="00F44CD4">
        <w:t>Sponsor</w:t>
      </w:r>
      <w:r w:rsidRPr="00F44CD4">
        <w:t xml:space="preserve"> and the liability of the </w:t>
      </w:r>
      <w:r w:rsidR="00C7380F" w:rsidRPr="00F44CD4">
        <w:t>Sponsor</w:t>
      </w:r>
      <w:r w:rsidRPr="00F44CD4">
        <w:t xml:space="preserve"> to the </w:t>
      </w:r>
      <w:r w:rsidR="00112E01" w:rsidRPr="00F44CD4">
        <w:t>Participating NHS / HSC Organisation</w:t>
      </w:r>
      <w:r w:rsidR="00440083" w:rsidRPr="00F44CD4">
        <w:t xml:space="preserve"> </w:t>
      </w:r>
      <w:r w:rsidRPr="00F44CD4">
        <w:t xml:space="preserve">arising out of or in connection with any breach of this </w:t>
      </w:r>
      <w:r w:rsidR="00AC0C79" w:rsidRPr="00F44CD4">
        <w:t>A</w:t>
      </w:r>
      <w:r w:rsidRPr="00F44CD4">
        <w:t xml:space="preserve">greement or any act or omission of either </w:t>
      </w:r>
      <w:r w:rsidR="00E52783" w:rsidRPr="00F44CD4">
        <w:t>Party</w:t>
      </w:r>
      <w:r w:rsidRPr="00F44CD4">
        <w:t xml:space="preserve"> in connection with the performance of the </w:t>
      </w:r>
      <w:r w:rsidR="00DF6DAC" w:rsidRPr="00F44CD4">
        <w:t>S</w:t>
      </w:r>
      <w:r w:rsidRPr="00F44CD4">
        <w:t xml:space="preserve">tudy </w:t>
      </w:r>
      <w:r w:rsidR="000700D3" w:rsidRPr="00F44CD4">
        <w:t>shall not exceed</w:t>
      </w:r>
      <w:r w:rsidRPr="00F44CD4">
        <w:t xml:space="preserve"> the greater of the amount of fees payable by the </w:t>
      </w:r>
      <w:r w:rsidR="00C7380F" w:rsidRPr="00F44CD4">
        <w:t>Sponsor</w:t>
      </w:r>
      <w:r w:rsidRPr="00F44CD4">
        <w:t xml:space="preserve"> to the </w:t>
      </w:r>
      <w:r w:rsidR="00112E01" w:rsidRPr="00F44CD4">
        <w:t>Participating NHS / HSC Organisation</w:t>
      </w:r>
      <w:r w:rsidR="00440083" w:rsidRPr="00F44CD4">
        <w:t xml:space="preserve"> </w:t>
      </w:r>
      <w:r w:rsidRPr="00F44CD4">
        <w:t xml:space="preserve">under this </w:t>
      </w:r>
      <w:r w:rsidR="00AC0C79" w:rsidRPr="00F44CD4">
        <w:t>A</w:t>
      </w:r>
      <w:r w:rsidRPr="00F44CD4">
        <w:t xml:space="preserve">greement or one hundred thousand (£100,000 GBP) pounds. For the avoidance of doubt, this cap applies also but not exclusively to the indemnities offered under clauses </w:t>
      </w:r>
      <w:r w:rsidR="00AC2A98" w:rsidRPr="00F44CD4">
        <w:t>3</w:t>
      </w:r>
      <w:r w:rsidRPr="00F44CD4">
        <w:t xml:space="preserve">.3 and </w:t>
      </w:r>
      <w:r w:rsidR="00AC2A98" w:rsidRPr="00F44CD4">
        <w:t>3</w:t>
      </w:r>
      <w:r w:rsidRPr="00F44CD4">
        <w:t>.4.</w:t>
      </w:r>
    </w:p>
    <w:p w14:paraId="5E2ADAD4" w14:textId="72165782" w:rsidR="007C32F0" w:rsidRPr="005056C8" w:rsidRDefault="00757BE3"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negligence shall exclude fair wear and tear and shall not exceed the replacement value of the equipment.</w:t>
      </w:r>
    </w:p>
    <w:p w14:paraId="52CFEED5" w14:textId="2A8BE997" w:rsidR="00757BE3" w:rsidRPr="00F44CD4" w:rsidRDefault="00757BE3" w:rsidP="00734CC7">
      <w:pPr>
        <w:pStyle w:val="ClauseL1"/>
      </w:pPr>
      <w:r w:rsidRPr="00F44CD4">
        <w:t xml:space="preserve">The </w:t>
      </w:r>
      <w:r w:rsidR="00C7380F" w:rsidRPr="00F44CD4">
        <w:t>Sponsor</w:t>
      </w:r>
      <w:r w:rsidR="00DF6DAC" w:rsidRPr="00F44CD4">
        <w:t xml:space="preserve"> agree</w:t>
      </w:r>
      <w:r w:rsidRPr="00F44CD4">
        <w:t xml:space="preserve">s that in respect of any personal injury or death of any </w:t>
      </w:r>
      <w:r w:rsidR="006B71F1" w:rsidRPr="00F44CD4">
        <w:t>P</w:t>
      </w:r>
      <w:r w:rsidRPr="00F44CD4">
        <w:t xml:space="preserve">articipant as a result of participation in the </w:t>
      </w:r>
      <w:r w:rsidR="006B71F1" w:rsidRPr="00F44CD4">
        <w:t>S</w:t>
      </w:r>
      <w:r w:rsidRPr="00F44CD4">
        <w:t>tudy, it</w:t>
      </w:r>
      <w:r w:rsidR="00F44CD4" w:rsidRPr="00F44CD4">
        <w:t xml:space="preserve"> </w:t>
      </w:r>
      <w:r w:rsidRPr="00F44CD4">
        <w:t>will provide no-fault compensation and will be insured to pay out on any such claims.</w:t>
      </w:r>
    </w:p>
    <w:p w14:paraId="0E0A481C" w14:textId="7607D27A" w:rsidR="00757BE3" w:rsidRPr="005056C8" w:rsidRDefault="00D173C3" w:rsidP="00734CC7">
      <w:pPr>
        <w:pStyle w:val="Clauseheading1"/>
      </w:pPr>
      <w:r>
        <w:t>Publicity</w:t>
      </w:r>
    </w:p>
    <w:p w14:paraId="3B7D0EC6" w14:textId="54555F82" w:rsidR="00757BE3" w:rsidRPr="005056C8" w:rsidRDefault="00757BE3" w:rsidP="00DB1367">
      <w:pPr>
        <w:pStyle w:val="ClauseL1"/>
        <w:numPr>
          <w:ilvl w:val="1"/>
          <w:numId w:val="24"/>
        </w:numPr>
        <w:tabs>
          <w:tab w:val="clear" w:pos="792"/>
        </w:tabs>
        <w:ind w:left="709" w:hanging="709"/>
      </w:pPr>
      <w:r w:rsidRPr="00CD46D5">
        <w:t xml:space="preserve">Neither </w:t>
      </w:r>
      <w:r w:rsidR="00E52783" w:rsidRPr="00CD46D5">
        <w:t>Party</w:t>
      </w:r>
      <w:r w:rsidR="00F44CD4" w:rsidRPr="00CD46D5">
        <w:t xml:space="preserve"> </w:t>
      </w:r>
      <w:r w:rsidRPr="00CD46D5">
        <w:t xml:space="preserve">shall use the name, logo or registered image of the other </w:t>
      </w:r>
      <w:r w:rsidR="00E52783" w:rsidRPr="00CD46D5">
        <w:t>Party</w:t>
      </w:r>
      <w:r w:rsidR="00CD46D5" w:rsidRPr="00CD46D5">
        <w:t xml:space="preserve"> </w:t>
      </w:r>
      <w:r w:rsidRPr="005056C8">
        <w:t xml:space="preserve">or the </w:t>
      </w:r>
      <w:r w:rsidR="006B71F1">
        <w:t>A</w:t>
      </w:r>
      <w:r w:rsidR="00802438">
        <w:t>gents</w:t>
      </w:r>
      <w:r w:rsidRPr="005056C8">
        <w:t xml:space="preserve"> of such other </w:t>
      </w:r>
      <w:r w:rsidR="00E52783" w:rsidRPr="005056C8">
        <w:t>Party</w:t>
      </w:r>
      <w:r w:rsidR="00C60663">
        <w:t xml:space="preserve"> or Parties</w:t>
      </w:r>
      <w:r w:rsidRPr="005056C8">
        <w:t xml:space="preserve"> in any publicity, advertising or press release</w:t>
      </w:r>
      <w:r w:rsidR="000D2ACA">
        <w:t xml:space="preserve">, </w:t>
      </w:r>
      <w:r w:rsidR="000D2ACA">
        <w:lastRenderedPageBreak/>
        <w:t>related to this Agreement,</w:t>
      </w:r>
      <w:r w:rsidRPr="005056C8">
        <w:t xml:space="preserve"> without the prior written approval of an authorised representative of that </w:t>
      </w:r>
      <w:r w:rsidR="00E52783" w:rsidRPr="005056C8">
        <w:t>Party</w:t>
      </w:r>
      <w:r w:rsidR="000D2ACA">
        <w:t xml:space="preserve"> or those Parties</w:t>
      </w:r>
      <w:r w:rsidRPr="005056C8">
        <w:t>.</w:t>
      </w:r>
    </w:p>
    <w:p w14:paraId="41120692" w14:textId="397D17A9" w:rsidR="00757BE3" w:rsidRPr="009F04B2" w:rsidRDefault="00757BE3" w:rsidP="00734CC7">
      <w:pPr>
        <w:pStyle w:val="ClauseL1"/>
      </w:pPr>
      <w:r w:rsidRPr="005056C8">
        <w:t xml:space="preserve">The content and timing of any publicity, advertising or press release shall be agreed by </w:t>
      </w:r>
      <w:r w:rsidRPr="00CD46D5">
        <w:t>both</w:t>
      </w:r>
      <w:r w:rsidR="00CD46D5" w:rsidRPr="00CD46D5">
        <w:t xml:space="preserve"> </w:t>
      </w:r>
      <w:r w:rsidR="00E52783" w:rsidRPr="005056C8">
        <w:t>Parties</w:t>
      </w:r>
      <w:r w:rsidRPr="005056C8">
        <w:t>, such agreement not to be unreasonably withheld.</w:t>
      </w:r>
    </w:p>
    <w:p w14:paraId="6B92E2E2" w14:textId="52D55803" w:rsidR="00757BE3" w:rsidRPr="005056C8" w:rsidRDefault="00D173C3" w:rsidP="00734CC7">
      <w:pPr>
        <w:pStyle w:val="Clauseheading1"/>
      </w:pPr>
      <w:r>
        <w:t>Publication</w:t>
      </w:r>
    </w:p>
    <w:p w14:paraId="70F96B6E" w14:textId="45EB9006" w:rsidR="00757BE3" w:rsidRPr="009F04B2" w:rsidRDefault="00757BE3" w:rsidP="00DB1367">
      <w:pPr>
        <w:pStyle w:val="ClauseL1"/>
        <w:numPr>
          <w:ilvl w:val="1"/>
          <w:numId w:val="26"/>
        </w:numPr>
        <w:tabs>
          <w:tab w:val="clear" w:pos="792"/>
        </w:tabs>
        <w:ind w:left="709" w:hanging="709"/>
      </w:pPr>
      <w:r w:rsidRPr="005056C8">
        <w:t xml:space="preserve">In accordance with all relevant laws, regulations and codes of practice, it is agreed that the </w:t>
      </w:r>
      <w:r w:rsidR="00C7380F" w:rsidRPr="005056C8">
        <w:t>Sponsor</w:t>
      </w:r>
      <w:r w:rsidRPr="005056C8">
        <w:t xml:space="preserve"> has an obligation to and</w:t>
      </w:r>
      <w:r w:rsidRPr="005056C8" w:rsidDel="00A4545D">
        <w:t xml:space="preserve"> </w:t>
      </w:r>
      <w:r w:rsidRPr="005056C8">
        <w:t xml:space="preserve">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rsidDel="00A4545D">
        <w:t xml:space="preserve"> </w:t>
      </w:r>
      <w:r w:rsidRPr="005056C8">
        <w:t>(which shall not be unreasonably withheld or delayed).</w:t>
      </w:r>
    </w:p>
    <w:p w14:paraId="2B9B3F97" w14:textId="57CF6C07" w:rsidR="00757BE3" w:rsidRPr="005056C8" w:rsidRDefault="00D173C3" w:rsidP="00734CC7">
      <w:pPr>
        <w:pStyle w:val="Clauseheading1"/>
        <w:rPr>
          <w:lang w:eastAsia="en-GB"/>
        </w:rPr>
      </w:pPr>
      <w:r>
        <w:rPr>
          <w:lang w:eastAsia="en-GB"/>
        </w:rPr>
        <w:t>Freedom of Information</w:t>
      </w:r>
    </w:p>
    <w:p w14:paraId="7DE35B98" w14:textId="42BD8E09" w:rsidR="00757BE3" w:rsidRPr="009B098E" w:rsidRDefault="00757BE3"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receiving the request.</w:t>
      </w:r>
    </w:p>
    <w:p w14:paraId="163DCAF6" w14:textId="549E9698" w:rsidR="00757BE3" w:rsidRPr="005056C8" w:rsidRDefault="00757BE3"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5B9FF2D7" w14:textId="09AEA44F" w:rsidR="00757BE3" w:rsidRPr="005056C8" w:rsidRDefault="00757BE3" w:rsidP="00734CC7">
      <w:pPr>
        <w:pStyle w:val="ClauseL1"/>
        <w:rPr>
          <w:b/>
          <w:lang w:eastAsia="en-GB"/>
        </w:rPr>
      </w:pPr>
      <w:r w:rsidRPr="005056C8">
        <w:t xml:space="preserve">Where the </w:t>
      </w:r>
      <w:r w:rsidR="00E52783" w:rsidRPr="005056C8">
        <w:t>Party</w:t>
      </w:r>
      <w:r w:rsidRPr="005056C8">
        <w:t xml:space="preserve"> responding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22341A25" w14:textId="0BE229B8" w:rsidR="00757BE3" w:rsidRPr="005056C8" w:rsidRDefault="00D173C3" w:rsidP="00734CC7">
      <w:pPr>
        <w:pStyle w:val="Clauseheading1"/>
        <w:rPr>
          <w:lang w:eastAsia="en-GB"/>
        </w:rPr>
      </w:pPr>
      <w:r w:rsidRPr="005056C8">
        <w:t>C</w:t>
      </w:r>
      <w:r>
        <w:t>onfidentiality</w:t>
      </w:r>
    </w:p>
    <w:p w14:paraId="43DBB078" w14:textId="7CFECD14" w:rsidR="00757BE3" w:rsidRPr="009B098E" w:rsidRDefault="00757BE3"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r w:rsidR="00BF045D">
        <w:t>D</w:t>
      </w:r>
      <w:r w:rsidR="000B45D6">
        <w:t>ata</w:t>
      </w:r>
      <w:r w:rsidRPr="005056C8">
        <w:t xml:space="preserve"> and confidential patient information as </w:t>
      </w:r>
      <w:r w:rsidR="00BF045D">
        <w:t>C</w:t>
      </w:r>
      <w:r w:rsidRPr="005056C8">
        <w:t xml:space="preserve">onfidential </w:t>
      </w:r>
      <w:r w:rsidR="00BF045D">
        <w:t>I</w:t>
      </w:r>
      <w:r w:rsidRPr="005056C8">
        <w:t>nformation.</w:t>
      </w:r>
    </w:p>
    <w:p w14:paraId="5E0DB9D1" w14:textId="15573C5C" w:rsidR="00757BE3" w:rsidRPr="005056C8" w:rsidRDefault="00757BE3"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4F9E790A" w14:textId="510E798F" w:rsidR="00757BE3" w:rsidRPr="005056C8" w:rsidRDefault="00757BE3"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 xml:space="preserve">nformation and to prevent it from being disclosed otherwise than in accordance with this </w:t>
      </w:r>
      <w:r w:rsidR="00AC0C79" w:rsidRPr="005056C8">
        <w:t>A</w:t>
      </w:r>
      <w:r w:rsidRPr="005056C8">
        <w:t>greement</w:t>
      </w:r>
      <w:r w:rsidR="00146448">
        <w:t>.</w:t>
      </w:r>
    </w:p>
    <w:p w14:paraId="0D9666FA" w14:textId="560E61FD" w:rsidR="00757BE3" w:rsidRPr="005056C8" w:rsidRDefault="00757BE3"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5DF93F56" w14:textId="732FB9B9" w:rsidR="00757BE3" w:rsidRPr="005056C8" w:rsidRDefault="00757BE3" w:rsidP="00734CC7">
      <w:pPr>
        <w:pStyle w:val="ClauseL2"/>
        <w:rPr>
          <w:b/>
          <w:lang w:eastAsia="en-GB"/>
        </w:rPr>
      </w:pPr>
      <w:r w:rsidRPr="005056C8">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 xml:space="preserve">greement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requirements of the </w:t>
      </w:r>
      <w:r w:rsidR="002314E9">
        <w:t>D</w:t>
      </w:r>
      <w:r w:rsidRPr="005056C8">
        <w:t xml:space="preserve">ata </w:t>
      </w:r>
      <w:r w:rsidR="002314E9">
        <w:t>P</w:t>
      </w:r>
      <w:r w:rsidRPr="005056C8">
        <w:t xml:space="preserve">rotection </w:t>
      </w:r>
      <w:r w:rsidR="002314E9">
        <w:lastRenderedPageBreak/>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3DFFC120" w14:textId="6A77BF42" w:rsidR="00757BE3" w:rsidRPr="00720055" w:rsidRDefault="00757BE3"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 xml:space="preserve">or confidential patient information, without maintaining the common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 incompatible with the original purpose.</w:t>
      </w:r>
    </w:p>
    <w:p w14:paraId="4D8B8437" w14:textId="00D20C24" w:rsidR="00720055" w:rsidRPr="00720055" w:rsidRDefault="00720055"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come to the visiting Party’s knowledge as a result of any such visit, shall be treated as Confidential Information in accordance with this Clause </w:t>
      </w:r>
      <w:r w:rsidR="00F55C44">
        <w:rPr>
          <w:lang w:eastAsia="en-GB"/>
        </w:rPr>
        <w:t>7</w:t>
      </w:r>
      <w:r w:rsidRPr="00720055">
        <w:rPr>
          <w:lang w:eastAsia="en-GB"/>
        </w:rPr>
        <w:t>.</w:t>
      </w:r>
    </w:p>
    <w:p w14:paraId="17A0BE45" w14:textId="152883C4" w:rsidR="00691BF1" w:rsidRPr="005056C8" w:rsidRDefault="00757BE3"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0CB02826" w14:textId="149EBC66" w:rsidR="00691BF1" w:rsidRPr="005056C8" w:rsidRDefault="00691BF1" w:rsidP="00734CC7">
      <w:pPr>
        <w:pStyle w:val="ClauseL2"/>
        <w:rPr>
          <w:b/>
          <w:lang w:eastAsia="en-GB"/>
        </w:rPr>
      </w:pPr>
      <w:r w:rsidRPr="005056C8">
        <w:t xml:space="preserve">lawfully obtained by the </w:t>
      </w:r>
      <w:r w:rsidR="001A450E">
        <w:t>R</w:t>
      </w:r>
      <w:r w:rsidRPr="005056C8">
        <w:t>eceiving Party free of any duty of confidentiality;</w:t>
      </w:r>
    </w:p>
    <w:p w14:paraId="5D00ED6E" w14:textId="7E6CE9AB" w:rsidR="00691BF1" w:rsidRPr="005056C8" w:rsidRDefault="00691BF1"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as a result of a breach of </w:t>
      </w:r>
      <w:r w:rsidR="001A450E">
        <w:t>C</w:t>
      </w:r>
      <w:r w:rsidRPr="005056C8">
        <w:t xml:space="preserve">lause </w:t>
      </w:r>
      <w:r w:rsidR="00072184">
        <w:t>7</w:t>
      </w:r>
      <w:r w:rsidRPr="005056C8">
        <w:t xml:space="preserve">.2.1 or </w:t>
      </w:r>
      <w:r w:rsidR="00072184">
        <w:t>7</w:t>
      </w:r>
      <w:r w:rsidRPr="005056C8">
        <w:t>.2.2);</w:t>
      </w:r>
    </w:p>
    <w:p w14:paraId="07A17493" w14:textId="36C26EF7" w:rsidR="00691BF1" w:rsidRPr="005056C8" w:rsidRDefault="00691BF1" w:rsidP="00734CC7">
      <w:pPr>
        <w:pStyle w:val="ClauseL2"/>
        <w:rPr>
          <w:b/>
          <w:lang w:eastAsia="en-GB"/>
        </w:rPr>
      </w:pPr>
      <w:r w:rsidRPr="005056C8">
        <w:t xml:space="preserve">in the public domain (other than as a result of a breach of </w:t>
      </w:r>
      <w:r w:rsidR="001A450E">
        <w:t>C</w:t>
      </w:r>
      <w:r w:rsidRPr="005056C8">
        <w:t xml:space="preserve">lause </w:t>
      </w:r>
      <w:r w:rsidR="00072184">
        <w:t>7</w:t>
      </w:r>
      <w:r w:rsidRPr="005056C8">
        <w:t xml:space="preserve">.2.1 or </w:t>
      </w:r>
      <w:r w:rsidR="00072184">
        <w:t>7</w:t>
      </w:r>
      <w:r w:rsidRPr="005056C8">
        <w:t>.2.2);</w:t>
      </w:r>
    </w:p>
    <w:p w14:paraId="5801D62F" w14:textId="07AF5126" w:rsidR="00691BF1" w:rsidRPr="005056C8" w:rsidRDefault="00691BF1"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r w:rsidR="001A450E">
        <w:t>I</w:t>
      </w:r>
      <w:r w:rsidRPr="005056C8">
        <w:t>nformation;</w:t>
      </w:r>
    </w:p>
    <w:p w14:paraId="5982BE69" w14:textId="6BC8E0F7" w:rsidR="00691BF1" w:rsidRPr="005056C8" w:rsidRDefault="00691BF1" w:rsidP="00734CC7">
      <w:pPr>
        <w:pStyle w:val="ClauseL2"/>
        <w:rPr>
          <w:b/>
          <w:lang w:eastAsia="en-GB"/>
        </w:rPr>
      </w:pPr>
      <w:r w:rsidRPr="005056C8">
        <w:t xml:space="preserve">necessarily disclosed by the </w:t>
      </w:r>
      <w:r w:rsidR="001A450E">
        <w:t>R</w:t>
      </w:r>
      <w:r w:rsidRPr="005056C8">
        <w:t>eceiving Party pursuant to a statutory obligation;</w:t>
      </w:r>
    </w:p>
    <w:p w14:paraId="07CFAD39" w14:textId="146B4C7C" w:rsidR="00691BF1" w:rsidRPr="005056C8" w:rsidRDefault="00691BF1" w:rsidP="00734CC7">
      <w:pPr>
        <w:pStyle w:val="ClauseL2"/>
        <w:rPr>
          <w:b/>
          <w:lang w:eastAsia="en-GB"/>
        </w:rPr>
      </w:pPr>
      <w:r w:rsidRPr="005056C8">
        <w:t xml:space="preserve">disclosed with prior written consent of the </w:t>
      </w:r>
      <w:r w:rsidR="001A450E">
        <w:t>D</w:t>
      </w:r>
      <w:r w:rsidRPr="005056C8">
        <w:t>isclosing Party;</w:t>
      </w:r>
    </w:p>
    <w:p w14:paraId="45350679" w14:textId="4A8D1B78" w:rsidR="00691BF1" w:rsidRPr="005056C8" w:rsidRDefault="00691BF1"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r w:rsidRPr="005056C8">
        <w:t>FOIA;</w:t>
      </w:r>
    </w:p>
    <w:p w14:paraId="1E463497" w14:textId="5C27D464" w:rsidR="00691BF1" w:rsidRPr="005056C8" w:rsidRDefault="00691BF1" w:rsidP="00734CC7">
      <w:pPr>
        <w:pStyle w:val="ClauseL2"/>
        <w:rPr>
          <w:b/>
          <w:lang w:eastAsia="en-GB"/>
        </w:rPr>
      </w:pPr>
      <w:r w:rsidRPr="005056C8">
        <w:t xml:space="preserve">published in accordance with the provisions of </w:t>
      </w:r>
      <w:r w:rsidR="001A450E">
        <w:t>C</w:t>
      </w:r>
      <w:r w:rsidRPr="005056C8">
        <w:t xml:space="preserve">lause </w:t>
      </w:r>
      <w:r w:rsidR="00072184">
        <w:t>5</w:t>
      </w:r>
      <w:r w:rsidRPr="005056C8">
        <w:t>.</w:t>
      </w:r>
    </w:p>
    <w:p w14:paraId="065C362A" w14:textId="7F0BF849" w:rsidR="00757BE3" w:rsidRPr="00E86CE0" w:rsidRDefault="00757BE3"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 xml:space="preserve">or medical records. Save as aforesaid and unless otherwise </w:t>
      </w:r>
      <w:r w:rsidRPr="005056C8">
        <w:rPr>
          <w:lang w:val="en-US"/>
        </w:rPr>
        <w:lastRenderedPageBreak/>
        <w:t xml:space="preserve">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2D4A123F" w14:textId="12017052" w:rsidR="00AF39E4" w:rsidRPr="00E86CE0" w:rsidRDefault="00AF39E4" w:rsidP="00734CC7">
      <w:pPr>
        <w:pStyle w:val="Clauseheading1"/>
        <w:rPr>
          <w:lang w:eastAsia="en-GB"/>
        </w:rPr>
      </w:pPr>
      <w:r w:rsidRPr="00E86CE0">
        <w:rPr>
          <w:lang w:val="en-US"/>
        </w:rPr>
        <w:t>Order of Precedence</w:t>
      </w:r>
    </w:p>
    <w:p w14:paraId="6482521B" w14:textId="693AEB23" w:rsidR="00AF39E4" w:rsidRDefault="00A27697"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3DC33B26" w14:textId="68769389" w:rsidR="00055BE1" w:rsidRPr="00E86CE0" w:rsidRDefault="00055BE1" w:rsidP="00734CC7">
      <w:pPr>
        <w:pStyle w:val="Clauseheading1"/>
        <w:rPr>
          <w:lang w:eastAsia="en-GB"/>
        </w:rPr>
      </w:pPr>
      <w:r w:rsidRPr="00E86CE0">
        <w:rPr>
          <w:lang w:eastAsia="en-GB"/>
        </w:rPr>
        <w:t>Termination</w:t>
      </w:r>
    </w:p>
    <w:p w14:paraId="330D637D" w14:textId="38B367ED" w:rsidR="001055A8" w:rsidRPr="00E86CE0" w:rsidRDefault="001055A8" w:rsidP="00DB1367">
      <w:pPr>
        <w:pStyle w:val="ClauseL1"/>
        <w:numPr>
          <w:ilvl w:val="1"/>
          <w:numId w:val="28"/>
        </w:numPr>
        <w:tabs>
          <w:tab w:val="clear" w:pos="792"/>
        </w:tabs>
        <w:ind w:left="709" w:hanging="709"/>
        <w:rPr>
          <w:lang w:eastAsia="en-GB"/>
        </w:rPr>
      </w:pPr>
      <w:r w:rsidRPr="00E86CE0">
        <w:rPr>
          <w:lang w:eastAsia="en-GB"/>
        </w:rPr>
        <w:t xml:space="preserve">This Agreement may be terminated immediately by notice in writing by </w:t>
      </w:r>
      <w:r w:rsidRPr="00CD46D5">
        <w:rPr>
          <w:lang w:eastAsia="en-GB"/>
        </w:rPr>
        <w:t>either</w:t>
      </w:r>
      <w:r w:rsidR="00CD46D5" w:rsidRPr="00CD46D5">
        <w:rPr>
          <w:lang w:eastAsia="en-GB"/>
        </w:rPr>
        <w:t xml:space="preserve"> </w:t>
      </w:r>
      <w:r w:rsidRPr="00CD46D5">
        <w:rPr>
          <w:lang w:eastAsia="en-GB"/>
        </w:rPr>
        <w:t>Party if the other</w:t>
      </w:r>
      <w:r w:rsidR="00CD46D5" w:rsidRPr="00CD46D5">
        <w:rPr>
          <w:lang w:eastAsia="en-GB"/>
        </w:rPr>
        <w:t xml:space="preserve"> </w:t>
      </w:r>
      <w:r w:rsidRPr="00E86CE0">
        <w:rPr>
          <w:lang w:eastAsia="en-GB"/>
        </w:rPr>
        <w:t>Party is:</w:t>
      </w:r>
    </w:p>
    <w:p w14:paraId="23AE7519" w14:textId="2BD6AE5B" w:rsidR="001055A8" w:rsidRPr="00E86CE0" w:rsidRDefault="001055A8" w:rsidP="00734CC7">
      <w:pPr>
        <w:pStyle w:val="ClauseL2"/>
        <w:rPr>
          <w:lang w:eastAsia="en-GB"/>
        </w:rPr>
      </w:pPr>
      <w:r w:rsidRPr="00E86CE0">
        <w:rPr>
          <w:lang w:eastAsia="en-GB"/>
        </w:rPr>
        <w:t>in material or continuing breach of any of its obligations under this Agreement and fails to remedy the breach (if capable of remedy) for a period of thirty (30) calendar days after written notice by the non-breaching Party; or</w:t>
      </w:r>
    </w:p>
    <w:p w14:paraId="76CF0CE1" w14:textId="65EB9FCA" w:rsidR="001055A8" w:rsidRPr="00E86CE0" w:rsidRDefault="001055A8"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002E1AEA" w14:textId="145B9335"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the Sponsor may terminate this Agreement by notice in writing:</w:t>
      </w:r>
    </w:p>
    <w:p w14:paraId="03CB2A33" w14:textId="7E6E5756" w:rsidR="001055A8" w:rsidRPr="00E86CE0" w:rsidRDefault="001055A8" w:rsidP="00734CC7">
      <w:pPr>
        <w:pStyle w:val="ClauseL2"/>
        <w:rPr>
          <w:lang w:eastAsia="en-GB"/>
        </w:rPr>
      </w:pPr>
      <w:r w:rsidRPr="00E86CE0">
        <w:rPr>
          <w:lang w:eastAsia="en-GB"/>
        </w:rPr>
        <w:t>if the regulatory permissions and approvals previously granted to perform the Study are withdrawn;</w:t>
      </w:r>
    </w:p>
    <w:p w14:paraId="241E99EF" w14:textId="6A198662" w:rsidR="001055A8" w:rsidRPr="00E86CE0" w:rsidRDefault="001055A8" w:rsidP="00734CC7">
      <w:pPr>
        <w:pStyle w:val="ClauseL2"/>
        <w:rPr>
          <w:lang w:eastAsia="en-GB"/>
        </w:rPr>
      </w:pPr>
      <w:r w:rsidRPr="00E86CE0">
        <w:rPr>
          <w:lang w:eastAsia="en-GB"/>
        </w:rPr>
        <w:t>if funding is withdrawn or terminated for any reason or if it has been agreed that there are insufficient funds available to continue the Study;</w:t>
      </w:r>
    </w:p>
    <w:p w14:paraId="45041889" w14:textId="2F4B6336" w:rsidR="001055A8" w:rsidRPr="00E86CE0" w:rsidRDefault="001055A8" w:rsidP="00734CC7">
      <w:pPr>
        <w:pStyle w:val="ClauseL2"/>
        <w:rPr>
          <w:lang w:eastAsia="en-GB"/>
        </w:rPr>
      </w:pPr>
      <w:r w:rsidRPr="00E86CE0">
        <w:rPr>
          <w:lang w:eastAsia="en-GB"/>
        </w:rPr>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group, or other similar arrangements as defined in the Protocol;</w:t>
      </w:r>
    </w:p>
    <w:p w14:paraId="492E27F5" w14:textId="344647FF" w:rsidR="001055A8" w:rsidRPr="00E86CE0" w:rsidRDefault="001055A8"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information or resources critical to the Study.</w:t>
      </w:r>
    </w:p>
    <w:p w14:paraId="0ABFBE9E" w14:textId="182B048A"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w:t>
      </w:r>
      <w:r w:rsidR="0028414E" w:rsidRPr="0028414E">
        <w:rPr>
          <w:lang w:eastAsia="en-GB"/>
        </w:rPr>
        <w:lastRenderedPageBreak/>
        <w:t>supervision of the Study for any reason and a replacement acceptable to both Parties is not found.</w:t>
      </w:r>
    </w:p>
    <w:p w14:paraId="2262CF6D" w14:textId="4559E305" w:rsidR="001055A8" w:rsidRPr="00E86CE0" w:rsidRDefault="001055A8"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shall apply:</w:t>
      </w:r>
    </w:p>
    <w:p w14:paraId="43BC3E79" w14:textId="24671C32" w:rsidR="001055A8" w:rsidRPr="00E86CE0" w:rsidRDefault="001055A8"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00E455FE">
        <w:rPr>
          <w:lang w:eastAsia="en-GB"/>
        </w:rPr>
        <w:t>.6</w:t>
      </w:r>
      <w:r w:rsidRPr="00E86CE0">
        <w:rPr>
          <w:lang w:eastAsia="en-GB"/>
        </w:rPr>
        <w:t xml:space="preserve">), </w:t>
      </w:r>
      <w:proofErr w:type="gramStart"/>
      <w:r w:rsidRPr="00E86CE0">
        <w:rPr>
          <w:lang w:eastAsia="en-GB"/>
        </w:rPr>
        <w:t>taking into account</w:t>
      </w:r>
      <w:proofErr w:type="gramEnd"/>
      <w:r w:rsidRPr="00E86CE0">
        <w:rPr>
          <w:lang w:eastAsia="en-GB"/>
        </w:rPr>
        <w:t xml:space="preserve"> the rights, safety, well-being and continuity of treatment (if appropriate) of the Participants and applicable law.</w:t>
      </w:r>
    </w:p>
    <w:p w14:paraId="27B57270" w14:textId="64AF3540" w:rsidR="001055A8" w:rsidRPr="00E86CE0" w:rsidRDefault="001055A8"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as at the date of termination.</w:t>
      </w:r>
    </w:p>
    <w:p w14:paraId="76F3FB4A" w14:textId="22B17ACA"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08FC4677" w14:textId="3DA8803F"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requests from the Sponsor including any continued monitoring of Participants in accordance with</w:t>
      </w:r>
      <w:r w:rsidR="001751F1">
        <w:rPr>
          <w:lang w:eastAsia="en-GB"/>
        </w:rPr>
        <w:t xml:space="preserve"> the</w:t>
      </w:r>
      <w:r w:rsidRPr="00E86CE0">
        <w:rPr>
          <w:lang w:eastAsia="en-GB"/>
        </w:rPr>
        <w:t xml:space="preserve"> Protocol.</w:t>
      </w:r>
    </w:p>
    <w:p w14:paraId="5127EB04" w14:textId="044CC93B" w:rsidR="001055A8" w:rsidRPr="00E86CE0" w:rsidRDefault="001055A8"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all reasonable instructions by the Sponsor as regards the return or disposal of all unused supplies, or medical devices or other equipment or items previously </w:t>
      </w:r>
      <w:r w:rsidRPr="00E86CE0">
        <w:rPr>
          <w:lang w:eastAsia="en-GB"/>
        </w:rPr>
        <w:lastRenderedPageBreak/>
        <w:t xml:space="preserve">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036FE39B" w14:textId="10D095D5"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or storage of all information, material or data relating to the Study collected by the Trial Site in the course of carrying out the Study are complied with.</w:t>
      </w:r>
    </w:p>
    <w:p w14:paraId="767B5B0A" w14:textId="2D10C51A" w:rsidR="001055A8" w:rsidRPr="00E86CE0" w:rsidRDefault="001055A8" w:rsidP="00734CC7">
      <w:pPr>
        <w:pStyle w:val="ClauseL2"/>
        <w:rPr>
          <w:lang w:eastAsia="en-GB"/>
        </w:rPr>
      </w:pPr>
      <w:r w:rsidRPr="00E86CE0">
        <w:rPr>
          <w:lang w:eastAsia="en-GB"/>
        </w:rPr>
        <w:t xml:space="preserve">Unless otherwise agreed in writing with the Sponsor, the costs and expenses of returning, dispatching, transferring or storing items shall be in accordance with </w:t>
      </w:r>
      <w:r w:rsidR="00E455FE">
        <w:rPr>
          <w:lang w:eastAsia="en-GB"/>
        </w:rPr>
        <w:t>Appendix 2</w:t>
      </w:r>
      <w:r w:rsidRPr="00E86CE0">
        <w:rPr>
          <w:lang w:eastAsia="en-GB"/>
        </w:rPr>
        <w:t>.</w:t>
      </w:r>
    </w:p>
    <w:p w14:paraId="75609580" w14:textId="0DC05BF2" w:rsidR="001055A8" w:rsidRPr="00E86CE0" w:rsidRDefault="001055A8" w:rsidP="00734CC7">
      <w:pPr>
        <w:pStyle w:val="ClauseL1"/>
        <w:rPr>
          <w:lang w:eastAsia="en-GB"/>
        </w:rPr>
      </w:pPr>
      <w:r w:rsidRPr="00E86CE0">
        <w:rPr>
          <w:lang w:eastAsia="en-GB"/>
        </w:rPr>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at law and will not affect any accrued rights or liabilities of either Party at the date of termination.</w:t>
      </w:r>
    </w:p>
    <w:p w14:paraId="04C35E57" w14:textId="44EE9F5B" w:rsidR="00055BE1" w:rsidRPr="00E86CE0" w:rsidRDefault="001055A8"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38C0E004" w:rsidR="00236808" w:rsidRPr="005056C8" w:rsidRDefault="00236808" w:rsidP="005056C8">
      <w:pPr>
        <w:pStyle w:val="Heading1"/>
        <w:rPr>
          <w:rFonts w:cs="Arial"/>
        </w:rPr>
      </w:pPr>
      <w:r w:rsidRPr="005056C8">
        <w:rPr>
          <w:rFonts w:cs="Arial"/>
        </w:rPr>
        <w:lastRenderedPageBreak/>
        <w:t xml:space="preserve">Appendix 2: </w:t>
      </w:r>
      <w:bookmarkStart w:id="19" w:name="_Material_Transfer_Schedule_1"/>
      <w:bookmarkEnd w:id="19"/>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5435F0" w:rsidRPr="005056C8" w14:paraId="59301964" w14:textId="77777777" w:rsidTr="00434F63">
        <w:tc>
          <w:tcPr>
            <w:tcW w:w="9634" w:type="dxa"/>
            <w:gridSpan w:val="2"/>
          </w:tcPr>
          <w:p w14:paraId="0C66A762" w14:textId="001F557A"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p>
        </w:tc>
      </w:tr>
      <w:tr w:rsidR="005435F0" w:rsidRPr="005056C8" w14:paraId="1B9C709C" w14:textId="77777777" w:rsidTr="00434F63">
        <w:tc>
          <w:tcPr>
            <w:tcW w:w="8217" w:type="dxa"/>
          </w:tcPr>
          <w:p w14:paraId="254AF369" w14:textId="09CFCFA7"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being provided to this </w:t>
            </w:r>
            <w:bookmarkStart w:id="20"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20"/>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4768D411" w14:textId="5FF38A72" w:rsidR="005435F0" w:rsidRPr="005056C8" w:rsidRDefault="008B43CA" w:rsidP="005056C8">
                <w:pPr>
                  <w:jc w:val="center"/>
                  <w:rPr>
                    <w:rFonts w:cs="Arial"/>
                    <w:szCs w:val="24"/>
                  </w:rPr>
                </w:pPr>
                <w:r w:rsidRPr="00E86CE0">
                  <w:rPr>
                    <w:rStyle w:val="PlaceholderText"/>
                    <w:color w:val="425563"/>
                  </w:rPr>
                  <w:t>Select yes or no.</w:t>
                </w:r>
              </w:p>
            </w:tc>
          </w:sdtContent>
        </w:sdt>
      </w:tr>
      <w:tr w:rsidR="00112E3C" w:rsidRPr="005056C8" w14:paraId="556C2EF9" w14:textId="77777777" w:rsidTr="00434F63">
        <w:tc>
          <w:tcPr>
            <w:tcW w:w="8217" w:type="dxa"/>
          </w:tcPr>
          <w:p w14:paraId="6AEAE870" w14:textId="3F3567FE" w:rsidR="00112E3C" w:rsidRPr="005056C8" w:rsidRDefault="00112E3C" w:rsidP="00112E3C">
            <w:pPr>
              <w:rPr>
                <w:rFonts w:eastAsiaTheme="minorEastAsia" w:cs="Arial"/>
                <w:b/>
                <w:sz w:val="48"/>
                <w:szCs w:val="48"/>
              </w:rPr>
            </w:pPr>
            <w:r w:rsidRPr="005056C8">
              <w:rPr>
                <w:rFonts w:eastAsiaTheme="minorEastAsia" w:cs="Arial"/>
                <w:b/>
                <w:sz w:val="48"/>
                <w:szCs w:val="48"/>
              </w:rPr>
              <w:t>*</w:t>
            </w:r>
            <w:commentRangeStart w:id="21"/>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w:t>
            </w:r>
            <w:commentRangeEnd w:id="21"/>
            <w:r w:rsidR="00CD46D5">
              <w:rPr>
                <w:rStyle w:val="CommentReference"/>
              </w:rPr>
              <w:commentReference w:id="21"/>
            </w:r>
            <w:r>
              <w:rPr>
                <w:rFonts w:eastAsiaTheme="minorEastAsia" w:cs="Arial"/>
                <w:szCs w:val="24"/>
                <w:lang w:eastAsia="en-GB"/>
              </w:rPr>
              <w:t xml:space="preserve">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50E3FCF5" w14:textId="6D05BE56" w:rsidR="00112E3C" w:rsidRDefault="00112E3C" w:rsidP="00112E3C">
                <w:pPr>
                  <w:jc w:val="center"/>
                  <w:rPr>
                    <w:rStyle w:val="Style3"/>
                  </w:rPr>
                </w:pPr>
                <w:r w:rsidRPr="00E86CE0">
                  <w:rPr>
                    <w:rStyle w:val="PlaceholderText"/>
                    <w:color w:val="425563"/>
                  </w:rPr>
                  <w:t>Select yes or no.</w:t>
                </w:r>
              </w:p>
            </w:tc>
          </w:sdtContent>
        </w:sdt>
      </w:tr>
    </w:tbl>
    <w:p w14:paraId="03788070" w14:textId="2900240C" w:rsidR="00236808" w:rsidRPr="005056C8" w:rsidRDefault="00236808" w:rsidP="005056C8">
      <w:pPr>
        <w:pStyle w:val="Heading3"/>
        <w:spacing w:line="240" w:lineRule="auto"/>
      </w:pPr>
      <w:r w:rsidRPr="005056C8">
        <w:t>A. Financial Arrangements</w:t>
      </w:r>
    </w:p>
    <w:p w14:paraId="40E40A7A" w14:textId="52BF21CD" w:rsidR="00236808" w:rsidRPr="005056C8" w:rsidRDefault="00236808" w:rsidP="00412B3C">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w:t>
      </w:r>
      <w:r w:rsidR="00525890">
        <w:rPr>
          <w:rFonts w:cs="Arial"/>
          <w:szCs w:val="24"/>
          <w:highlight w:val="yellow"/>
        </w:rPr>
        <w:t>P</w:t>
      </w:r>
      <w:r w:rsidRPr="005056C8">
        <w:rPr>
          <w:rFonts w:cs="Arial"/>
          <w:szCs w:val="24"/>
          <w:highlight w:val="yellow"/>
        </w:rPr>
        <w:t>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0980A85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Area of Cost</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E86CE0">
                  <w:rPr>
                    <w:rStyle w:val="PlaceholderText"/>
                    <w:rFonts w:cs="Arial"/>
                    <w:color w:val="425563"/>
                    <w:szCs w:val="24"/>
                  </w:rPr>
                  <w:t>Click here to enter text</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color w:val="auto"/>
              <w:szCs w:val="24"/>
            </w:rPr>
          </w:sdtEndPr>
          <w:sdtContent>
            <w:sdt>
              <w:sdtPr>
                <w:rPr>
                  <w:rStyle w:val="Style3"/>
                  <w:rFonts w:cs="Arial"/>
                </w:rPr>
                <w:alias w:val="Area of Cost - 1"/>
                <w:tag w:val="Area of Cost - 1"/>
                <w:id w:val="1312983767"/>
                <w:placeholder>
                  <w:docPart w:val="043DB32463B9465DB887417F1E79AC26"/>
                </w:placeholder>
                <w:showingPlcHdr/>
              </w:sdtPr>
              <w:sdtEndPr>
                <w:rPr>
                  <w:rStyle w:val="DefaultParagraphFont"/>
                  <w:color w:val="auto"/>
                  <w:szCs w:val="24"/>
                </w:rPr>
              </w:sdtEndPr>
              <w:sdtContent>
                <w:tc>
                  <w:tcPr>
                    <w:tcW w:w="3831" w:type="dxa"/>
                    <w:vAlign w:val="bottom"/>
                  </w:tcPr>
                  <w:p w14:paraId="33B3AB19" w14:textId="545B0A2B"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dtPr>
          <w:sdtEndPr>
            <w:rPr>
              <w:rStyle w:val="DefaultParagraphFont"/>
              <w:color w:val="auto"/>
              <w:szCs w:val="24"/>
            </w:rPr>
          </w:sdtEndPr>
          <w:sdtContent>
            <w:sdt>
              <w:sdtPr>
                <w:rPr>
                  <w:rStyle w:val="Style3"/>
                  <w:rFonts w:cs="Arial"/>
                </w:rPr>
                <w:alias w:val="Area of Cost - 1"/>
                <w:tag w:val="Area of Cost - 1"/>
                <w:id w:val="-1774161393"/>
                <w:placeholder>
                  <w:docPart w:val="A5DA5291D6114DEC9627EB55E9C6F346"/>
                </w:placeholder>
                <w:showingPlcHdr/>
              </w:sdtPr>
              <w:sdtEndPr>
                <w:rPr>
                  <w:rStyle w:val="DefaultParagraphFont"/>
                  <w:color w:val="auto"/>
                  <w:szCs w:val="24"/>
                </w:rPr>
              </w:sdtEndPr>
              <w:sdtContent>
                <w:tc>
                  <w:tcPr>
                    <w:tcW w:w="4817" w:type="dxa"/>
                    <w:vAlign w:val="bottom"/>
                  </w:tcPr>
                  <w:p w14:paraId="78262474" w14:textId="7B12E929"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2"/>
            <w:tag w:val="Payment - row 2"/>
            <w:id w:val="40262164"/>
            <w:placeholder>
              <w:docPart w:val="1A999F21B376490AB8D575907CE59E7B"/>
            </w:placeholder>
          </w:sdtPr>
          <w:sdtEndPr>
            <w:rPr>
              <w:rStyle w:val="DefaultParagraphFont"/>
              <w:color w:val="auto"/>
              <w:szCs w:val="24"/>
            </w:rPr>
          </w:sdtEndPr>
          <w:sdtContent>
            <w:sdt>
              <w:sdtPr>
                <w:rPr>
                  <w:rStyle w:val="Style3"/>
                  <w:rFonts w:cs="Arial"/>
                </w:rPr>
                <w:alias w:val="Area of Cost - 1"/>
                <w:tag w:val="Area of Cost - 1"/>
                <w:id w:val="-873545863"/>
                <w:placeholder>
                  <w:docPart w:val="C24F575E44D54B178EC6D4997C894AB7"/>
                </w:placeholder>
                <w:showingPlcHdr/>
              </w:sdtPr>
              <w:sdtEndPr>
                <w:rPr>
                  <w:rStyle w:val="DefaultParagraphFont"/>
                  <w:color w:val="auto"/>
                  <w:szCs w:val="24"/>
                </w:rPr>
              </w:sdtEndPr>
              <w:sdtContent>
                <w:tc>
                  <w:tcPr>
                    <w:tcW w:w="3831" w:type="dxa"/>
                    <w:vAlign w:val="bottom"/>
                  </w:tcPr>
                  <w:p w14:paraId="6A515E10" w14:textId="78C96F0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dtPr>
          <w:sdtEndPr>
            <w:rPr>
              <w:rStyle w:val="DefaultParagraphFont"/>
              <w:color w:val="auto"/>
              <w:szCs w:val="24"/>
            </w:rPr>
          </w:sdtEndPr>
          <w:sdtContent>
            <w:sdt>
              <w:sdtPr>
                <w:rPr>
                  <w:rStyle w:val="Style3"/>
                  <w:rFonts w:cs="Arial"/>
                </w:rPr>
                <w:alias w:val="Area of Cost - 1"/>
                <w:tag w:val="Area of Cost - 1"/>
                <w:id w:val="-1740695815"/>
                <w:placeholder>
                  <w:docPart w:val="0CBD4FAF917743DEAAB75C1ACABF2B28"/>
                </w:placeholder>
                <w:showingPlcHdr/>
              </w:sdtPr>
              <w:sdtEndPr>
                <w:rPr>
                  <w:rStyle w:val="DefaultParagraphFont"/>
                  <w:color w:val="auto"/>
                  <w:szCs w:val="24"/>
                </w:rPr>
              </w:sdtEndPr>
              <w:sdtContent>
                <w:tc>
                  <w:tcPr>
                    <w:tcW w:w="4817" w:type="dxa"/>
                    <w:vAlign w:val="bottom"/>
                  </w:tcPr>
                  <w:p w14:paraId="7A723383" w14:textId="4490A713"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3"/>
            <w:tag w:val="Payment - row 3"/>
            <w:id w:val="1293940926"/>
            <w:placeholder>
              <w:docPart w:val="7E8EC04E88984B5584976201F2779921"/>
            </w:placeholder>
          </w:sdtPr>
          <w:sdtEndPr>
            <w:rPr>
              <w:rStyle w:val="DefaultParagraphFont"/>
              <w:color w:val="auto"/>
              <w:szCs w:val="24"/>
            </w:rPr>
          </w:sdtEndPr>
          <w:sdtContent>
            <w:sdt>
              <w:sdtPr>
                <w:rPr>
                  <w:rStyle w:val="Style3"/>
                  <w:rFonts w:cs="Arial"/>
                </w:rPr>
                <w:alias w:val="Area of Cost - 1"/>
                <w:tag w:val="Area of Cost - 1"/>
                <w:id w:val="-2132460513"/>
                <w:placeholder>
                  <w:docPart w:val="853B49FA1608460E9863C36809E46DC1"/>
                </w:placeholder>
                <w:showingPlcHdr/>
              </w:sdtPr>
              <w:sdtEndPr>
                <w:rPr>
                  <w:rStyle w:val="DefaultParagraphFont"/>
                  <w:color w:val="auto"/>
                  <w:szCs w:val="24"/>
                </w:rPr>
              </w:sdtEndPr>
              <w:sdtContent>
                <w:tc>
                  <w:tcPr>
                    <w:tcW w:w="3831" w:type="dxa"/>
                    <w:vAlign w:val="bottom"/>
                  </w:tcPr>
                  <w:p w14:paraId="0A2F1131" w14:textId="696BD45A"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dtPr>
          <w:sdtEndPr>
            <w:rPr>
              <w:rStyle w:val="DefaultParagraphFont"/>
              <w:color w:val="auto"/>
              <w:szCs w:val="24"/>
            </w:rPr>
          </w:sdtEndPr>
          <w:sdtContent>
            <w:sdt>
              <w:sdtPr>
                <w:rPr>
                  <w:rStyle w:val="Style3"/>
                  <w:rFonts w:cs="Arial"/>
                </w:rPr>
                <w:alias w:val="Area of Cost - 1"/>
                <w:tag w:val="Area of Cost - 1"/>
                <w:id w:val="20675051"/>
                <w:placeholder>
                  <w:docPart w:val="762F9E6249EC4AAD9D7048B6C099E0AB"/>
                </w:placeholder>
                <w:showingPlcHdr/>
              </w:sdtPr>
              <w:sdtEndPr>
                <w:rPr>
                  <w:rStyle w:val="DefaultParagraphFont"/>
                  <w:color w:val="auto"/>
                  <w:szCs w:val="24"/>
                </w:rPr>
              </w:sdtEndPr>
              <w:sdtContent>
                <w:tc>
                  <w:tcPr>
                    <w:tcW w:w="4817" w:type="dxa"/>
                    <w:vAlign w:val="bottom"/>
                  </w:tcPr>
                  <w:p w14:paraId="7561EFB1" w14:textId="4665AD14"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4"/>
            <w:tag w:val="Payment - row 4"/>
            <w:id w:val="1520430000"/>
            <w:placeholder>
              <w:docPart w:val="3BF5ED9F310143A5A8A9BCE7EBC5ACCD"/>
            </w:placeholder>
          </w:sdtPr>
          <w:sdtEndPr>
            <w:rPr>
              <w:rStyle w:val="DefaultParagraphFont"/>
              <w:color w:val="auto"/>
              <w:szCs w:val="24"/>
            </w:rPr>
          </w:sdtEndPr>
          <w:sdtContent>
            <w:sdt>
              <w:sdtPr>
                <w:rPr>
                  <w:rStyle w:val="Style3"/>
                  <w:rFonts w:cs="Arial"/>
                </w:rPr>
                <w:alias w:val="Area of Cost - 1"/>
                <w:tag w:val="Area of Cost - 1"/>
                <w:id w:val="-135803458"/>
                <w:placeholder>
                  <w:docPart w:val="24C37852930644F7BFEB73CA13BFEA18"/>
                </w:placeholder>
                <w:showingPlcHdr/>
              </w:sdtPr>
              <w:sdtEndPr>
                <w:rPr>
                  <w:rStyle w:val="DefaultParagraphFont"/>
                  <w:color w:val="auto"/>
                  <w:szCs w:val="24"/>
                </w:rPr>
              </w:sdtEndPr>
              <w:sdtContent>
                <w:tc>
                  <w:tcPr>
                    <w:tcW w:w="3831" w:type="dxa"/>
                    <w:vAlign w:val="bottom"/>
                  </w:tcPr>
                  <w:p w14:paraId="49354832" w14:textId="2E10AA2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dtPr>
          <w:sdtEndPr>
            <w:rPr>
              <w:rStyle w:val="DefaultParagraphFont"/>
              <w:color w:val="auto"/>
              <w:szCs w:val="24"/>
            </w:rPr>
          </w:sdtEndPr>
          <w:sdtContent>
            <w:sdt>
              <w:sdtPr>
                <w:rPr>
                  <w:rStyle w:val="Style3"/>
                  <w:rFonts w:cs="Arial"/>
                </w:rPr>
                <w:alias w:val="Area of Cost - 1"/>
                <w:tag w:val="Area of Cost - 1"/>
                <w:id w:val="-1474129596"/>
                <w:placeholder>
                  <w:docPart w:val="95F06C21E83246E687B9B3615123C87B"/>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5"/>
            <w:tag w:val="Payment - row 5"/>
            <w:id w:val="-1064480809"/>
            <w:placeholder>
              <w:docPart w:val="55D43482999F4BFBB2CE7322DEAFF8A6"/>
            </w:placeholder>
          </w:sdtPr>
          <w:sdtEndPr>
            <w:rPr>
              <w:rStyle w:val="DefaultParagraphFont"/>
              <w:color w:val="auto"/>
              <w:szCs w:val="24"/>
            </w:rPr>
          </w:sdtEndPr>
          <w:sdtContent>
            <w:sdt>
              <w:sdtPr>
                <w:rPr>
                  <w:rStyle w:val="Style3"/>
                  <w:rFonts w:cs="Arial"/>
                </w:rPr>
                <w:alias w:val="Area of Cost - 1"/>
                <w:tag w:val="Area of Cost - 1"/>
                <w:id w:val="-1539126152"/>
                <w:placeholder>
                  <w:docPart w:val="A60444301A224A439FD5D6010E6645F3"/>
                </w:placeholder>
                <w:showingPlcHdr/>
              </w:sdtPr>
              <w:sdtEndPr>
                <w:rPr>
                  <w:rStyle w:val="DefaultParagraphFont"/>
                  <w:color w:val="auto"/>
                  <w:szCs w:val="24"/>
                </w:rPr>
              </w:sdtEndPr>
              <w:sdtContent>
                <w:tc>
                  <w:tcPr>
                    <w:tcW w:w="3831" w:type="dxa"/>
                    <w:vAlign w:val="bottom"/>
                  </w:tcPr>
                  <w:p w14:paraId="6962F1D9" w14:textId="4464A96F"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bl>
    <w:p w14:paraId="03695910" w14:textId="77777777" w:rsidR="0079152E" w:rsidRDefault="0079152E" w:rsidP="005056C8">
      <w:pPr>
        <w:pStyle w:val="Schedule"/>
        <w:numPr>
          <w:ilvl w:val="0"/>
          <w:numId w:val="0"/>
        </w:numPr>
        <w:tabs>
          <w:tab w:val="left" w:pos="425"/>
        </w:tabs>
        <w:spacing w:before="120" w:after="0"/>
        <w:jc w:val="left"/>
        <w:rPr>
          <w:rFonts w:ascii="Arial" w:hAnsi="Arial" w:cs="Arial"/>
          <w:b w:val="0"/>
          <w:caps w:val="0"/>
          <w:sz w:val="24"/>
          <w:szCs w:val="24"/>
        </w:rPr>
      </w:pPr>
    </w:p>
    <w:p w14:paraId="540C9B6E" w14:textId="6A34C451" w:rsidR="00473283" w:rsidRPr="0023609E" w:rsidRDefault="00473283" w:rsidP="00DB1367">
      <w:pPr>
        <w:pStyle w:val="ListParagraph"/>
        <w:numPr>
          <w:ilvl w:val="0"/>
          <w:numId w:val="8"/>
        </w:numPr>
        <w:spacing w:before="120" w:after="120" w:line="240" w:lineRule="auto"/>
        <w:ind w:left="714" w:hanging="357"/>
        <w:contextualSpacing w:val="0"/>
        <w:jc w:val="both"/>
        <w:rPr>
          <w:rFonts w:cs="Arial"/>
          <w:color w:val="000000"/>
        </w:rPr>
      </w:pPr>
      <w:r w:rsidRPr="0023609E">
        <w:rPr>
          <w:rFonts w:cs="Arial"/>
          <w:color w:val="000000"/>
        </w:rPr>
        <w:t>Payments by the Sp</w:t>
      </w:r>
      <w:r w:rsidRPr="008A3760">
        <w:rPr>
          <w:rFonts w:cs="Arial"/>
          <w:color w:val="000000"/>
        </w:rPr>
        <w:t>onsor during the course of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Pr>
          <w:rFonts w:eastAsiaTheme="minorEastAsia" w:cs="Arial"/>
          <w:szCs w:val="24"/>
          <w:lang w:eastAsia="en-GB"/>
        </w:rPr>
        <w:t xml:space="preserve"> </w:t>
      </w:r>
      <w:r w:rsidRPr="00B7103D">
        <w:rPr>
          <w:rFonts w:cs="Arial"/>
          <w:color w:val="000000"/>
        </w:rPr>
        <w:t xml:space="preserve">will be notified and a decision would </w:t>
      </w:r>
      <w:r w:rsidRPr="00B7103D">
        <w:rPr>
          <w:rFonts w:cs="Arial"/>
          <w:color w:val="000000"/>
        </w:rPr>
        <w:lastRenderedPageBreak/>
        <w:t xml:space="preserve">be made about the continuation of the Study at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sidRPr="005468D8">
        <w:rPr>
          <w:rFonts w:cs="Arial"/>
          <w:color w:val="000000"/>
          <w:sz w:val="22"/>
        </w:rPr>
        <w:t>.</w:t>
      </w:r>
    </w:p>
    <w:p w14:paraId="02B3BC55" w14:textId="0FC6271D" w:rsidR="00473283" w:rsidRDefault="00473283" w:rsidP="00DB1367">
      <w:pPr>
        <w:pStyle w:val="ListParagraph"/>
        <w:numPr>
          <w:ilvl w:val="0"/>
          <w:numId w:val="8"/>
        </w:numPr>
        <w:spacing w:after="120" w:line="240" w:lineRule="auto"/>
        <w:ind w:left="714" w:hanging="357"/>
        <w:contextualSpacing w:val="0"/>
        <w:jc w:val="both"/>
        <w:rPr>
          <w:rFonts w:cs="Arial"/>
        </w:rPr>
      </w:pPr>
      <w:r>
        <w:rPr>
          <w:rFonts w:cs="Arial"/>
        </w:rPr>
        <w:t>The Sponsor</w:t>
      </w:r>
      <w:r w:rsidRPr="008A3760">
        <w:rPr>
          <w:rFonts w:cs="Arial"/>
        </w:rPr>
        <w:t xml:space="preserve"> reserves the right to amend</w:t>
      </w:r>
      <w:r w:rsidR="005D06D5">
        <w:rPr>
          <w:rFonts w:cs="Arial"/>
        </w:rPr>
        <w:t xml:space="preserve"> </w:t>
      </w:r>
      <w:r w:rsidRPr="008A3760">
        <w:rPr>
          <w:rFonts w:cs="Arial"/>
        </w:rPr>
        <w:t>/</w:t>
      </w:r>
      <w:r w:rsidR="005D06D5">
        <w:rPr>
          <w:rFonts w:cs="Arial"/>
        </w:rPr>
        <w:t xml:space="preserve"> </w:t>
      </w:r>
      <w:r w:rsidRPr="008A3760">
        <w:rPr>
          <w:rFonts w:cs="Arial"/>
        </w:rPr>
        <w:t xml:space="preserve">withhold final payments in cases where 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8A3760">
        <w:rPr>
          <w:rFonts w:cs="Arial"/>
        </w:rPr>
        <w:t xml:space="preserve">has not performed their duties according to the terms of </w:t>
      </w:r>
      <w:r>
        <w:rPr>
          <w:rFonts w:cs="Arial"/>
        </w:rPr>
        <w:t>the P</w:t>
      </w:r>
      <w:r w:rsidRPr="008A3760">
        <w:rPr>
          <w:rFonts w:cs="Arial"/>
        </w:rPr>
        <w:t>rotocol and</w:t>
      </w:r>
      <w:r w:rsidR="00525890">
        <w:rPr>
          <w:rFonts w:cs="Arial"/>
        </w:rPr>
        <w:t xml:space="preserve"> </w:t>
      </w:r>
      <w:r w:rsidRPr="008A3760">
        <w:rPr>
          <w:rFonts w:cs="Arial"/>
        </w:rPr>
        <w:t>/</w:t>
      </w:r>
      <w:r w:rsidR="00525890">
        <w:rPr>
          <w:rFonts w:cs="Arial"/>
        </w:rPr>
        <w:t xml:space="preserve"> </w:t>
      </w:r>
      <w:r w:rsidRPr="008A3760">
        <w:rPr>
          <w:rFonts w:cs="Arial"/>
        </w:rPr>
        <w:t>or this Agreement.</w:t>
      </w:r>
    </w:p>
    <w:p w14:paraId="444CB589" w14:textId="6807DF0F" w:rsidR="00473283" w:rsidRDefault="00473283" w:rsidP="00DB1367">
      <w:pPr>
        <w:numPr>
          <w:ilvl w:val="0"/>
          <w:numId w:val="8"/>
        </w:numPr>
        <w:spacing w:after="120" w:line="240" w:lineRule="auto"/>
        <w:ind w:left="714" w:hanging="357"/>
        <w:jc w:val="both"/>
        <w:rPr>
          <w:rFonts w:cs="Arial"/>
          <w:color w:val="000000"/>
        </w:rPr>
      </w:pPr>
      <w:r w:rsidRPr="00DD59BB">
        <w:rPr>
          <w:rFonts w:cs="Arial"/>
          <w:color w:val="000000"/>
        </w:rPr>
        <w:t xml:space="preserve">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DD59BB">
        <w:rPr>
          <w:rFonts w:cs="Arial"/>
          <w:color w:val="000000"/>
        </w:rPr>
        <w:t>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sidR="005D06D5">
        <w:rPr>
          <w:rFonts w:eastAsiaTheme="minorEastAsia" w:cs="Arial"/>
          <w:szCs w:val="24"/>
          <w:lang w:eastAsia="en-GB"/>
        </w:rPr>
        <w:t>P</w:t>
      </w:r>
      <w:r w:rsidRPr="005056C8">
        <w:rPr>
          <w:rFonts w:eastAsiaTheme="minorEastAsia" w:cs="Arial"/>
          <w:szCs w:val="24"/>
          <w:lang w:eastAsia="en-GB"/>
        </w:rPr>
        <w:t xml:space="preserve">articipating NHS / HSC </w:t>
      </w:r>
      <w:r w:rsidR="005D06D5">
        <w:rPr>
          <w:rFonts w:eastAsiaTheme="minorEastAsia" w:cs="Arial"/>
          <w:szCs w:val="24"/>
          <w:lang w:eastAsia="en-GB"/>
        </w:rPr>
        <w:t>O</w:t>
      </w:r>
      <w:r w:rsidRPr="005056C8">
        <w:rPr>
          <w:rFonts w:eastAsiaTheme="minorEastAsia" w:cs="Arial"/>
          <w:szCs w:val="24"/>
          <w:lang w:eastAsia="en-GB"/>
        </w:rPr>
        <w:t xml:space="preserve">rganisation </w:t>
      </w:r>
      <w:r w:rsidRPr="000B670B">
        <w:rPr>
          <w:rFonts w:cs="Arial"/>
          <w:color w:val="000000"/>
        </w:rPr>
        <w:t>for a period of 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p>
    <w:p w14:paraId="4DDD2C80" w14:textId="10EF1CF3" w:rsidR="00473283" w:rsidRDefault="00473283" w:rsidP="00DB1367">
      <w:pPr>
        <w:numPr>
          <w:ilvl w:val="0"/>
          <w:numId w:val="8"/>
        </w:numPr>
        <w:spacing w:after="120" w:line="240" w:lineRule="auto"/>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sidR="00525890">
        <w:rPr>
          <w:rFonts w:eastAsiaTheme="minorEastAsia" w:cs="Arial"/>
          <w:szCs w:val="24"/>
          <w:lang w:eastAsia="en-GB"/>
        </w:rPr>
        <w:t>P</w:t>
      </w:r>
      <w:r w:rsidR="00CC0605" w:rsidRPr="005056C8">
        <w:rPr>
          <w:rFonts w:eastAsiaTheme="minorEastAsia" w:cs="Arial"/>
          <w:szCs w:val="24"/>
          <w:lang w:eastAsia="en-GB"/>
        </w:rPr>
        <w:t xml:space="preserve">articipating NHS / HSC </w:t>
      </w:r>
      <w:r w:rsidR="00525890">
        <w:rPr>
          <w:rFonts w:eastAsiaTheme="minorEastAsia" w:cs="Arial"/>
          <w:szCs w:val="24"/>
          <w:lang w:eastAsia="en-GB"/>
        </w:rPr>
        <w:t>O</w:t>
      </w:r>
      <w:r w:rsidR="00CC0605" w:rsidRPr="005056C8">
        <w:rPr>
          <w:rFonts w:eastAsiaTheme="minorEastAsia" w:cs="Arial"/>
          <w:szCs w:val="24"/>
          <w:lang w:eastAsia="en-GB"/>
        </w:rPr>
        <w:t>rganisation</w:t>
      </w:r>
      <w:r w:rsidRPr="008A3760">
        <w:rPr>
          <w:rFonts w:cs="Arial"/>
          <w:color w:val="000000"/>
        </w:rPr>
        <w:t xml:space="preserve"> shall allow the appropriate Sponsor representatives (including the Funder) access to records where necessary to support costs relating to this Agreement.</w:t>
      </w:r>
    </w:p>
    <w:p w14:paraId="39011247" w14:textId="544BEDC7" w:rsidR="00473283" w:rsidRDefault="00473283" w:rsidP="00DB1367">
      <w:pPr>
        <w:numPr>
          <w:ilvl w:val="0"/>
          <w:numId w:val="8"/>
        </w:numPr>
        <w:spacing w:after="120" w:line="240" w:lineRule="auto"/>
        <w:ind w:left="714" w:hanging="357"/>
        <w:jc w:val="both"/>
        <w:rPr>
          <w:rFonts w:cs="Arial"/>
          <w:color w:val="000000"/>
        </w:rPr>
      </w:pPr>
      <w:r w:rsidRPr="0B35C5ED">
        <w:rPr>
          <w:rFonts w:cs="Arial"/>
        </w:rPr>
        <w:t xml:space="preserve">Payment shall be made in Pounds Sterling according to </w:t>
      </w:r>
      <w:r>
        <w:rPr>
          <w:rFonts w:cs="Arial"/>
        </w:rPr>
        <w:t xml:space="preserve">this </w:t>
      </w:r>
      <w:r w:rsidR="00CC0605">
        <w:rPr>
          <w:rFonts w:cs="Arial"/>
        </w:rPr>
        <w:t>Appendix 2</w:t>
      </w:r>
      <w:r w:rsidRPr="0B35C5ED">
        <w:rPr>
          <w:rFonts w:cs="Arial"/>
        </w:rPr>
        <w:t xml:space="preserve"> on presentation of VAT (if applicable) invoices from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rganisation</w:t>
      </w:r>
      <w:r w:rsidRPr="0B35C5ED">
        <w:rPr>
          <w:rFonts w:cs="Arial"/>
        </w:rPr>
        <w:t>.</w:t>
      </w:r>
    </w:p>
    <w:p w14:paraId="7926F738" w14:textId="639E8DC2" w:rsidR="00473283" w:rsidRPr="000D3139" w:rsidRDefault="00473283" w:rsidP="00DB1367">
      <w:pPr>
        <w:numPr>
          <w:ilvl w:val="0"/>
          <w:numId w:val="8"/>
        </w:numPr>
        <w:spacing w:after="120" w:line="240" w:lineRule="auto"/>
        <w:ind w:left="714" w:hanging="357"/>
        <w:jc w:val="both"/>
        <w:rPr>
          <w:rFonts w:cs="Arial"/>
          <w:color w:val="000000"/>
        </w:rPr>
      </w:pPr>
      <w:r w:rsidRPr="00C20F87">
        <w:rPr>
          <w:rFonts w:cs="Arial"/>
        </w:rPr>
        <w:t xml:space="preserve">Details of requested payments, including </w:t>
      </w:r>
      <w:r w:rsidR="009E5112">
        <w:rPr>
          <w:rFonts w:cs="Arial"/>
        </w:rPr>
        <w:t>P</w:t>
      </w:r>
      <w:r w:rsidR="00CC0605">
        <w:rPr>
          <w:rFonts w:cs="Arial"/>
        </w:rPr>
        <w:t>articipant identification</w:t>
      </w:r>
      <w:r w:rsidRPr="000B1DD6">
        <w:rPr>
          <w:rFonts w:cs="Arial"/>
        </w:rPr>
        <w:t xml:space="preserve"> number</w:t>
      </w:r>
      <w:r w:rsidR="00CC0605">
        <w:rPr>
          <w:rFonts w:cs="Arial"/>
        </w:rPr>
        <w:t>(s)</w:t>
      </w:r>
      <w:r w:rsidRPr="000B1DD6">
        <w:rPr>
          <w:rFonts w:cs="Arial"/>
        </w:rPr>
        <w:t xml:space="preserve"> (where applicable) and amounts requested, must be submitted with each invoice.</w:t>
      </w:r>
    </w:p>
    <w:p w14:paraId="062F1BA8" w14:textId="1551BB23" w:rsidR="0079152E" w:rsidRPr="00434F63" w:rsidRDefault="00473283" w:rsidP="00DB1367">
      <w:pPr>
        <w:numPr>
          <w:ilvl w:val="0"/>
          <w:numId w:val="8"/>
        </w:numPr>
        <w:spacing w:after="0" w:line="240" w:lineRule="auto"/>
        <w:ind w:left="714" w:hanging="357"/>
        <w:jc w:val="both"/>
        <w:rPr>
          <w:rFonts w:cs="Arial"/>
          <w:b/>
          <w:caps/>
          <w:color w:val="000000"/>
        </w:rPr>
      </w:pPr>
      <w:r>
        <w:rPr>
          <w:rFonts w:cs="Arial"/>
          <w:bCs/>
          <w:iCs/>
        </w:rPr>
        <w:t xml:space="preserve">At the end of the </w:t>
      </w:r>
      <w:r w:rsidR="009E5112">
        <w:rPr>
          <w:rFonts w:cs="Arial"/>
          <w:bCs/>
          <w:iCs/>
        </w:rPr>
        <w:t>S</w:t>
      </w:r>
      <w:r>
        <w:rPr>
          <w:rFonts w:cs="Arial"/>
          <w:bCs/>
          <w:iCs/>
        </w:rPr>
        <w:t>tudy</w:t>
      </w:r>
      <w:r w:rsidRPr="00BC0B28">
        <w:rPr>
          <w:rFonts w:cs="Arial"/>
        </w:rPr>
        <w:t xml:space="preserve"> any outstanding amounts must be submitted by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 xml:space="preserve">rganisation </w:t>
      </w:r>
      <w:r w:rsidRPr="00BC0B28">
        <w:rPr>
          <w:rFonts w:cs="Arial"/>
        </w:rPr>
        <w:t>within the timeframe reasonably requested by the Sponsor, after which any outstanding invoices will not be paid.</w:t>
      </w:r>
    </w:p>
    <w:p w14:paraId="55539C0E" w14:textId="233F9EA1"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3CBB54AC"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w:t>
      </w:r>
      <w:r w:rsidR="00CC4BA8">
        <w:rPr>
          <w:rFonts w:cs="Arial"/>
          <w:szCs w:val="24"/>
          <w:highlight w:val="yellow"/>
        </w:rPr>
        <w:t xml:space="preserve">y in </w:t>
      </w:r>
      <w:r w:rsidR="00E80454">
        <w:rPr>
          <w:rFonts w:cs="Arial"/>
          <w:szCs w:val="24"/>
          <w:highlight w:val="yellow"/>
        </w:rPr>
        <w:t xml:space="preserve">arrears following the start of the study at the </w:t>
      </w:r>
      <w:r w:rsidR="00D633D4">
        <w:rPr>
          <w:rFonts w:cs="Arial"/>
          <w:szCs w:val="24"/>
          <w:highlight w:val="yellow"/>
        </w:rPr>
        <w:t>P</w:t>
      </w:r>
      <w:r w:rsidR="00E80454" w:rsidRPr="00E80454">
        <w:rPr>
          <w:rFonts w:cs="Arial"/>
          <w:szCs w:val="24"/>
          <w:highlight w:val="yellow"/>
        </w:rPr>
        <w:t xml:space="preserve">articipating NHS / HSC </w:t>
      </w:r>
      <w:r w:rsidR="00D633D4">
        <w:rPr>
          <w:rFonts w:cs="Arial"/>
          <w:szCs w:val="24"/>
          <w:highlight w:val="yellow"/>
        </w:rPr>
        <w:t>O</w:t>
      </w:r>
      <w:r w:rsidR="00E80454" w:rsidRPr="00E80454">
        <w:rPr>
          <w:rFonts w:cs="Arial"/>
          <w:szCs w:val="24"/>
          <w:highlight w:val="yellow"/>
        </w:rPr>
        <w:t>rganisation</w:t>
      </w:r>
      <w:r w:rsidRPr="005056C8">
        <w:rPr>
          <w:rFonts w:cs="Arial"/>
          <w:szCs w:val="24"/>
        </w:rPr>
        <w:t>] to:</w:t>
      </w:r>
    </w:p>
    <w:p w14:paraId="39AB61C0" w14:textId="79AC1BEE"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09B1A479"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lastRenderedPageBreak/>
        <w:t>[Insert JOB TITLE/POSITION]</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294E440C"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w:t>
      </w:r>
      <w:r w:rsidR="00412B3C">
        <w:rPr>
          <w:rFonts w:cs="Arial"/>
          <w:szCs w:val="24"/>
        </w:rPr>
        <w:t>bank</w:t>
      </w:r>
      <w:r w:rsidR="00412B3C" w:rsidRPr="005056C8">
        <w:rPr>
          <w:rFonts w:cs="Arial"/>
          <w:szCs w:val="24"/>
        </w:rPr>
        <w:t xml:space="preserve"> </w:t>
      </w:r>
      <w:r w:rsidR="00412B3C">
        <w:rPr>
          <w:rFonts w:cs="Arial"/>
          <w:szCs w:val="24"/>
        </w:rPr>
        <w:t>t</w:t>
      </w:r>
      <w:r w:rsidR="00236808" w:rsidRPr="005056C8">
        <w:rPr>
          <w:rFonts w:cs="Arial"/>
          <w:szCs w:val="24"/>
        </w:rPr>
        <w:t xml:space="preserve">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3A954A5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r w:rsidR="00D633D4">
        <w:rPr>
          <w:rFonts w:cs="Arial"/>
          <w:szCs w:val="24"/>
        </w:rPr>
        <w:t>.</w:t>
      </w:r>
    </w:p>
    <w:p w14:paraId="67B1D799" w14:textId="116D5519"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D633D4">
        <w:rPr>
          <w:rFonts w:cs="Arial"/>
          <w:i/>
          <w:iCs/>
          <w:szCs w:val="24"/>
        </w:rPr>
        <w:t>F</w:t>
      </w:r>
      <w:r w:rsidRPr="005056C8">
        <w:rPr>
          <w:rFonts w:cs="Arial"/>
          <w:i/>
          <w:iCs/>
          <w:szCs w:val="24"/>
        </w:rPr>
        <w:t>under as a result of such delay or inadequacy.</w:t>
      </w:r>
    </w:p>
    <w:p w14:paraId="2CA8E92B" w14:textId="77777777" w:rsidR="00236808" w:rsidRPr="005056C8" w:rsidRDefault="00236808" w:rsidP="005056C8">
      <w:pPr>
        <w:pStyle w:val="Heading3"/>
        <w:spacing w:line="240" w:lineRule="auto"/>
      </w:pPr>
      <w:r w:rsidRPr="005056C8">
        <w:t>B. Supplies Arrangements</w:t>
      </w:r>
    </w:p>
    <w:p w14:paraId="6705CF44" w14:textId="14D8820F"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64ED49D4" w14:textId="260552CB"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7E3639F4" w14:textId="3545F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59191E76"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3DB07EFD"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55F2A2C9" w:rsidR="00236808" w:rsidRPr="005056C8" w:rsidRDefault="00236808"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r w:rsidRPr="005056C8">
              <w:rPr>
                <w:rFonts w:cs="Arial"/>
                <w:b/>
                <w:szCs w:val="24"/>
              </w:rPr>
              <w:t>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Content>
            <w:tc>
              <w:tcPr>
                <w:tcW w:w="2084" w:type="dxa"/>
              </w:tcPr>
              <w:p w14:paraId="38CD432C"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Content>
            <w:tc>
              <w:tcPr>
                <w:tcW w:w="2084" w:type="dxa"/>
              </w:tcPr>
              <w:p w14:paraId="42C7D673"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EECF2B5" w14:textId="77777777" w:rsidR="00236808" w:rsidRPr="008A7393"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5C9B55A2"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534FB89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sidRPr="00E86CE0">
                  <w:rPr>
                    <w:rStyle w:val="PlaceholderText"/>
                    <w:color w:val="425563"/>
                  </w:rPr>
                  <w:t>Select yes or no.</w:t>
                </w:r>
              </w:p>
            </w:tc>
          </w:sdtContent>
        </w:sdt>
      </w:tr>
    </w:tbl>
    <w:p w14:paraId="4A26F534" w14:textId="77777777" w:rsidR="0079648D" w:rsidRPr="005056C8" w:rsidRDefault="0079648D" w:rsidP="005056C8">
      <w:pPr>
        <w:pStyle w:val="MTACalusse"/>
        <w:spacing w:line="240" w:lineRule="auto"/>
        <w:rPr>
          <w:color w:val="000000"/>
        </w:rPr>
      </w:pPr>
    </w:p>
    <w:p w14:paraId="48CB24DB" w14:textId="544557F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316427">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22" w:name="_Hlk4670047"/>
      <w:r w:rsidR="00422BD2" w:rsidRPr="005056C8">
        <w:rPr>
          <w:rFonts w:cs="Arial"/>
          <w:szCs w:val="24"/>
        </w:rPr>
        <w:t xml:space="preserve"> </w:t>
      </w:r>
      <w:bookmarkEnd w:id="22"/>
      <w:r w:rsidRPr="005056C8">
        <w:rPr>
          <w:rFonts w:cs="Arial"/>
          <w:szCs w:val="24"/>
        </w:rPr>
        <w:t xml:space="preserve">shall send Material to </w:t>
      </w:r>
      <w:r w:rsidRPr="00086C16">
        <w:rPr>
          <w:rFonts w:cs="Arial"/>
          <w:szCs w:val="24"/>
        </w:rPr>
        <w:t xml:space="preserve">the </w:t>
      </w:r>
      <w:r w:rsidR="00C7380F" w:rsidRPr="00086C16">
        <w:rPr>
          <w:rFonts w:cs="Arial"/>
          <w:szCs w:val="24"/>
        </w:rPr>
        <w:t>Sponsor</w:t>
      </w:r>
      <w:r w:rsidR="00086C16" w:rsidRPr="00086C16">
        <w:rPr>
          <w:rFonts w:cs="Arial"/>
          <w:szCs w:val="24"/>
        </w:rPr>
        <w:t xml:space="preserve"> </w:t>
      </w:r>
      <w:r w:rsidRPr="00086C16">
        <w:rPr>
          <w:rFonts w:cs="Arial"/>
          <w:szCs w:val="24"/>
        </w:rPr>
        <w:t xml:space="preserve">or, in accordance with </w:t>
      </w:r>
      <w:r w:rsidR="001307AF" w:rsidRPr="00086C16">
        <w:rPr>
          <w:rFonts w:cs="Arial"/>
          <w:szCs w:val="24"/>
        </w:rPr>
        <w:t>Clause</w:t>
      </w:r>
      <w:r w:rsidRPr="00086C16">
        <w:rPr>
          <w:rFonts w:cs="Arial"/>
          <w:szCs w:val="24"/>
        </w:rPr>
        <w:t xml:space="preserve"> </w:t>
      </w:r>
      <w:r w:rsidR="002E6DC5" w:rsidRPr="00086C16">
        <w:rPr>
          <w:rFonts w:cs="Arial"/>
          <w:szCs w:val="24"/>
        </w:rPr>
        <w:t>7</w:t>
      </w:r>
      <w:r w:rsidRPr="00086C16">
        <w:rPr>
          <w:rFonts w:cs="Arial"/>
          <w:szCs w:val="24"/>
        </w:rPr>
        <w:t xml:space="preserve"> below, to a third party nominated by the </w:t>
      </w:r>
      <w:r w:rsidR="001307AF" w:rsidRPr="00086C16">
        <w:rPr>
          <w:rFonts w:cs="Arial"/>
          <w:szCs w:val="24"/>
        </w:rPr>
        <w:t>Sponsor</w:t>
      </w:r>
      <w:r w:rsidR="00086C16" w:rsidRPr="00086C16">
        <w:rPr>
          <w:rFonts w:cs="Arial"/>
          <w:szCs w:val="24"/>
        </w:rPr>
        <w:t>.</w:t>
      </w:r>
    </w:p>
    <w:p w14:paraId="3451BA87" w14:textId="1D12785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1307AF">
        <w:rPr>
          <w:rFonts w:cs="Arial"/>
          <w:szCs w:val="24"/>
        </w:rPr>
        <w:t>P</w:t>
      </w:r>
      <w:r w:rsidRPr="005056C8">
        <w:rPr>
          <w:rFonts w:cs="Arial"/>
          <w:szCs w:val="24"/>
        </w:rPr>
        <w:t>rotocol.</w:t>
      </w:r>
    </w:p>
    <w:p w14:paraId="3E6DA622" w14:textId="689E8959"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Subject to </w:t>
      </w:r>
      <w:r w:rsidR="001307AF">
        <w:rPr>
          <w:rFonts w:cs="Arial"/>
          <w:szCs w:val="24"/>
        </w:rPr>
        <w:t>Clause</w:t>
      </w:r>
      <w:r w:rsidRPr="005056C8">
        <w:rPr>
          <w:rFonts w:cs="Arial"/>
          <w:szCs w:val="24"/>
        </w:rPr>
        <w:t xml:space="preserve">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07B11B09" w:rsidR="00EC2C73" w:rsidRPr="005056C8" w:rsidRDefault="00236808" w:rsidP="00DB1367">
      <w:pPr>
        <w:numPr>
          <w:ilvl w:val="0"/>
          <w:numId w:val="3"/>
        </w:numPr>
        <w:tabs>
          <w:tab w:val="left" w:pos="1701"/>
        </w:tabs>
        <w:spacing w:before="120" w:after="120" w:line="240" w:lineRule="auto"/>
        <w:ind w:left="284" w:hanging="426"/>
        <w:rPr>
          <w:rFonts w:cs="Arial"/>
          <w:szCs w:val="24"/>
        </w:rPr>
      </w:pPr>
      <w:r w:rsidRPr="00086C16">
        <w:rPr>
          <w:rFonts w:cs="Arial"/>
          <w:szCs w:val="24"/>
        </w:rPr>
        <w:t xml:space="preserve">The </w:t>
      </w:r>
      <w:r w:rsidR="001307AF" w:rsidRPr="00086C16">
        <w:rPr>
          <w:rFonts w:cs="Arial"/>
          <w:szCs w:val="24"/>
        </w:rPr>
        <w:t>Sponsor</w:t>
      </w:r>
      <w:r w:rsidR="00086C16" w:rsidRPr="00086C16">
        <w:rPr>
          <w:rFonts w:cs="Arial"/>
          <w:szCs w:val="24"/>
        </w:rPr>
        <w:t xml:space="preserve"> </w:t>
      </w:r>
      <w:r w:rsidRPr="00086C16">
        <w:rPr>
          <w:rFonts w:cs="Arial"/>
          <w:szCs w:val="24"/>
        </w:rPr>
        <w:t>shall ensure, or procure through an agreement with the</w:t>
      </w:r>
      <w:r w:rsidRPr="005056C8">
        <w:rPr>
          <w:rFonts w:cs="Arial"/>
          <w:szCs w:val="24"/>
        </w:rPr>
        <w:t xml:space="preserve"> </w:t>
      </w:r>
      <w:r w:rsidR="001307AF" w:rsidRPr="00086C16">
        <w:rPr>
          <w:rFonts w:cs="Arial"/>
          <w:szCs w:val="24"/>
        </w:rPr>
        <w:t>Sponsor’s</w:t>
      </w:r>
      <w:r w:rsidRPr="005056C8">
        <w:rPr>
          <w:rFonts w:cs="Arial"/>
          <w:szCs w:val="24"/>
        </w:rPr>
        <w:t xml:space="preserve"> nominee as stated in </w:t>
      </w:r>
      <w:r w:rsidR="001307AF">
        <w:rPr>
          <w:rFonts w:cs="Arial"/>
          <w:szCs w:val="24"/>
        </w:rPr>
        <w:t>Clause</w:t>
      </w:r>
      <w:r w:rsidR="001307AF" w:rsidRPr="005056C8">
        <w:rPr>
          <w:rFonts w:cs="Arial"/>
          <w:szCs w:val="24"/>
        </w:rPr>
        <w:t xml:space="preserve"> </w:t>
      </w:r>
      <w:r w:rsidR="002E6DC5" w:rsidRPr="005056C8">
        <w:rPr>
          <w:rFonts w:cs="Arial"/>
          <w:szCs w:val="24"/>
        </w:rPr>
        <w:t>1</w:t>
      </w:r>
      <w:r w:rsidRPr="005056C8">
        <w:rPr>
          <w:rFonts w:cs="Arial"/>
          <w:szCs w:val="24"/>
        </w:rPr>
        <w:t xml:space="preserve"> above that:</w:t>
      </w:r>
    </w:p>
    <w:p w14:paraId="6BFF4B69" w14:textId="01DF9504"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tudy;</w:t>
      </w:r>
    </w:p>
    <w:p w14:paraId="3BFCEBFD" w14:textId="77777777"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is handled and stored in accordance with applicable law;</w:t>
      </w:r>
    </w:p>
    <w:p w14:paraId="70F611AA" w14:textId="1CBA768F" w:rsidR="00236808"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shall not be redistributed or released to any person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53C7D0AF"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086C16">
        <w:rPr>
          <w:rFonts w:cs="Arial"/>
          <w:szCs w:val="24"/>
        </w:rPr>
        <w:t xml:space="preserve"> </w:t>
      </w:r>
      <w:r w:rsidR="00B938FE" w:rsidRPr="00086C16">
        <w:rPr>
          <w:rFonts w:cs="Arial"/>
          <w:szCs w:val="24"/>
        </w:rPr>
        <w:t>Sponsor</w:t>
      </w:r>
      <w:r w:rsidR="00086C16" w:rsidRPr="00086C16">
        <w:rPr>
          <w:rFonts w:cs="Arial"/>
          <w:szCs w:val="24"/>
        </w:rPr>
        <w:t xml:space="preserve"> </w:t>
      </w:r>
      <w:r w:rsidRPr="005056C8">
        <w:rPr>
          <w:rFonts w:cs="Arial"/>
          <w:szCs w:val="24"/>
        </w:rPr>
        <w:t xml:space="preserve">shall each be responsible for keeping a record of the Material that has been transferred according to this </w:t>
      </w:r>
      <w:r w:rsidR="00B938FE">
        <w:rPr>
          <w:rFonts w:cs="Arial"/>
          <w:szCs w:val="24"/>
        </w:rPr>
        <w:t>A</w:t>
      </w:r>
      <w:r w:rsidR="002E6DC5" w:rsidRPr="005056C8">
        <w:rPr>
          <w:rFonts w:cs="Arial"/>
          <w:szCs w:val="24"/>
        </w:rPr>
        <w:t>ppendix</w:t>
      </w:r>
      <w:r w:rsidRPr="005056C8">
        <w:rPr>
          <w:rFonts w:cs="Arial"/>
          <w:szCs w:val="24"/>
        </w:rPr>
        <w:t>.</w:t>
      </w:r>
    </w:p>
    <w:p w14:paraId="0A703ADD" w14:textId="78FA4ACF"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B938FE" w:rsidRPr="00086C16">
        <w:rPr>
          <w:rFonts w:cs="Arial"/>
          <w:szCs w:val="24"/>
        </w:rPr>
        <w:t>Sponsor</w:t>
      </w:r>
      <w:r w:rsidR="00086C16" w:rsidRPr="00086C16">
        <w:rPr>
          <w:rFonts w:cs="Arial"/>
          <w:szCs w:val="24"/>
        </w:rPr>
        <w:t xml:space="preserve"> </w:t>
      </w:r>
      <w:r w:rsidRPr="00086C16">
        <w:rPr>
          <w:rFonts w:cs="Arial"/>
          <w:szCs w:val="24"/>
        </w:rPr>
        <w:t xml:space="preserve">of the Material or of the supply to or the use by any third party to whom the </w:t>
      </w:r>
      <w:r w:rsidR="00B938FE" w:rsidRPr="00086C16">
        <w:rPr>
          <w:rFonts w:cs="Arial"/>
          <w:szCs w:val="24"/>
        </w:rPr>
        <w:t>Sponsor</w:t>
      </w:r>
      <w:r w:rsidR="00086C16" w:rsidRPr="00086C16">
        <w:rPr>
          <w:rFonts w:cs="Arial"/>
          <w:szCs w:val="24"/>
        </w:rPr>
        <w:t xml:space="preserve"> </w:t>
      </w:r>
      <w:r w:rsidRPr="00086C16">
        <w:rPr>
          <w:rFonts w:cs="Arial"/>
          <w:szCs w:val="24"/>
        </w:rPr>
        <w:t xml:space="preserve">subsequently provides the Material or the </w:t>
      </w:r>
      <w:r w:rsidR="00B938FE" w:rsidRPr="00086C16">
        <w:rPr>
          <w:rFonts w:cs="Arial"/>
          <w:szCs w:val="24"/>
        </w:rPr>
        <w:t>Sponsor’s</w:t>
      </w:r>
      <w:r w:rsidR="00086C16" w:rsidRPr="00086C16">
        <w:rPr>
          <w:rFonts w:cs="Arial"/>
          <w:szCs w:val="24"/>
        </w:rPr>
        <w:t xml:space="preserve"> </w:t>
      </w:r>
      <w:r w:rsidRPr="005056C8">
        <w:rPr>
          <w:rFonts w:cs="Arial"/>
          <w:szCs w:val="24"/>
        </w:rPr>
        <w:t xml:space="preserve">nominee as stated in </w:t>
      </w:r>
      <w:r w:rsidR="006160CA">
        <w:rPr>
          <w:rFonts w:cs="Arial"/>
          <w:szCs w:val="24"/>
        </w:rPr>
        <w:t>Clause</w:t>
      </w:r>
      <w:r w:rsidR="006160CA" w:rsidRPr="005056C8">
        <w:rPr>
          <w:rFonts w:cs="Arial"/>
          <w:szCs w:val="24"/>
        </w:rPr>
        <w:t xml:space="preserve"> </w:t>
      </w:r>
      <w:r w:rsidR="002E6DC5" w:rsidRPr="005056C8">
        <w:rPr>
          <w:rFonts w:cs="Arial"/>
          <w:szCs w:val="24"/>
        </w:rPr>
        <w:t>1</w:t>
      </w:r>
      <w:r w:rsidRPr="005056C8">
        <w:rPr>
          <w:rFonts w:cs="Arial"/>
          <w:szCs w:val="24"/>
        </w:rPr>
        <w:t xml:space="preserve"> above, save to the </w:t>
      </w:r>
      <w:r w:rsidRPr="005056C8">
        <w:rPr>
          <w:rFonts w:cs="Arial"/>
          <w:szCs w:val="24"/>
        </w:rPr>
        <w:lastRenderedPageBreak/>
        <w:t xml:space="preserve">extent that any liability which arises is a result of the negligence of the </w:t>
      </w:r>
      <w:r w:rsidR="00112E01" w:rsidRPr="005056C8">
        <w:rPr>
          <w:rFonts w:cs="Arial"/>
          <w:szCs w:val="24"/>
        </w:rPr>
        <w:t>Participating NHS / HSC Organisation</w:t>
      </w:r>
      <w:r w:rsidRPr="005056C8">
        <w:rPr>
          <w:rFonts w:cs="Arial"/>
          <w:szCs w:val="24"/>
        </w:rPr>
        <w:t>.</w:t>
      </w:r>
    </w:p>
    <w:p w14:paraId="0E8EF11A" w14:textId="2D066D8A"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E86CE0">
        <w:rPr>
          <w:rFonts w:cs="Arial"/>
          <w:szCs w:val="24"/>
        </w:rPr>
        <w:t xml:space="preserve">The </w:t>
      </w:r>
      <w:r w:rsidR="006160CA" w:rsidRPr="00086C16">
        <w:rPr>
          <w:rFonts w:cs="Arial"/>
          <w:szCs w:val="24"/>
        </w:rPr>
        <w:t>Sponsor</w:t>
      </w:r>
      <w:r w:rsidR="00086C16" w:rsidRPr="00086C16">
        <w:rPr>
          <w:rFonts w:cs="Arial"/>
          <w:szCs w:val="24"/>
        </w:rPr>
        <w:t xml:space="preserve"> </w:t>
      </w:r>
      <w:r w:rsidRPr="00086C16">
        <w:rPr>
          <w:rFonts w:cs="Arial"/>
          <w:szCs w:val="24"/>
        </w:rPr>
        <w:t>undertakes</w:t>
      </w:r>
      <w:bookmarkStart w:id="23" w:name="_GoBack"/>
      <w:bookmarkEnd w:id="23"/>
      <w:r w:rsidRPr="00086C16">
        <w:rPr>
          <w:rFonts w:cs="Arial"/>
          <w:szCs w:val="24"/>
        </w:rPr>
        <w:t xml:space="preserve"> that, in the event that Material is provided to a third party in accordance with </w:t>
      </w:r>
      <w:r w:rsidR="006160CA" w:rsidRPr="00086C16">
        <w:rPr>
          <w:rFonts w:cs="Arial"/>
          <w:szCs w:val="24"/>
        </w:rPr>
        <w:t xml:space="preserve">Clause </w:t>
      </w:r>
      <w:r w:rsidRPr="00086C16">
        <w:rPr>
          <w:rFonts w:cs="Arial"/>
          <w:szCs w:val="24"/>
        </w:rPr>
        <w:t>2 above,</w:t>
      </w:r>
      <w:r w:rsidRPr="00086C16" w:rsidDel="0085033C">
        <w:rPr>
          <w:rFonts w:cs="Arial"/>
          <w:szCs w:val="24"/>
        </w:rPr>
        <w:t xml:space="preserve"> </w:t>
      </w:r>
      <w:r w:rsidRPr="00086C16">
        <w:rPr>
          <w:rFonts w:cs="Arial"/>
          <w:szCs w:val="24"/>
        </w:rPr>
        <w:t>it</w:t>
      </w:r>
      <w:r w:rsidR="00086C16" w:rsidRPr="00086C16">
        <w:rPr>
          <w:rFonts w:cs="Arial"/>
          <w:szCs w:val="24"/>
        </w:rPr>
        <w:t xml:space="preserve"> </w:t>
      </w:r>
      <w:r w:rsidRPr="005056C8">
        <w:rPr>
          <w:rFonts w:cs="Arial"/>
          <w:szCs w:val="24"/>
        </w:rPr>
        <w:t xml:space="preserve">shall require that such third party shall undertake to handle any Material related to the </w:t>
      </w:r>
      <w:r w:rsidR="006160CA">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1CC42A7F" w14:textId="0EF259A4"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4E336A46"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information) at a minimum the following information 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7" w:history="1">
        <w:r w:rsidR="00FF221A">
          <w:rPr>
            <w:rStyle w:val="Hyperlink"/>
            <w:rFonts w:cs="Arial"/>
            <w:i/>
            <w:szCs w:val="24"/>
          </w:rPr>
          <w:t>www.hra.nhs.uk</w:t>
        </w:r>
      </w:hyperlink>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56FD6070"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0877D62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00D01713" w:rsidRPr="005056C8">
              <w:rPr>
                <w:rFonts w:eastAsiaTheme="minorEastAsia" w:cs="Arial"/>
                <w:szCs w:val="24"/>
                <w:lang w:eastAsia="en-GB"/>
              </w:rPr>
              <w:t xml:space="preserve">articipating NHS / HSC </w:t>
            </w:r>
            <w:r w:rsidR="00FD762A">
              <w:rPr>
                <w:rFonts w:eastAsiaTheme="minorEastAsia" w:cs="Arial"/>
                <w:szCs w:val="24"/>
                <w:lang w:eastAsia="en-GB"/>
              </w:rPr>
              <w:t>O</w:t>
            </w:r>
            <w:r w:rsidR="00D01713" w:rsidRPr="005056C8">
              <w:rPr>
                <w:rFonts w:eastAsiaTheme="minorEastAsia" w:cs="Arial"/>
                <w:szCs w:val="24"/>
                <w:lang w:eastAsia="en-GB"/>
              </w:rPr>
              <w:t>rganisation.</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5A538CBC"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24" w:name="_Ref516653827"/>
    </w:p>
    <w:p w14:paraId="50D58210" w14:textId="4DE8B2F7" w:rsidR="004F631C" w:rsidRPr="004F631C" w:rsidRDefault="004F631C"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r w:rsidR="00E35A03">
        <w:rPr>
          <w:rFonts w:ascii="Arial" w:hAnsi="Arial" w:cs="Arial"/>
          <w:szCs w:val="24"/>
        </w:rPr>
        <w:t>C</w:t>
      </w:r>
      <w:r w:rsidRPr="005056C8">
        <w:rPr>
          <w:rFonts w:ascii="Arial" w:hAnsi="Arial" w:cs="Arial"/>
          <w:szCs w:val="24"/>
        </w:rPr>
        <w:t xml:space="preserve">ontroller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3394C9B7" w14:textId="4822BD7E"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may be the same Personal Data that is Processed for research purposes under the separate Controllership of the Sponsor in accordance with this Agreement.</w:t>
      </w:r>
      <w:bookmarkEnd w:id="24"/>
    </w:p>
    <w:p w14:paraId="6E0B51D6" w14:textId="75BFFE73"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434F6F36" w14:textId="2219A7E2"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egislation;</w:t>
      </w:r>
    </w:p>
    <w:p w14:paraId="596A36D1" w14:textId="4D4A4831"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35C05765"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Article 28(1);</w:t>
      </w:r>
    </w:p>
    <w:p w14:paraId="750A65A2" w14:textId="2EE57E22"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commentRangeStart w:id="25"/>
      <w:r w:rsidRPr="005056C8">
        <w:rPr>
          <w:rFonts w:ascii="Arial" w:hAnsi="Arial" w:cs="Arial"/>
          <w:szCs w:val="24"/>
        </w:rPr>
        <w:t>))</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commentRangeEnd w:id="25"/>
      <w:r w:rsidR="00110E05">
        <w:rPr>
          <w:rStyle w:val="CommentReference"/>
          <w:rFonts w:ascii="Arial" w:eastAsiaTheme="minorHAnsi" w:hAnsi="Arial" w:cstheme="minorBidi"/>
        </w:rPr>
        <w:commentReference w:id="25"/>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688AE03D"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w:t>
      </w:r>
      <w:r w:rsidR="00E86553">
        <w:rPr>
          <w:rFonts w:ascii="Arial" w:hAnsi="Arial" w:cs="Arial"/>
          <w:szCs w:val="24"/>
        </w:rPr>
        <w:t>)(</w:t>
      </w:r>
      <w:r w:rsidRPr="005056C8">
        <w:rPr>
          <w:rFonts w:ascii="Arial" w:hAnsi="Arial" w:cs="Arial"/>
          <w:szCs w:val="24"/>
        </w:rPr>
        <w:t>a));</w:t>
      </w:r>
    </w:p>
    <w:p w14:paraId="6C682835" w14:textId="560683E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
    <w:p w14:paraId="72DB7016" w14:textId="216F716A"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 (Article 28(3</w:t>
      </w:r>
      <w:r w:rsidR="008475E7">
        <w:rPr>
          <w:rFonts w:ascii="Arial" w:hAnsi="Arial" w:cs="Arial"/>
          <w:szCs w:val="24"/>
        </w:rPr>
        <w:t>)(</w:t>
      </w:r>
      <w:r w:rsidRPr="005056C8">
        <w:rPr>
          <w:rFonts w:ascii="Arial" w:hAnsi="Arial" w:cs="Arial"/>
          <w:szCs w:val="24"/>
        </w:rPr>
        <w:t>c));</w:t>
      </w:r>
    </w:p>
    <w:p w14:paraId="6767FF7D" w14:textId="097CC544"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
    <w:p w14:paraId="1BC15639" w14:textId="2DB40819"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
    <w:p w14:paraId="63158D31" w14:textId="2FA1036B"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
    <w:p w14:paraId="4CD66B63" w14:textId="78C4B0D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purposes; and</w:t>
      </w:r>
    </w:p>
    <w:p w14:paraId="58E2A5F5" w14:textId="2CC1EB0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4C21209E"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BA6F17">
        <w:rPr>
          <w:rFonts w:ascii="Arial" w:hAnsi="Arial" w:cs="Arial"/>
          <w:szCs w:val="24"/>
        </w:rPr>
        <w:t>P</w:t>
      </w:r>
      <w:r w:rsidRPr="005056C8">
        <w:rPr>
          <w:rFonts w:ascii="Arial" w:hAnsi="Arial" w:cs="Arial"/>
          <w:szCs w:val="24"/>
        </w:rPr>
        <w:t>rotocol);</w:t>
      </w:r>
    </w:p>
    <w:p w14:paraId="6911C447" w14:textId="7206F05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2DFD488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3A07FCF8"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7D302E29" w14:textId="5DFA7CB3"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C67D64D" w14:textId="035A4BBD" w:rsidR="00236808" w:rsidRPr="005056C8" w:rsidRDefault="00236808"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A18351A"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33688FD4"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001D745C" w:rsidRPr="005056C8">
              <w:rPr>
                <w:rFonts w:eastAsiaTheme="minorEastAsia" w:cs="Arial"/>
                <w:szCs w:val="24"/>
                <w:lang w:eastAsia="en-GB"/>
              </w:rPr>
              <w:t xml:space="preserve">ersonal </w:t>
            </w:r>
            <w:r w:rsidR="00CA7827">
              <w:rPr>
                <w:rFonts w:eastAsiaTheme="minorEastAsia" w:cs="Arial"/>
                <w:szCs w:val="24"/>
                <w:lang w:eastAsia="en-GB"/>
              </w:rPr>
              <w:t>D</w:t>
            </w:r>
            <w:r w:rsidR="001D745C"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001D745C" w:rsidRPr="005056C8">
              <w:rPr>
                <w:rFonts w:eastAsiaTheme="minorEastAsia" w:cs="Arial"/>
                <w:szCs w:val="24"/>
                <w:lang w:eastAsia="en-GB"/>
              </w:rPr>
              <w:t xml:space="preserve">from this </w:t>
            </w:r>
            <w:r w:rsidR="00F22CC0">
              <w:rPr>
                <w:rFonts w:eastAsiaTheme="minorEastAsia" w:cs="Arial"/>
                <w:szCs w:val="24"/>
                <w:lang w:eastAsia="en-GB"/>
              </w:rPr>
              <w:t>P</w:t>
            </w:r>
            <w:r w:rsidR="001D745C"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001D745C"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w:t>
            </w:r>
            <w:r w:rsidR="00F22CC0">
              <w:rPr>
                <w:rFonts w:eastAsiaTheme="minorEastAsia" w:cs="Arial"/>
                <w:szCs w:val="24"/>
                <w:lang w:eastAsia="en-GB"/>
              </w:rPr>
              <w:t>A</w:t>
            </w:r>
            <w:r w:rsidR="001D745C" w:rsidRPr="005056C8">
              <w:rPr>
                <w:rFonts w:eastAsiaTheme="minorEastAsia" w:cs="Arial"/>
                <w:szCs w:val="24"/>
                <w:lang w:eastAsia="en-GB"/>
              </w:rPr>
              <w:t>gents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p>
        </w:tc>
        <w:sdt>
          <w:sdtPr>
            <w:rPr>
              <w:rStyle w:val="Style3"/>
            </w:rPr>
            <w:alias w:val="Select yes or no"/>
            <w:tag w:val="Select yes or no"/>
            <w:id w:val="-981697489"/>
            <w:placeholder>
              <w:docPart w:val="0300A3629F014C918090840D934361DD"/>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3B64BBAA"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F742D15" w:rsidR="00236808" w:rsidRPr="00D37CE8" w:rsidRDefault="00EA749C"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00236808" w:rsidRPr="00D37CE8">
        <w:rPr>
          <w:rFonts w:ascii="Arial" w:hAnsi="Arial" w:cs="Arial"/>
          <w:szCs w:val="24"/>
        </w:rPr>
        <w:t xml:space="preserve">ersonal </w:t>
      </w:r>
      <w:r w:rsidR="00CA7827" w:rsidRPr="00D37CE8">
        <w:rPr>
          <w:rFonts w:ascii="Arial" w:hAnsi="Arial" w:cs="Arial"/>
          <w:szCs w:val="24"/>
        </w:rPr>
        <w:t>D</w:t>
      </w:r>
      <w:r w:rsidR="00236808" w:rsidRPr="00D37CE8">
        <w:rPr>
          <w:rFonts w:ascii="Arial" w:hAnsi="Arial" w:cs="Arial"/>
          <w:szCs w:val="24"/>
        </w:rPr>
        <w:t>ata</w:t>
      </w:r>
      <w:r w:rsidRPr="00D37CE8">
        <w:rPr>
          <w:rFonts w:ascii="Arial" w:hAnsi="Arial" w:cs="Arial"/>
          <w:szCs w:val="24"/>
        </w:rPr>
        <w:t xml:space="preserve">,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articipants</w:t>
      </w:r>
      <w:r w:rsidR="00236808" w:rsidRPr="00D37CE8">
        <w:rPr>
          <w:rFonts w:ascii="Arial" w:hAnsi="Arial" w:cs="Arial"/>
          <w:szCs w:val="24"/>
        </w:rPr>
        <w:t xml:space="preserve"> shall be disclosed to the </w:t>
      </w:r>
      <w:r w:rsidR="00C7380F" w:rsidRPr="00D37CE8">
        <w:rPr>
          <w:rFonts w:ascii="Arial" w:hAnsi="Arial" w:cs="Arial"/>
          <w:szCs w:val="24"/>
        </w:rPr>
        <w:t>Sponsor</w:t>
      </w:r>
      <w:r w:rsidR="00236808" w:rsidRPr="00D37CE8">
        <w:rPr>
          <w:rFonts w:ascii="Arial" w:hAnsi="Arial" w:cs="Arial"/>
          <w:szCs w:val="24"/>
        </w:rPr>
        <w:t xml:space="preserve"> by the </w:t>
      </w:r>
      <w:r w:rsidR="00CA7827" w:rsidRPr="00D37CE8">
        <w:rPr>
          <w:rFonts w:ascii="Arial" w:hAnsi="Arial" w:cs="Arial"/>
          <w:szCs w:val="24"/>
        </w:rPr>
        <w:t>P</w:t>
      </w:r>
      <w:r w:rsidR="00236808"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00236808"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00236808"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00236808" w:rsidRPr="00D37CE8">
        <w:rPr>
          <w:rFonts w:ascii="Arial" w:hAnsi="Arial" w:cs="Arial"/>
          <w:szCs w:val="24"/>
        </w:rPr>
        <w:t xml:space="preserve">articipant in connection with the </w:t>
      </w:r>
      <w:r w:rsidR="00F22EE3" w:rsidRPr="00D37CE8">
        <w:rPr>
          <w:rFonts w:ascii="Arial" w:hAnsi="Arial" w:cs="Arial"/>
          <w:szCs w:val="24"/>
        </w:rPr>
        <w:t>S</w:t>
      </w:r>
      <w:r w:rsidR="00236808" w:rsidRPr="00D37CE8">
        <w:rPr>
          <w:rFonts w:ascii="Arial" w:hAnsi="Arial" w:cs="Arial"/>
          <w:szCs w:val="24"/>
        </w:rPr>
        <w:t>tudy.</w:t>
      </w:r>
    </w:p>
    <w:p w14:paraId="1E7E5EA8" w14:textId="44485A55"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(b)), and not otherwise. In particular</w:t>
      </w:r>
      <w:r w:rsidR="00BE0389" w:rsidRPr="00D37CE8">
        <w:rPr>
          <w:rFonts w:ascii="Arial" w:hAnsi="Arial" w:cs="Arial"/>
          <w:szCs w:val="24"/>
        </w:rPr>
        <w:t>:</w:t>
      </w:r>
    </w:p>
    <w:p w14:paraId="71020648" w14:textId="4057C8E4" w:rsidR="00236808" w:rsidRPr="00D37CE8" w:rsidRDefault="00BE0389" w:rsidP="00DB1367">
      <w:pPr>
        <w:pStyle w:val="BodyTextIndent2"/>
        <w:numPr>
          <w:ilvl w:val="1"/>
          <w:numId w:val="12"/>
        </w:numPr>
        <w:ind w:left="993" w:hanging="567"/>
        <w:rPr>
          <w:rFonts w:ascii="Arial" w:hAnsi="Arial" w:cs="Arial"/>
          <w:szCs w:val="24"/>
        </w:rPr>
      </w:pPr>
      <w:r w:rsidRPr="00D37CE8">
        <w:rPr>
          <w:rFonts w:ascii="Arial" w:hAnsi="Arial" w:cs="Arial"/>
          <w:szCs w:val="24"/>
        </w:rPr>
        <w:t>n</w:t>
      </w:r>
      <w:r w:rsidR="00236808" w:rsidRPr="00D37CE8">
        <w:rPr>
          <w:rFonts w:ascii="Arial" w:hAnsi="Arial" w:cs="Arial"/>
          <w:szCs w:val="24"/>
        </w:rPr>
        <w:t xml:space="preserve">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 xml:space="preserve">ata </w:t>
      </w:r>
      <w:r w:rsidR="00236808" w:rsidRPr="00D37CE8">
        <w:rPr>
          <w:rFonts w:ascii="Arial" w:hAnsi="Arial" w:cs="Arial"/>
          <w:szCs w:val="24"/>
        </w:rPr>
        <w:t>to any person except in accordance with applicable legal requirements and codes of practice.</w:t>
      </w:r>
    </w:p>
    <w:p w14:paraId="75B7DB49" w14:textId="356E8B9B"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 xml:space="preserve">ontroller by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29646559" w14:textId="7FD9BAF7"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greement are equipped to do so respectfully and safely. In particular</w:t>
      </w:r>
      <w:r w:rsidR="00A559C9" w:rsidRPr="00D37CE8">
        <w:rPr>
          <w:rFonts w:ascii="Arial" w:hAnsi="Arial" w:cs="Arial"/>
          <w:szCs w:val="24"/>
        </w:rPr>
        <w:t xml:space="preserve"> to ensure that</w:t>
      </w:r>
      <w:r w:rsidRPr="00D37CE8">
        <w:rPr>
          <w:rFonts w:ascii="Arial" w:hAnsi="Arial" w:cs="Arial"/>
          <w:szCs w:val="24"/>
        </w:rPr>
        <w:t>:</w:t>
      </w:r>
    </w:p>
    <w:p w14:paraId="0B90DB7B" w14:textId="63A07C7E"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securely and to only disseminate or disclose for lawful and appropriate purposes.</w:t>
      </w:r>
    </w:p>
    <w:p w14:paraId="4F40B07C" w14:textId="1ED4D8D9"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Participating </w:t>
      </w:r>
      <w:r w:rsidR="00450D1B" w:rsidRPr="00D37CE8">
        <w:rPr>
          <w:rFonts w:ascii="Arial" w:hAnsi="Arial" w:cs="Arial"/>
          <w:szCs w:val="24"/>
        </w:rPr>
        <w:t>NHS / HSC Organisation</w:t>
      </w:r>
      <w:r w:rsidRPr="00D37CE8">
        <w:rPr>
          <w:rFonts w:ascii="Arial" w:hAnsi="Arial" w:cs="Arial"/>
          <w:szCs w:val="24"/>
        </w:rPr>
        <w:t>) have appropriate contracts providing for personal accountability and sanctions for breach of confidence or misuse of data including deliberate or avoidable data breaches.</w:t>
      </w:r>
    </w:p>
    <w:p w14:paraId="7FBF64BA" w14:textId="34AA52FF"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lastRenderedPageBreak/>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In particular</w:t>
      </w:r>
      <w:r w:rsidR="00852F16" w:rsidRPr="00D37CE8">
        <w:rPr>
          <w:rFonts w:ascii="Arial" w:hAnsi="Arial" w:cs="Arial"/>
          <w:szCs w:val="24"/>
        </w:rPr>
        <w:t xml:space="preserve"> </w:t>
      </w:r>
      <w:r w:rsidR="0012452B" w:rsidRPr="00D37CE8">
        <w:rPr>
          <w:rFonts w:ascii="Arial" w:hAnsi="Arial" w:cs="Arial"/>
          <w:szCs w:val="24"/>
        </w:rPr>
        <w:t>to</w:t>
      </w:r>
      <w:r w:rsidR="00852F16" w:rsidRPr="00D37CE8">
        <w:rPr>
          <w:rFonts w:ascii="Arial" w:hAnsi="Arial" w:cs="Arial"/>
          <w:szCs w:val="24"/>
        </w:rPr>
        <w:t>:</w:t>
      </w:r>
    </w:p>
    <w:p w14:paraId="6C88320C" w14:textId="504CDC4C"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needed</w:t>
      </w:r>
      <w:r w:rsidR="00FC0D03" w:rsidRPr="00D37CE8">
        <w:rPr>
          <w:rFonts w:ascii="Arial" w:hAnsi="Arial" w:cs="Arial"/>
          <w:szCs w:val="24"/>
        </w:rPr>
        <w:t>;</w:t>
      </w:r>
    </w:p>
    <w:p w14:paraId="3FF4E794" w14:textId="6AE8DB84"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164DDED" w14:textId="1BEE7156" w:rsidR="00236808" w:rsidRPr="00D37CE8" w:rsidRDefault="00DE36E4"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00236808" w:rsidRPr="00D37CE8">
        <w:rPr>
          <w:rFonts w:ascii="Arial" w:hAnsi="Arial" w:cs="Arial"/>
          <w:szCs w:val="24"/>
        </w:rPr>
        <w:t>identify</w:t>
      </w:r>
      <w:r w:rsidRPr="00D37CE8">
        <w:rPr>
          <w:rFonts w:ascii="Arial" w:hAnsi="Arial" w:cs="Arial"/>
          <w:szCs w:val="24"/>
        </w:rPr>
        <w:t xml:space="preserve"> </w:t>
      </w:r>
      <w:r w:rsidR="00236808" w:rsidRPr="00D37CE8">
        <w:rPr>
          <w:rFonts w:ascii="Arial" w:hAnsi="Arial" w:cs="Arial"/>
          <w:szCs w:val="24"/>
        </w:rPr>
        <w:t xml:space="preserve">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00236808" w:rsidRPr="00D37CE8">
        <w:rPr>
          <w:rFonts w:ascii="Arial" w:hAnsi="Arial" w:cs="Arial"/>
          <w:szCs w:val="24"/>
        </w:rPr>
        <w:t>to use workarounds which compromise data security</w:t>
      </w:r>
      <w:r w:rsidRPr="00D37CE8">
        <w:rPr>
          <w:rFonts w:ascii="Arial" w:hAnsi="Arial" w:cs="Arial"/>
          <w:szCs w:val="24"/>
        </w:rPr>
        <w:t>;</w:t>
      </w:r>
    </w:p>
    <w:p w14:paraId="05A299AE" w14:textId="06E8752F"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adopt measures to identify and resist cyber-attacks against services and to respond to relevant external security advice</w:t>
      </w:r>
      <w:r w:rsidR="00DE36E4" w:rsidRPr="00D37CE8">
        <w:rPr>
          <w:rFonts w:ascii="Arial" w:hAnsi="Arial" w:cs="Arial"/>
          <w:szCs w:val="24"/>
        </w:rPr>
        <w:t>;</w:t>
      </w:r>
    </w:p>
    <w:p w14:paraId="49EE4DC0" w14:textId="1EE434FD" w:rsidR="00236808" w:rsidRPr="00D37CE8" w:rsidRDefault="00236808"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 action</w:t>
      </w:r>
      <w:proofErr w:type="gramEnd"/>
      <w:r w:rsidRPr="00D37CE8">
        <w:rPr>
          <w:rFonts w:ascii="Arial" w:hAnsi="Arial" w:cs="Arial"/>
          <w:szCs w:val="24"/>
        </w:rPr>
        <w:t xml:space="preserve"> immediately following a data breach or near miss.</w:t>
      </w:r>
    </w:p>
    <w:p w14:paraId="562998AA" w14:textId="3998B70E"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rocessed using secure and up to date technology. In particular</w:t>
      </w:r>
      <w:r w:rsidR="00B54E25" w:rsidRPr="00D37CE8">
        <w:rPr>
          <w:rFonts w:ascii="Arial" w:hAnsi="Arial" w:cs="Arial"/>
          <w:szCs w:val="24"/>
        </w:rPr>
        <w:t xml:space="preserve"> to:</w:t>
      </w:r>
    </w:p>
    <w:p w14:paraId="14D28A67" w14:textId="19C7633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
    <w:p w14:paraId="6C144052" w14:textId="5AE7706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put in place a strategy for protecting relevant IT systems from cyber threats which is based on a proven cyber security framework such as Cyber Essentials</w:t>
      </w:r>
      <w:r w:rsidR="00B54E25" w:rsidRPr="00D37CE8">
        <w:rPr>
          <w:rFonts w:ascii="Arial" w:hAnsi="Arial" w:cs="Arial"/>
          <w:szCs w:val="24"/>
        </w:rPr>
        <w:t>;</w:t>
      </w:r>
    </w:p>
    <w:p w14:paraId="5FF47EC0" w14:textId="11BB16E9"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26" w:name="_Ref184454757"/>
      <w:r w:rsidRPr="005056C8">
        <w:rPr>
          <w:rFonts w:cs="Arial"/>
          <w:szCs w:val="24"/>
        </w:rPr>
        <w:br w:type="page"/>
      </w:r>
    </w:p>
    <w:p w14:paraId="03F83F94" w14:textId="61811E3D" w:rsidR="00651447" w:rsidRPr="005056C8" w:rsidRDefault="00651447" w:rsidP="005056C8">
      <w:pPr>
        <w:pStyle w:val="Heading1"/>
        <w:rPr>
          <w:rFonts w:cs="Arial"/>
        </w:rPr>
      </w:pPr>
      <w:r w:rsidRPr="005056C8">
        <w:rPr>
          <w:rFonts w:cs="Arial"/>
        </w:rPr>
        <w:lastRenderedPageBreak/>
        <w:t>Appendix 6: Intellectual Property Rights</w:t>
      </w:r>
      <w:bookmarkEnd w:id="26"/>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16AAEED"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2AFF2490"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p>
        </w:tc>
        <w:sdt>
          <w:sdtPr>
            <w:rPr>
              <w:rStyle w:val="Style3"/>
            </w:rPr>
            <w:alias w:val="Select yes or no"/>
            <w:tag w:val="Select yes or no"/>
            <w:id w:val="-535822376"/>
            <w:placeholder>
              <w:docPart w:val="990EF428F45A40F5B3ED27A300851E8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30BBEA33" w:rsidR="009C46E8" w:rsidRPr="005056C8" w:rsidRDefault="008B43CA" w:rsidP="005056C8">
                <w:pPr>
                  <w:jc w:val="center"/>
                  <w:rPr>
                    <w:rFonts w:cs="Arial"/>
                    <w:szCs w:val="24"/>
                  </w:rPr>
                </w:pPr>
                <w:r w:rsidRPr="00E86CE0">
                  <w:rPr>
                    <w:rStyle w:val="PlaceholderText"/>
                    <w:color w:val="425563"/>
                  </w:rPr>
                  <w:t>Select yes or 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27" w:name="_Ref168906366"/>
    </w:p>
    <w:p w14:paraId="383FECBF" w14:textId="1C3F9BC0"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27"/>
      <w:r w:rsidRPr="00A27D91">
        <w:rPr>
          <w:rFonts w:ascii="Arial" w:hAnsi="Arial" w:cs="Arial"/>
          <w:szCs w:val="24"/>
        </w:rPr>
        <w:t>he exercise of such rights for purposes of the Study shall not knowingly infringe any third party’s rights.</w:t>
      </w:r>
    </w:p>
    <w:p w14:paraId="076A2592" w14:textId="3C3CA649"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 xml:space="preserve">ata, excluding clinical procedures developed or used by the Participating </w:t>
      </w:r>
      <w:bookmarkStart w:id="28" w:name="_Hlk5390165"/>
      <w:r w:rsidR="0056355E" w:rsidRPr="00A27D91">
        <w:rPr>
          <w:rFonts w:ascii="Arial" w:hAnsi="Arial" w:cs="Arial"/>
          <w:szCs w:val="24"/>
        </w:rPr>
        <w:t>NHS / HSC Organisation</w:t>
      </w:r>
      <w:bookmarkEnd w:id="28"/>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29" w:name="_Ref169688056"/>
      <w:bookmarkEnd w:id="29"/>
    </w:p>
    <w:p w14:paraId="0E2FFEC6" w14:textId="78C5A963" w:rsidR="00651447" w:rsidRPr="00A27D91" w:rsidRDefault="0056355E"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00651447" w:rsidRPr="00A27D91">
        <w:rPr>
          <w:rFonts w:ascii="Arial" w:hAnsi="Arial" w:cs="Arial"/>
          <w:szCs w:val="24"/>
        </w:rPr>
        <w:t xml:space="preserve">deriving or arising from the Material or any derivations of the Material provided to the </w:t>
      </w:r>
      <w:r w:rsidR="00C7380F" w:rsidRPr="00A27D91">
        <w:rPr>
          <w:rFonts w:ascii="Arial" w:hAnsi="Arial" w:cs="Arial"/>
          <w:szCs w:val="24"/>
        </w:rPr>
        <w:t>Sponsor</w:t>
      </w:r>
      <w:r w:rsidR="00651447" w:rsidRPr="00A27D91">
        <w:rPr>
          <w:rFonts w:ascii="Arial" w:hAnsi="Arial" w:cs="Arial"/>
          <w:szCs w:val="24"/>
        </w:rPr>
        <w:t xml:space="preserve"> by the Participating </w:t>
      </w:r>
      <w:r w:rsidRPr="00A27D91">
        <w:rPr>
          <w:rFonts w:ascii="Arial" w:hAnsi="Arial" w:cs="Arial"/>
          <w:szCs w:val="24"/>
        </w:rPr>
        <w:t xml:space="preserve">NHS / HSC Organisation </w:t>
      </w:r>
      <w:r w:rsidR="00651447" w:rsidRPr="00A27D91">
        <w:rPr>
          <w:rFonts w:ascii="Arial" w:hAnsi="Arial" w:cs="Arial"/>
          <w:szCs w:val="24"/>
        </w:rPr>
        <w:t xml:space="preserve">shall belong to the </w:t>
      </w:r>
      <w:r w:rsidR="00C7380F" w:rsidRPr="00A27D91">
        <w:rPr>
          <w:rFonts w:ascii="Arial" w:hAnsi="Arial" w:cs="Arial"/>
          <w:szCs w:val="24"/>
        </w:rPr>
        <w:t>Sponsor</w:t>
      </w:r>
      <w:r w:rsidR="00651447" w:rsidRPr="00A27D91">
        <w:rPr>
          <w:rFonts w:ascii="Arial" w:hAnsi="Arial" w:cs="Arial"/>
          <w:szCs w:val="24"/>
        </w:rPr>
        <w:t>.</w:t>
      </w:r>
      <w:bookmarkStart w:id="30" w:name="_Ref168912550"/>
    </w:p>
    <w:p w14:paraId="624DB643" w14:textId="0660633F"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30"/>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 xml:space="preserve">ow to the Participating </w:t>
      </w:r>
      <w:r w:rsidR="0056355E" w:rsidRPr="00A27D91">
        <w:rPr>
          <w:rFonts w:ascii="Arial" w:hAnsi="Arial" w:cs="Arial"/>
          <w:szCs w:val="24"/>
        </w:rPr>
        <w:t>NHS / HSC Organisation</w:t>
      </w:r>
      <w:r w:rsidRPr="00A27D91">
        <w:rPr>
          <w:rFonts w:ascii="Arial" w:hAnsi="Arial" w:cs="Arial"/>
          <w:szCs w:val="24"/>
        </w:rPr>
        <w:t>.</w:t>
      </w:r>
      <w:bookmarkStart w:id="31" w:name="_Ref183577051"/>
    </w:p>
    <w:p w14:paraId="5A561B5A" w14:textId="43CEFFF1"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31"/>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05B53442" w14:textId="49256FEB" w:rsidR="00FF663F"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35271A9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58119227" w14:textId="12BACE23"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6D073D4C"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E86CE0">
                  <w:rPr>
                    <w:rStyle w:val="PlaceholderText"/>
                    <w:rFonts w:cs="Arial"/>
                    <w:color w:val="425563"/>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E86CE0">
                  <w:rPr>
                    <w:rStyle w:val="PlaceholderText"/>
                    <w:rFonts w:cs="Arial"/>
                    <w:color w:val="425563"/>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E86CE0">
                  <w:rPr>
                    <w:rFonts w:cs="Arial"/>
                    <w:color w:val="425563"/>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536DE7">
      <w:headerReference w:type="default" r:id="rId18"/>
      <w:footerReference w:type="default" r:id="rId19"/>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ol Cornelius" w:date="2024-06-12T15:05:00Z" w:initials="CC">
    <w:p w14:paraId="1C785D78" w14:textId="236289CD" w:rsidR="00DC011B" w:rsidRDefault="00DC011B">
      <w:pPr>
        <w:pStyle w:val="CommentText"/>
      </w:pPr>
      <w:r>
        <w:rPr>
          <w:rStyle w:val="CommentReference"/>
        </w:rPr>
        <w:annotationRef/>
      </w:r>
      <w:r w:rsidRPr="00DC011B">
        <w:t>Only those questions with an asterisk * require a response</w:t>
      </w:r>
    </w:p>
  </w:comment>
  <w:comment w:id="5" w:author="Carol Cornelius" w:date="2024-06-12T15:10:00Z" w:initials="CC">
    <w:p w14:paraId="0FE179EC" w14:textId="561DEF75" w:rsidR="00DC011B" w:rsidRDefault="00DC011B">
      <w:pPr>
        <w:pStyle w:val="CommentText"/>
      </w:pPr>
      <w:r>
        <w:rPr>
          <w:rStyle w:val="CommentReference"/>
        </w:rPr>
        <w:annotationRef/>
      </w:r>
      <w:r w:rsidRPr="00DC011B">
        <w:t xml:space="preserve">This first section is completed regardless of whether </w:t>
      </w:r>
      <w:r>
        <w:t xml:space="preserve">the </w:t>
      </w:r>
      <w:r w:rsidRPr="00DC011B">
        <w:t>OID or another agreement is being used</w:t>
      </w:r>
    </w:p>
  </w:comment>
  <w:comment w:id="7" w:author="Carol Cornelius" w:date="2024-06-12T15:11:00Z" w:initials="CC">
    <w:p w14:paraId="77DCC040" w14:textId="693F3420" w:rsidR="00DC011B" w:rsidRDefault="00DC011B">
      <w:pPr>
        <w:pStyle w:val="CommentText"/>
      </w:pPr>
      <w:r>
        <w:rPr>
          <w:rStyle w:val="CommentReference"/>
        </w:rPr>
        <w:annotationRef/>
      </w:r>
      <w:r w:rsidRPr="00DC011B">
        <w:t>Add study team contact</w:t>
      </w:r>
    </w:p>
  </w:comment>
  <w:comment w:id="9" w:author="Carol Cornelius" w:date="2024-06-12T15:12:00Z" w:initials="CC">
    <w:p w14:paraId="2BF19363" w14:textId="03E986FD" w:rsidR="00DC011B" w:rsidRDefault="00DC011B">
      <w:pPr>
        <w:pStyle w:val="CommentText"/>
      </w:pPr>
      <w:r>
        <w:rPr>
          <w:rStyle w:val="CommentReference"/>
        </w:rPr>
        <w:annotationRef/>
      </w:r>
      <w:r w:rsidRPr="00DC011B">
        <w:t>Statement below is sponsor’s mandated answer</w:t>
      </w:r>
    </w:p>
  </w:comment>
  <w:comment w:id="11" w:author="Carol Cornelius" w:date="2024-06-12T15:14:00Z" w:initials="CC">
    <w:p w14:paraId="31885AD6" w14:textId="737B8489" w:rsidR="00DC011B" w:rsidRDefault="00DC011B">
      <w:pPr>
        <w:pStyle w:val="CommentText"/>
      </w:pPr>
      <w:r>
        <w:rPr>
          <w:rStyle w:val="CommentReference"/>
        </w:rPr>
        <w:annotationRef/>
      </w:r>
      <w:r w:rsidRPr="00DC011B">
        <w:t>Add signatory name and details</w:t>
      </w:r>
    </w:p>
  </w:comment>
  <w:comment w:id="12" w:author="Carol Cornelius" w:date="2024-06-12T15:14:00Z" w:initials="CC">
    <w:p w14:paraId="58A67C82" w14:textId="264FCE88" w:rsidR="00DC011B" w:rsidRDefault="00DC011B">
      <w:pPr>
        <w:pStyle w:val="CommentText"/>
      </w:pPr>
      <w:r>
        <w:rPr>
          <w:rStyle w:val="CommentReference"/>
        </w:rPr>
        <w:annotationRef/>
      </w:r>
      <w:r w:rsidRPr="00DC011B">
        <w:t>Complete with date of sponsor letter (for new study) or date of amendment authorisation (amendment)</w:t>
      </w:r>
    </w:p>
  </w:comment>
  <w:comment w:id="14" w:author="Carol Cornelius" w:date="2024-06-12T15:15:00Z" w:initials="CC">
    <w:p w14:paraId="0753269B" w14:textId="77777777" w:rsidR="009A53B0" w:rsidRPr="009A53B0" w:rsidRDefault="009A53B0" w:rsidP="009A53B0">
      <w:pPr>
        <w:pStyle w:val="CommentText"/>
      </w:pPr>
      <w:r>
        <w:rPr>
          <w:rStyle w:val="CommentReference"/>
        </w:rPr>
        <w:annotationRef/>
      </w:r>
      <w:r w:rsidRPr="009A53B0">
        <w:t xml:space="preserve">First question is whether OID is to be used or not.  </w:t>
      </w:r>
    </w:p>
    <w:p w14:paraId="46507B7D" w14:textId="1BFCCF91" w:rsidR="009A53B0" w:rsidRDefault="009A53B0" w:rsidP="009A53B0">
      <w:pPr>
        <w:pStyle w:val="CommentText"/>
      </w:pPr>
      <w:r w:rsidRPr="009A53B0">
        <w:t>If separate agreement is to be used, the rest of this appendix and remaining appendices can be left blank</w:t>
      </w:r>
    </w:p>
  </w:comment>
  <w:comment w:id="15" w:author="Carol Cornelius" w:date="2024-06-12T15:15:00Z" w:initials="CC">
    <w:p w14:paraId="6E2FA40E" w14:textId="78445D67" w:rsidR="009A53B0" w:rsidRDefault="009A53B0">
      <w:pPr>
        <w:pStyle w:val="CommentText"/>
      </w:pPr>
      <w:r>
        <w:rPr>
          <w:rStyle w:val="CommentReference"/>
        </w:rPr>
        <w:annotationRef/>
      </w:r>
      <w:r w:rsidRPr="009A53B0">
        <w:t>Select here whether OID is to be used or whether there will be another agreement.  If another agreement is to be used, nothing more needs to be completed in this document.</w:t>
      </w:r>
    </w:p>
  </w:comment>
  <w:comment w:id="16" w:author="Carol Cornelius" w:date="2024-06-12T15:16:00Z" w:initials="CC">
    <w:p w14:paraId="65264251" w14:textId="155A6B9A" w:rsidR="009A53B0" w:rsidRDefault="009A53B0">
      <w:pPr>
        <w:pStyle w:val="CommentText"/>
      </w:pPr>
      <w:r>
        <w:rPr>
          <w:rStyle w:val="CommentReference"/>
        </w:rPr>
        <w:annotationRef/>
      </w:r>
      <w:r w:rsidRPr="009A53B0">
        <w:t>Options have been removed</w:t>
      </w:r>
    </w:p>
  </w:comment>
  <w:comment w:id="17" w:author="Carol Cornelius" w:date="2024-06-12T15:16:00Z" w:initials="CC">
    <w:p w14:paraId="48DEC0CC" w14:textId="2F663709" w:rsidR="009A53B0" w:rsidRDefault="009A53B0">
      <w:pPr>
        <w:pStyle w:val="CommentText"/>
      </w:pPr>
      <w:r>
        <w:rPr>
          <w:rStyle w:val="CommentReference"/>
        </w:rPr>
        <w:annotationRef/>
      </w:r>
      <w:r w:rsidRPr="009A53B0">
        <w:t>This template has already been adapted to the single sponsor option.</w:t>
      </w:r>
    </w:p>
  </w:comment>
  <w:comment w:id="21" w:author="Carol Cornelius" w:date="2024-06-12T15:27:00Z" w:initials="CC">
    <w:p w14:paraId="55A6BB13" w14:textId="440DFCA7" w:rsidR="00CD46D5" w:rsidRDefault="00CD46D5">
      <w:pPr>
        <w:pStyle w:val="CommentText"/>
      </w:pPr>
      <w:r>
        <w:rPr>
          <w:rStyle w:val="CommentReference"/>
        </w:rPr>
        <w:annotationRef/>
      </w:r>
      <w:r w:rsidRPr="00CD46D5">
        <w:t>If funds are being provided, this section must be checked by the departmental finance team.</w:t>
      </w:r>
    </w:p>
  </w:comment>
  <w:comment w:id="25" w:author="Carol Cornelius" w:date="2024-06-12T15:28:00Z" w:initials="CC">
    <w:p w14:paraId="7F040410" w14:textId="1AAB71D6" w:rsidR="00110E05" w:rsidRDefault="00110E05">
      <w:pPr>
        <w:pStyle w:val="CommentText"/>
      </w:pPr>
      <w:r>
        <w:rPr>
          <w:rStyle w:val="CommentReference"/>
        </w:rPr>
        <w:annotationRef/>
      </w:r>
      <w:r w:rsidRPr="00110E05">
        <w:t>Delete only the highlighted text if there are no PICs.  The initial part of this clause must remain.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85D78" w15:done="0"/>
  <w15:commentEx w15:paraId="0FE179EC" w15:done="0"/>
  <w15:commentEx w15:paraId="77DCC040" w15:done="0"/>
  <w15:commentEx w15:paraId="2BF19363" w15:done="0"/>
  <w15:commentEx w15:paraId="31885AD6" w15:done="0"/>
  <w15:commentEx w15:paraId="58A67C82" w15:done="0"/>
  <w15:commentEx w15:paraId="46507B7D" w15:done="0"/>
  <w15:commentEx w15:paraId="6E2FA40E" w15:done="0"/>
  <w15:commentEx w15:paraId="65264251" w15:done="0"/>
  <w15:commentEx w15:paraId="48DEC0CC" w15:done="0"/>
  <w15:commentEx w15:paraId="55A6BB13" w15:done="0"/>
  <w15:commentEx w15:paraId="7F0404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85D78" w16cid:durableId="2A1437B3"/>
  <w16cid:commentId w16cid:paraId="0FE179EC" w16cid:durableId="2A1438E5"/>
  <w16cid:commentId w16cid:paraId="77DCC040" w16cid:durableId="2A14390D"/>
  <w16cid:commentId w16cid:paraId="2BF19363" w16cid:durableId="2A143978"/>
  <w16cid:commentId w16cid:paraId="31885AD6" w16cid:durableId="2A1439BC"/>
  <w16cid:commentId w16cid:paraId="58A67C82" w16cid:durableId="2A1439C0"/>
  <w16cid:commentId w16cid:paraId="46507B7D" w16cid:durableId="2A1439FE"/>
  <w16cid:commentId w16cid:paraId="6E2FA40E" w16cid:durableId="2A143A2A"/>
  <w16cid:commentId w16cid:paraId="65264251" w16cid:durableId="2A143A4D"/>
  <w16cid:commentId w16cid:paraId="48DEC0CC" w16cid:durableId="2A143A60"/>
  <w16cid:commentId w16cid:paraId="55A6BB13" w16cid:durableId="2A143CDF"/>
  <w16cid:commentId w16cid:paraId="7F040410" w16cid:durableId="2A143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F7D7" w14:textId="77777777" w:rsidR="00DC011B" w:rsidRDefault="00DC011B" w:rsidP="009050CF">
      <w:pPr>
        <w:spacing w:after="0" w:line="240" w:lineRule="auto"/>
      </w:pPr>
      <w:r>
        <w:separator/>
      </w:r>
    </w:p>
  </w:endnote>
  <w:endnote w:type="continuationSeparator" w:id="0">
    <w:p w14:paraId="22258267" w14:textId="77777777" w:rsidR="00DC011B" w:rsidRDefault="00DC011B" w:rsidP="009050CF">
      <w:pPr>
        <w:spacing w:after="0" w:line="240" w:lineRule="auto"/>
      </w:pPr>
      <w:r>
        <w:continuationSeparator/>
      </w:r>
    </w:p>
  </w:endnote>
  <w:endnote w:type="continuationNotice" w:id="1">
    <w:p w14:paraId="1F9B91F8" w14:textId="77777777" w:rsidR="00DC011B" w:rsidRDefault="00DC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9752" w14:textId="77777777" w:rsidR="00DC011B" w:rsidRDefault="00DC011B">
    <w:pPr>
      <w:pStyle w:val="Footer"/>
      <w:rPr>
        <w:sz w:val="20"/>
        <w:szCs w:val="20"/>
      </w:rPr>
    </w:pPr>
  </w:p>
  <w:p w14:paraId="007C1662" w14:textId="199FF884" w:rsidR="00DC011B" w:rsidRPr="002F2AE5" w:rsidRDefault="00DC011B">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E86CE0">
          <w:rPr>
            <w:rStyle w:val="PlaceholderText"/>
            <w:color w:val="425563"/>
            <w:sz w:val="20"/>
            <w:szCs w:val="20"/>
          </w:rPr>
          <w:t>Enter IRAS Project ID</w:t>
        </w:r>
      </w:sdtContent>
    </w:sdt>
  </w:p>
  <w:p w14:paraId="33736F2A" w14:textId="77777777" w:rsidR="00DC011B" w:rsidRPr="002F2AE5" w:rsidRDefault="00DC011B">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E86CE0">
          <w:rPr>
            <w:rStyle w:val="PlaceholderText"/>
            <w:color w:val="425563"/>
            <w:sz w:val="20"/>
          </w:rPr>
          <w:t>Click or tap here to enter text.</w:t>
        </w:r>
      </w:sdtContent>
    </w:sdt>
  </w:p>
  <w:p w14:paraId="6E7C759F" w14:textId="35B21CA7" w:rsidR="00DC011B" w:rsidRPr="0031045B" w:rsidRDefault="00DC011B"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28</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Pr>
        <w:noProof/>
        <w:sz w:val="22"/>
      </w:rPr>
      <w:t>29</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6932" w14:textId="77777777" w:rsidR="00DC011B" w:rsidRDefault="00DC011B" w:rsidP="009050CF">
      <w:pPr>
        <w:spacing w:after="0" w:line="240" w:lineRule="auto"/>
      </w:pPr>
      <w:r>
        <w:separator/>
      </w:r>
    </w:p>
  </w:footnote>
  <w:footnote w:type="continuationSeparator" w:id="0">
    <w:p w14:paraId="09409F1D" w14:textId="77777777" w:rsidR="00DC011B" w:rsidRDefault="00DC011B" w:rsidP="009050CF">
      <w:pPr>
        <w:spacing w:after="0" w:line="240" w:lineRule="auto"/>
      </w:pPr>
      <w:r>
        <w:continuationSeparator/>
      </w:r>
    </w:p>
  </w:footnote>
  <w:footnote w:type="continuationNotice" w:id="1">
    <w:p w14:paraId="1551134B" w14:textId="77777777" w:rsidR="00DC011B" w:rsidRDefault="00DC0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30F5" w14:textId="77777777" w:rsidR="00DC011B" w:rsidRDefault="00DC011B" w:rsidP="00105048">
    <w:pPr>
      <w:pStyle w:val="Header"/>
      <w:jc w:val="right"/>
    </w:pPr>
    <w:r>
      <w:rPr>
        <w:noProof/>
        <w:lang w:eastAsia="en-GB"/>
      </w:rPr>
      <w:drawing>
        <wp:inline distT="0" distB="0" distL="0" distR="0" wp14:anchorId="1770936C" wp14:editId="0F8CD26A">
          <wp:extent cx="1522800" cy="9036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0771A5FD" w:rsidR="00DC011B" w:rsidRPr="007B7E03" w:rsidRDefault="00DC011B"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8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FFFFFFFF">
      <w:start w:val="1"/>
      <w:numFmt w:val="decimal"/>
      <w:lvlText w:val="%1."/>
      <w:lvlJc w:val="left"/>
      <w:pPr>
        <w:ind w:left="360" w:hanging="360"/>
      </w:pPr>
    </w:lvl>
    <w:lvl w:ilvl="1" w:tplc="8F286E4A">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26EC7BF6">
      <w:start w:val="1"/>
      <w:numFmt w:val="decimal"/>
      <w:lvlText w:val="6.%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F11A2030">
      <w:start w:val="1"/>
      <w:numFmt w:val="decimal"/>
      <w:lvlText w:val="4.%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1674BC78">
      <w:start w:val="1"/>
      <w:numFmt w:val="decimal"/>
      <w:lvlText w:val="5.%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FFFFFFFF">
      <w:start w:val="1"/>
      <w:numFmt w:val="decimal"/>
      <w:lvlText w:val="%1."/>
      <w:lvlJc w:val="left"/>
      <w:pPr>
        <w:ind w:left="360" w:hanging="360"/>
      </w:p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13"/>
  </w:num>
  <w:num w:numId="5">
    <w:abstractNumId w:val="8"/>
  </w:num>
  <w:num w:numId="6">
    <w:abstractNumId w:val="12"/>
  </w:num>
  <w:num w:numId="7">
    <w:abstractNumId w:val="0"/>
  </w:num>
  <w:num w:numId="8">
    <w:abstractNumId w:val="11"/>
  </w:num>
  <w:num w:numId="9">
    <w:abstractNumId w:val="14"/>
  </w:num>
  <w:num w:numId="10">
    <w:abstractNumId w:val="6"/>
  </w:num>
  <w:num w:numId="11">
    <w:abstractNumId w:val="4"/>
  </w:num>
  <w:num w:numId="12">
    <w:abstractNumId w:val="1"/>
  </w:num>
  <w:num w:numId="13">
    <w:abstractNumId w:val="3"/>
  </w:num>
  <w:num w:numId="14">
    <w:abstractNumId w:val="9"/>
  </w:num>
  <w:num w:numId="15">
    <w:abstractNumId w:val="2"/>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Cornelius">
    <w15:presenceInfo w15:providerId="AD" w15:userId="S-1-5-21-2510641317-1238086002-3281934144-4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23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080"/>
    <w:rsid w:val="000148DE"/>
    <w:rsid w:val="00017A6E"/>
    <w:rsid w:val="00020B13"/>
    <w:rsid w:val="00020EA9"/>
    <w:rsid w:val="00021F27"/>
    <w:rsid w:val="000260A1"/>
    <w:rsid w:val="00043EA7"/>
    <w:rsid w:val="000506B6"/>
    <w:rsid w:val="00051DEE"/>
    <w:rsid w:val="000520E7"/>
    <w:rsid w:val="00055900"/>
    <w:rsid w:val="00055BE1"/>
    <w:rsid w:val="000666FD"/>
    <w:rsid w:val="000700D3"/>
    <w:rsid w:val="00072184"/>
    <w:rsid w:val="00072529"/>
    <w:rsid w:val="00076029"/>
    <w:rsid w:val="0008127A"/>
    <w:rsid w:val="0008440C"/>
    <w:rsid w:val="00085B09"/>
    <w:rsid w:val="000869B6"/>
    <w:rsid w:val="00086C16"/>
    <w:rsid w:val="00093ADE"/>
    <w:rsid w:val="00095E82"/>
    <w:rsid w:val="000A0310"/>
    <w:rsid w:val="000A0635"/>
    <w:rsid w:val="000A5875"/>
    <w:rsid w:val="000A6290"/>
    <w:rsid w:val="000B11DE"/>
    <w:rsid w:val="000B1D6A"/>
    <w:rsid w:val="000B264B"/>
    <w:rsid w:val="000B45D6"/>
    <w:rsid w:val="000B6D7B"/>
    <w:rsid w:val="000C2308"/>
    <w:rsid w:val="000C3020"/>
    <w:rsid w:val="000C45E1"/>
    <w:rsid w:val="000D2749"/>
    <w:rsid w:val="000D2ACA"/>
    <w:rsid w:val="000D2DE7"/>
    <w:rsid w:val="000D375A"/>
    <w:rsid w:val="000D3CF9"/>
    <w:rsid w:val="000D4359"/>
    <w:rsid w:val="000D4CDF"/>
    <w:rsid w:val="000D69B7"/>
    <w:rsid w:val="000E1FF1"/>
    <w:rsid w:val="000E614C"/>
    <w:rsid w:val="000F0A69"/>
    <w:rsid w:val="000F2787"/>
    <w:rsid w:val="000F318A"/>
    <w:rsid w:val="000F3C61"/>
    <w:rsid w:val="000F5BFD"/>
    <w:rsid w:val="000F7ED0"/>
    <w:rsid w:val="00100AA5"/>
    <w:rsid w:val="00100D68"/>
    <w:rsid w:val="00103676"/>
    <w:rsid w:val="00104171"/>
    <w:rsid w:val="00105048"/>
    <w:rsid w:val="001055A8"/>
    <w:rsid w:val="00110E05"/>
    <w:rsid w:val="00112E01"/>
    <w:rsid w:val="00112E3C"/>
    <w:rsid w:val="001141FF"/>
    <w:rsid w:val="00114353"/>
    <w:rsid w:val="001152D4"/>
    <w:rsid w:val="001168B3"/>
    <w:rsid w:val="001177C7"/>
    <w:rsid w:val="00122E5D"/>
    <w:rsid w:val="001233A6"/>
    <w:rsid w:val="0012452B"/>
    <w:rsid w:val="001246AF"/>
    <w:rsid w:val="001307AF"/>
    <w:rsid w:val="0013404A"/>
    <w:rsid w:val="001345DC"/>
    <w:rsid w:val="00135C6F"/>
    <w:rsid w:val="00135F06"/>
    <w:rsid w:val="001378AC"/>
    <w:rsid w:val="00140D17"/>
    <w:rsid w:val="001430CD"/>
    <w:rsid w:val="00146448"/>
    <w:rsid w:val="00147212"/>
    <w:rsid w:val="00151519"/>
    <w:rsid w:val="0015197C"/>
    <w:rsid w:val="0015325B"/>
    <w:rsid w:val="00166954"/>
    <w:rsid w:val="00167D8A"/>
    <w:rsid w:val="00172074"/>
    <w:rsid w:val="001721B3"/>
    <w:rsid w:val="001741C6"/>
    <w:rsid w:val="001751F1"/>
    <w:rsid w:val="00183C5D"/>
    <w:rsid w:val="001851B6"/>
    <w:rsid w:val="00187FCB"/>
    <w:rsid w:val="00191320"/>
    <w:rsid w:val="001916DC"/>
    <w:rsid w:val="001A32FD"/>
    <w:rsid w:val="001A37CE"/>
    <w:rsid w:val="001A450E"/>
    <w:rsid w:val="001A5A29"/>
    <w:rsid w:val="001A64C0"/>
    <w:rsid w:val="001A7795"/>
    <w:rsid w:val="001B5C16"/>
    <w:rsid w:val="001C06BA"/>
    <w:rsid w:val="001C273E"/>
    <w:rsid w:val="001C2BC3"/>
    <w:rsid w:val="001D0CE4"/>
    <w:rsid w:val="001D648C"/>
    <w:rsid w:val="001D745C"/>
    <w:rsid w:val="001E0B01"/>
    <w:rsid w:val="001E507E"/>
    <w:rsid w:val="001E5158"/>
    <w:rsid w:val="001E7ABD"/>
    <w:rsid w:val="001F389C"/>
    <w:rsid w:val="001F6D90"/>
    <w:rsid w:val="001F7C15"/>
    <w:rsid w:val="00204411"/>
    <w:rsid w:val="00206D2A"/>
    <w:rsid w:val="002134DB"/>
    <w:rsid w:val="00213B77"/>
    <w:rsid w:val="002158AA"/>
    <w:rsid w:val="0021687E"/>
    <w:rsid w:val="00220733"/>
    <w:rsid w:val="00224E20"/>
    <w:rsid w:val="00226E22"/>
    <w:rsid w:val="00230DEA"/>
    <w:rsid w:val="002314E9"/>
    <w:rsid w:val="002328EC"/>
    <w:rsid w:val="002336B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80059"/>
    <w:rsid w:val="00280B72"/>
    <w:rsid w:val="00281407"/>
    <w:rsid w:val="00282AF5"/>
    <w:rsid w:val="0028414E"/>
    <w:rsid w:val="00286DCA"/>
    <w:rsid w:val="00296A7F"/>
    <w:rsid w:val="00297820"/>
    <w:rsid w:val="002A4307"/>
    <w:rsid w:val="002A567F"/>
    <w:rsid w:val="002A6340"/>
    <w:rsid w:val="002A6A0B"/>
    <w:rsid w:val="002B1321"/>
    <w:rsid w:val="002B7C6B"/>
    <w:rsid w:val="002C1C05"/>
    <w:rsid w:val="002C1C1C"/>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1045B"/>
    <w:rsid w:val="00311F68"/>
    <w:rsid w:val="00312964"/>
    <w:rsid w:val="00316427"/>
    <w:rsid w:val="00317153"/>
    <w:rsid w:val="00323B69"/>
    <w:rsid w:val="0033253D"/>
    <w:rsid w:val="00332813"/>
    <w:rsid w:val="00333315"/>
    <w:rsid w:val="00335F52"/>
    <w:rsid w:val="003422DA"/>
    <w:rsid w:val="00344396"/>
    <w:rsid w:val="00345D07"/>
    <w:rsid w:val="00346A35"/>
    <w:rsid w:val="00360443"/>
    <w:rsid w:val="00362859"/>
    <w:rsid w:val="00364992"/>
    <w:rsid w:val="0037485D"/>
    <w:rsid w:val="00375470"/>
    <w:rsid w:val="00375EA4"/>
    <w:rsid w:val="00376F79"/>
    <w:rsid w:val="003829A8"/>
    <w:rsid w:val="00390C82"/>
    <w:rsid w:val="0039151E"/>
    <w:rsid w:val="00395F70"/>
    <w:rsid w:val="00396BD7"/>
    <w:rsid w:val="003A11DA"/>
    <w:rsid w:val="003A25E3"/>
    <w:rsid w:val="003A4562"/>
    <w:rsid w:val="003A4BC5"/>
    <w:rsid w:val="003B0B6D"/>
    <w:rsid w:val="003B387B"/>
    <w:rsid w:val="003B7339"/>
    <w:rsid w:val="003C18C6"/>
    <w:rsid w:val="003C2453"/>
    <w:rsid w:val="003C29D4"/>
    <w:rsid w:val="003C35F0"/>
    <w:rsid w:val="003C68EC"/>
    <w:rsid w:val="003C7F22"/>
    <w:rsid w:val="003D11F6"/>
    <w:rsid w:val="003D35AA"/>
    <w:rsid w:val="003D6DAB"/>
    <w:rsid w:val="003E0744"/>
    <w:rsid w:val="003E28C5"/>
    <w:rsid w:val="003F0330"/>
    <w:rsid w:val="003F12EE"/>
    <w:rsid w:val="003F1305"/>
    <w:rsid w:val="003F1C09"/>
    <w:rsid w:val="003F32D3"/>
    <w:rsid w:val="003F42D3"/>
    <w:rsid w:val="00401B65"/>
    <w:rsid w:val="00403F3C"/>
    <w:rsid w:val="00403F68"/>
    <w:rsid w:val="0040603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7DCD"/>
    <w:rsid w:val="00457EA5"/>
    <w:rsid w:val="00461B39"/>
    <w:rsid w:val="0047313B"/>
    <w:rsid w:val="00473283"/>
    <w:rsid w:val="00473F05"/>
    <w:rsid w:val="004754FA"/>
    <w:rsid w:val="00476755"/>
    <w:rsid w:val="00476B4D"/>
    <w:rsid w:val="00477D72"/>
    <w:rsid w:val="00483218"/>
    <w:rsid w:val="00484E50"/>
    <w:rsid w:val="00485E58"/>
    <w:rsid w:val="00486CD3"/>
    <w:rsid w:val="00487A24"/>
    <w:rsid w:val="00490200"/>
    <w:rsid w:val="00492537"/>
    <w:rsid w:val="00493757"/>
    <w:rsid w:val="00493D7B"/>
    <w:rsid w:val="00495DB5"/>
    <w:rsid w:val="004A0280"/>
    <w:rsid w:val="004A20B8"/>
    <w:rsid w:val="004A5D71"/>
    <w:rsid w:val="004A7C6C"/>
    <w:rsid w:val="004B08C7"/>
    <w:rsid w:val="004B2C9C"/>
    <w:rsid w:val="004B4566"/>
    <w:rsid w:val="004B5863"/>
    <w:rsid w:val="004B69E6"/>
    <w:rsid w:val="004B7282"/>
    <w:rsid w:val="004C2DE2"/>
    <w:rsid w:val="004C4AAD"/>
    <w:rsid w:val="004C5D1A"/>
    <w:rsid w:val="004D4E83"/>
    <w:rsid w:val="004D4FFE"/>
    <w:rsid w:val="004D5463"/>
    <w:rsid w:val="004D6773"/>
    <w:rsid w:val="004E3507"/>
    <w:rsid w:val="004F5B51"/>
    <w:rsid w:val="004F631C"/>
    <w:rsid w:val="005021AC"/>
    <w:rsid w:val="00504CB3"/>
    <w:rsid w:val="005056C8"/>
    <w:rsid w:val="00507FB8"/>
    <w:rsid w:val="00511D9B"/>
    <w:rsid w:val="0051312D"/>
    <w:rsid w:val="005201CA"/>
    <w:rsid w:val="00521A76"/>
    <w:rsid w:val="00524186"/>
    <w:rsid w:val="00525890"/>
    <w:rsid w:val="00530A79"/>
    <w:rsid w:val="00536DE7"/>
    <w:rsid w:val="005435F0"/>
    <w:rsid w:val="005438C0"/>
    <w:rsid w:val="00544FE5"/>
    <w:rsid w:val="005512D8"/>
    <w:rsid w:val="00551B59"/>
    <w:rsid w:val="00554AD8"/>
    <w:rsid w:val="00555756"/>
    <w:rsid w:val="00555CA6"/>
    <w:rsid w:val="00562A75"/>
    <w:rsid w:val="0056355E"/>
    <w:rsid w:val="00563725"/>
    <w:rsid w:val="00563966"/>
    <w:rsid w:val="00566A7D"/>
    <w:rsid w:val="0057086B"/>
    <w:rsid w:val="00571AA5"/>
    <w:rsid w:val="00575BC0"/>
    <w:rsid w:val="00582567"/>
    <w:rsid w:val="00583C8A"/>
    <w:rsid w:val="005941A1"/>
    <w:rsid w:val="005A1639"/>
    <w:rsid w:val="005A34D7"/>
    <w:rsid w:val="005A74E0"/>
    <w:rsid w:val="005B3244"/>
    <w:rsid w:val="005B4812"/>
    <w:rsid w:val="005C3684"/>
    <w:rsid w:val="005C3E9F"/>
    <w:rsid w:val="005C617C"/>
    <w:rsid w:val="005D06D5"/>
    <w:rsid w:val="005D3610"/>
    <w:rsid w:val="005E2797"/>
    <w:rsid w:val="005E54A3"/>
    <w:rsid w:val="005F3E6F"/>
    <w:rsid w:val="005F4B25"/>
    <w:rsid w:val="005F4F8F"/>
    <w:rsid w:val="005F569F"/>
    <w:rsid w:val="00600660"/>
    <w:rsid w:val="00602669"/>
    <w:rsid w:val="00603226"/>
    <w:rsid w:val="00607F54"/>
    <w:rsid w:val="006160CA"/>
    <w:rsid w:val="00630323"/>
    <w:rsid w:val="006344CD"/>
    <w:rsid w:val="006425C0"/>
    <w:rsid w:val="0064585E"/>
    <w:rsid w:val="0064614B"/>
    <w:rsid w:val="00647C24"/>
    <w:rsid w:val="00651447"/>
    <w:rsid w:val="00651AF0"/>
    <w:rsid w:val="006540C2"/>
    <w:rsid w:val="00655FD6"/>
    <w:rsid w:val="00656C09"/>
    <w:rsid w:val="00660A78"/>
    <w:rsid w:val="0066679A"/>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5D46"/>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3218"/>
    <w:rsid w:val="0073414E"/>
    <w:rsid w:val="00734CC7"/>
    <w:rsid w:val="007363B8"/>
    <w:rsid w:val="007375E9"/>
    <w:rsid w:val="0074173C"/>
    <w:rsid w:val="00742D09"/>
    <w:rsid w:val="0074442C"/>
    <w:rsid w:val="00744782"/>
    <w:rsid w:val="00744F52"/>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66BD"/>
    <w:rsid w:val="007909A7"/>
    <w:rsid w:val="0079152E"/>
    <w:rsid w:val="0079648D"/>
    <w:rsid w:val="007A2467"/>
    <w:rsid w:val="007A304A"/>
    <w:rsid w:val="007A5FE9"/>
    <w:rsid w:val="007A607F"/>
    <w:rsid w:val="007A65E4"/>
    <w:rsid w:val="007A6B21"/>
    <w:rsid w:val="007A7FB3"/>
    <w:rsid w:val="007B19A2"/>
    <w:rsid w:val="007B530C"/>
    <w:rsid w:val="007B7E03"/>
    <w:rsid w:val="007C32F0"/>
    <w:rsid w:val="007C4BBF"/>
    <w:rsid w:val="007C7F4D"/>
    <w:rsid w:val="007D3020"/>
    <w:rsid w:val="007D58BD"/>
    <w:rsid w:val="007D593A"/>
    <w:rsid w:val="007E05F8"/>
    <w:rsid w:val="007E15DA"/>
    <w:rsid w:val="007E3D73"/>
    <w:rsid w:val="007E44E8"/>
    <w:rsid w:val="007F10F8"/>
    <w:rsid w:val="00802438"/>
    <w:rsid w:val="00807D95"/>
    <w:rsid w:val="008105A0"/>
    <w:rsid w:val="008107F5"/>
    <w:rsid w:val="008156C7"/>
    <w:rsid w:val="00815B5A"/>
    <w:rsid w:val="0081756E"/>
    <w:rsid w:val="00823632"/>
    <w:rsid w:val="008238B5"/>
    <w:rsid w:val="008238D1"/>
    <w:rsid w:val="008258F0"/>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65A8"/>
    <w:rsid w:val="00897A6C"/>
    <w:rsid w:val="008A4182"/>
    <w:rsid w:val="008A5541"/>
    <w:rsid w:val="008A7393"/>
    <w:rsid w:val="008B243F"/>
    <w:rsid w:val="008B43CA"/>
    <w:rsid w:val="008B44B2"/>
    <w:rsid w:val="008B5D02"/>
    <w:rsid w:val="008B7477"/>
    <w:rsid w:val="008C067C"/>
    <w:rsid w:val="008C639D"/>
    <w:rsid w:val="008C69EF"/>
    <w:rsid w:val="008D1220"/>
    <w:rsid w:val="008D6943"/>
    <w:rsid w:val="008E20EA"/>
    <w:rsid w:val="008E2D2A"/>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555E0"/>
    <w:rsid w:val="009604F3"/>
    <w:rsid w:val="009621EF"/>
    <w:rsid w:val="00964F51"/>
    <w:rsid w:val="00966E36"/>
    <w:rsid w:val="0097279A"/>
    <w:rsid w:val="00975212"/>
    <w:rsid w:val="00981333"/>
    <w:rsid w:val="00981621"/>
    <w:rsid w:val="0098172C"/>
    <w:rsid w:val="00981E88"/>
    <w:rsid w:val="0098599F"/>
    <w:rsid w:val="00985F28"/>
    <w:rsid w:val="0098736D"/>
    <w:rsid w:val="0099276B"/>
    <w:rsid w:val="00994BC1"/>
    <w:rsid w:val="009A0DD7"/>
    <w:rsid w:val="009A151D"/>
    <w:rsid w:val="009A53B0"/>
    <w:rsid w:val="009B098E"/>
    <w:rsid w:val="009B6132"/>
    <w:rsid w:val="009C167F"/>
    <w:rsid w:val="009C2032"/>
    <w:rsid w:val="009C266E"/>
    <w:rsid w:val="009C2E68"/>
    <w:rsid w:val="009C38ED"/>
    <w:rsid w:val="009C46E8"/>
    <w:rsid w:val="009D03EA"/>
    <w:rsid w:val="009D4020"/>
    <w:rsid w:val="009D4ED9"/>
    <w:rsid w:val="009E130B"/>
    <w:rsid w:val="009E5112"/>
    <w:rsid w:val="009F04B2"/>
    <w:rsid w:val="009F12DA"/>
    <w:rsid w:val="009F6E45"/>
    <w:rsid w:val="00A10012"/>
    <w:rsid w:val="00A110C2"/>
    <w:rsid w:val="00A11AFF"/>
    <w:rsid w:val="00A13A8C"/>
    <w:rsid w:val="00A155F2"/>
    <w:rsid w:val="00A20501"/>
    <w:rsid w:val="00A21C35"/>
    <w:rsid w:val="00A22252"/>
    <w:rsid w:val="00A25554"/>
    <w:rsid w:val="00A27342"/>
    <w:rsid w:val="00A27697"/>
    <w:rsid w:val="00A27D91"/>
    <w:rsid w:val="00A3206C"/>
    <w:rsid w:val="00A34D4F"/>
    <w:rsid w:val="00A3526D"/>
    <w:rsid w:val="00A369A5"/>
    <w:rsid w:val="00A417D3"/>
    <w:rsid w:val="00A4233E"/>
    <w:rsid w:val="00A5131D"/>
    <w:rsid w:val="00A550B3"/>
    <w:rsid w:val="00A559C9"/>
    <w:rsid w:val="00A5651A"/>
    <w:rsid w:val="00A57B6B"/>
    <w:rsid w:val="00A57BBF"/>
    <w:rsid w:val="00A638A3"/>
    <w:rsid w:val="00A6773F"/>
    <w:rsid w:val="00A76B43"/>
    <w:rsid w:val="00A82687"/>
    <w:rsid w:val="00A82938"/>
    <w:rsid w:val="00A82E35"/>
    <w:rsid w:val="00A92E48"/>
    <w:rsid w:val="00A93A81"/>
    <w:rsid w:val="00A95194"/>
    <w:rsid w:val="00AA6C7F"/>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5D07"/>
    <w:rsid w:val="00B26148"/>
    <w:rsid w:val="00B26C9C"/>
    <w:rsid w:val="00B30204"/>
    <w:rsid w:val="00B30D28"/>
    <w:rsid w:val="00B31051"/>
    <w:rsid w:val="00B430E2"/>
    <w:rsid w:val="00B466EF"/>
    <w:rsid w:val="00B47EC0"/>
    <w:rsid w:val="00B53291"/>
    <w:rsid w:val="00B54B4A"/>
    <w:rsid w:val="00B54E25"/>
    <w:rsid w:val="00B6265E"/>
    <w:rsid w:val="00B639E7"/>
    <w:rsid w:val="00B6442D"/>
    <w:rsid w:val="00B7072A"/>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C10BF4"/>
    <w:rsid w:val="00C12E95"/>
    <w:rsid w:val="00C14C95"/>
    <w:rsid w:val="00C17008"/>
    <w:rsid w:val="00C20322"/>
    <w:rsid w:val="00C2317D"/>
    <w:rsid w:val="00C2318E"/>
    <w:rsid w:val="00C239BD"/>
    <w:rsid w:val="00C24899"/>
    <w:rsid w:val="00C2640B"/>
    <w:rsid w:val="00C26D72"/>
    <w:rsid w:val="00C27B1F"/>
    <w:rsid w:val="00C33C2A"/>
    <w:rsid w:val="00C35825"/>
    <w:rsid w:val="00C40887"/>
    <w:rsid w:val="00C42563"/>
    <w:rsid w:val="00C5086F"/>
    <w:rsid w:val="00C522E4"/>
    <w:rsid w:val="00C55B37"/>
    <w:rsid w:val="00C55CA0"/>
    <w:rsid w:val="00C60663"/>
    <w:rsid w:val="00C631A4"/>
    <w:rsid w:val="00C63ED4"/>
    <w:rsid w:val="00C7138A"/>
    <w:rsid w:val="00C7380F"/>
    <w:rsid w:val="00C74D3E"/>
    <w:rsid w:val="00C808A2"/>
    <w:rsid w:val="00C831E7"/>
    <w:rsid w:val="00C875BD"/>
    <w:rsid w:val="00C93096"/>
    <w:rsid w:val="00C9355C"/>
    <w:rsid w:val="00C9607A"/>
    <w:rsid w:val="00CA0970"/>
    <w:rsid w:val="00CA3149"/>
    <w:rsid w:val="00CA56C1"/>
    <w:rsid w:val="00CA7827"/>
    <w:rsid w:val="00CB007B"/>
    <w:rsid w:val="00CB0924"/>
    <w:rsid w:val="00CB5E8B"/>
    <w:rsid w:val="00CB6151"/>
    <w:rsid w:val="00CB65EA"/>
    <w:rsid w:val="00CB759D"/>
    <w:rsid w:val="00CC0605"/>
    <w:rsid w:val="00CC275C"/>
    <w:rsid w:val="00CC4BA8"/>
    <w:rsid w:val="00CC704C"/>
    <w:rsid w:val="00CC7276"/>
    <w:rsid w:val="00CD24A0"/>
    <w:rsid w:val="00CD4084"/>
    <w:rsid w:val="00CD46D5"/>
    <w:rsid w:val="00CD4E2D"/>
    <w:rsid w:val="00CD6F52"/>
    <w:rsid w:val="00CD71AB"/>
    <w:rsid w:val="00CE1D0C"/>
    <w:rsid w:val="00CE3F64"/>
    <w:rsid w:val="00CE4514"/>
    <w:rsid w:val="00CE47D1"/>
    <w:rsid w:val="00CE7806"/>
    <w:rsid w:val="00CF2324"/>
    <w:rsid w:val="00CF2D3B"/>
    <w:rsid w:val="00CF635D"/>
    <w:rsid w:val="00CF6940"/>
    <w:rsid w:val="00D01713"/>
    <w:rsid w:val="00D0766D"/>
    <w:rsid w:val="00D07E5F"/>
    <w:rsid w:val="00D11877"/>
    <w:rsid w:val="00D16849"/>
    <w:rsid w:val="00D173C3"/>
    <w:rsid w:val="00D218F9"/>
    <w:rsid w:val="00D303A0"/>
    <w:rsid w:val="00D30408"/>
    <w:rsid w:val="00D30B22"/>
    <w:rsid w:val="00D322FA"/>
    <w:rsid w:val="00D33436"/>
    <w:rsid w:val="00D33D8B"/>
    <w:rsid w:val="00D35C2B"/>
    <w:rsid w:val="00D37CE8"/>
    <w:rsid w:val="00D5031A"/>
    <w:rsid w:val="00D50CC1"/>
    <w:rsid w:val="00D52C9E"/>
    <w:rsid w:val="00D564F9"/>
    <w:rsid w:val="00D60CE5"/>
    <w:rsid w:val="00D61330"/>
    <w:rsid w:val="00D62F5F"/>
    <w:rsid w:val="00D633D4"/>
    <w:rsid w:val="00D63661"/>
    <w:rsid w:val="00D65F60"/>
    <w:rsid w:val="00D72DB6"/>
    <w:rsid w:val="00D763FF"/>
    <w:rsid w:val="00D7670E"/>
    <w:rsid w:val="00D81CB3"/>
    <w:rsid w:val="00D84C62"/>
    <w:rsid w:val="00D87375"/>
    <w:rsid w:val="00D90B75"/>
    <w:rsid w:val="00D94B4E"/>
    <w:rsid w:val="00DA0B13"/>
    <w:rsid w:val="00DA112E"/>
    <w:rsid w:val="00DB1367"/>
    <w:rsid w:val="00DB1D23"/>
    <w:rsid w:val="00DC011B"/>
    <w:rsid w:val="00DC0C99"/>
    <w:rsid w:val="00DC3512"/>
    <w:rsid w:val="00DC5CD2"/>
    <w:rsid w:val="00DC79D3"/>
    <w:rsid w:val="00DD2D26"/>
    <w:rsid w:val="00DE3635"/>
    <w:rsid w:val="00DE36E4"/>
    <w:rsid w:val="00DE43CB"/>
    <w:rsid w:val="00DE7344"/>
    <w:rsid w:val="00DF1F52"/>
    <w:rsid w:val="00DF296E"/>
    <w:rsid w:val="00DF6DAC"/>
    <w:rsid w:val="00E019BE"/>
    <w:rsid w:val="00E02231"/>
    <w:rsid w:val="00E1205E"/>
    <w:rsid w:val="00E14A55"/>
    <w:rsid w:val="00E15E13"/>
    <w:rsid w:val="00E163B5"/>
    <w:rsid w:val="00E24924"/>
    <w:rsid w:val="00E304DB"/>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40EE"/>
    <w:rsid w:val="00E74D70"/>
    <w:rsid w:val="00E75A10"/>
    <w:rsid w:val="00E75A16"/>
    <w:rsid w:val="00E77A3F"/>
    <w:rsid w:val="00E80454"/>
    <w:rsid w:val="00E80AD4"/>
    <w:rsid w:val="00E84947"/>
    <w:rsid w:val="00E86553"/>
    <w:rsid w:val="00E86CE0"/>
    <w:rsid w:val="00E90974"/>
    <w:rsid w:val="00E9585A"/>
    <w:rsid w:val="00EA6A5A"/>
    <w:rsid w:val="00EA749C"/>
    <w:rsid w:val="00EA7989"/>
    <w:rsid w:val="00EB087D"/>
    <w:rsid w:val="00EB4204"/>
    <w:rsid w:val="00EB592A"/>
    <w:rsid w:val="00EB63B5"/>
    <w:rsid w:val="00EC115B"/>
    <w:rsid w:val="00EC2C73"/>
    <w:rsid w:val="00EC6721"/>
    <w:rsid w:val="00ED3670"/>
    <w:rsid w:val="00EE35E2"/>
    <w:rsid w:val="00EE6B21"/>
    <w:rsid w:val="00EF123D"/>
    <w:rsid w:val="00EF1B1D"/>
    <w:rsid w:val="00EF1CD9"/>
    <w:rsid w:val="00EF5A5E"/>
    <w:rsid w:val="00EF65F5"/>
    <w:rsid w:val="00EF7F98"/>
    <w:rsid w:val="00F13760"/>
    <w:rsid w:val="00F13D9B"/>
    <w:rsid w:val="00F13FC3"/>
    <w:rsid w:val="00F13FE5"/>
    <w:rsid w:val="00F15342"/>
    <w:rsid w:val="00F158D9"/>
    <w:rsid w:val="00F223A9"/>
    <w:rsid w:val="00F22CC0"/>
    <w:rsid w:val="00F22EE3"/>
    <w:rsid w:val="00F34402"/>
    <w:rsid w:val="00F371EA"/>
    <w:rsid w:val="00F4155B"/>
    <w:rsid w:val="00F425C8"/>
    <w:rsid w:val="00F434F8"/>
    <w:rsid w:val="00F43AEA"/>
    <w:rsid w:val="00F44CD4"/>
    <w:rsid w:val="00F45DEB"/>
    <w:rsid w:val="00F509C4"/>
    <w:rsid w:val="00F52D2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D06D3"/>
    <w:rsid w:val="00FD2781"/>
    <w:rsid w:val="00FD6BA2"/>
    <w:rsid w:val="00FD762A"/>
    <w:rsid w:val="00FE267A"/>
    <w:rsid w:val="00FE2F86"/>
    <w:rsid w:val="00FE40D0"/>
    <w:rsid w:val="00FE794C"/>
    <w:rsid w:val="00FE7E8C"/>
    <w:rsid w:val="00FF221A"/>
    <w:rsid w:val="00FF2DCC"/>
    <w:rsid w:val="00FF4664"/>
    <w:rsid w:val="00FF663F"/>
    <w:rsid w:val="00FF73CD"/>
    <w:rsid w:val="00FF7C7C"/>
    <w:rsid w:val="259D79E0"/>
    <w:rsid w:val="2B0B6148"/>
    <w:rsid w:val="30479388"/>
    <w:rsid w:val="31E363E9"/>
    <w:rsid w:val="4870B6BD"/>
    <w:rsid w:val="605F65A6"/>
    <w:rsid w:val="60D44F6F"/>
    <w:rsid w:val="6E22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501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35">
          <w:marLeft w:val="0"/>
          <w:marRight w:val="0"/>
          <w:marTop w:val="0"/>
          <w:marBottom w:val="0"/>
          <w:divBdr>
            <w:top w:val="none" w:sz="0" w:space="0" w:color="auto"/>
            <w:left w:val="none" w:sz="0" w:space="0" w:color="auto"/>
            <w:bottom w:val="none" w:sz="0" w:space="0" w:color="auto"/>
            <w:right w:val="none" w:sz="0" w:space="0" w:color="auto"/>
          </w:divBdr>
        </w:div>
        <w:div w:id="815802011">
          <w:marLeft w:val="0"/>
          <w:marRight w:val="0"/>
          <w:marTop w:val="0"/>
          <w:marBottom w:val="0"/>
          <w:divBdr>
            <w:top w:val="none" w:sz="0" w:space="0" w:color="auto"/>
            <w:left w:val="none" w:sz="0" w:space="0" w:color="auto"/>
            <w:bottom w:val="none" w:sz="0" w:space="0" w:color="auto"/>
            <w:right w:val="none" w:sz="0" w:space="0" w:color="auto"/>
          </w:divBdr>
        </w:div>
        <w:div w:id="1997293929">
          <w:marLeft w:val="0"/>
          <w:marRight w:val="0"/>
          <w:marTop w:val="0"/>
          <w:marBottom w:val="0"/>
          <w:divBdr>
            <w:top w:val="none" w:sz="0" w:space="0" w:color="auto"/>
            <w:left w:val="none" w:sz="0" w:space="0" w:color="auto"/>
            <w:bottom w:val="none" w:sz="0" w:space="0" w:color="auto"/>
            <w:right w:val="none" w:sz="0" w:space="0" w:color="auto"/>
          </w:divBdr>
        </w:div>
        <w:div w:id="1352224673">
          <w:marLeft w:val="0"/>
          <w:marRight w:val="0"/>
          <w:marTop w:val="0"/>
          <w:marBottom w:val="0"/>
          <w:divBdr>
            <w:top w:val="none" w:sz="0" w:space="0" w:color="auto"/>
            <w:left w:val="none" w:sz="0" w:space="0" w:color="auto"/>
            <w:bottom w:val="none" w:sz="0" w:space="0" w:color="auto"/>
            <w:right w:val="none" w:sz="0" w:space="0" w:color="auto"/>
          </w:divBdr>
        </w:div>
        <w:div w:id="91048213">
          <w:marLeft w:val="0"/>
          <w:marRight w:val="0"/>
          <w:marTop w:val="0"/>
          <w:marBottom w:val="0"/>
          <w:divBdr>
            <w:top w:val="none" w:sz="0" w:space="0" w:color="auto"/>
            <w:left w:val="none" w:sz="0" w:space="0" w:color="auto"/>
            <w:bottom w:val="none" w:sz="0" w:space="0" w:color="auto"/>
            <w:right w:val="none" w:sz="0" w:space="0" w:color="auto"/>
          </w:divBdr>
        </w:div>
        <w:div w:id="723796602">
          <w:marLeft w:val="0"/>
          <w:marRight w:val="0"/>
          <w:marTop w:val="0"/>
          <w:marBottom w:val="0"/>
          <w:divBdr>
            <w:top w:val="none" w:sz="0" w:space="0" w:color="auto"/>
            <w:left w:val="none" w:sz="0" w:space="0" w:color="auto"/>
            <w:bottom w:val="none" w:sz="0" w:space="0" w:color="auto"/>
            <w:right w:val="none" w:sz="0" w:space="0" w:color="auto"/>
          </w:divBdr>
        </w:div>
        <w:div w:id="1144128062">
          <w:marLeft w:val="0"/>
          <w:marRight w:val="0"/>
          <w:marTop w:val="0"/>
          <w:marBottom w:val="0"/>
          <w:divBdr>
            <w:top w:val="none" w:sz="0" w:space="0" w:color="auto"/>
            <w:left w:val="none" w:sz="0" w:space="0" w:color="auto"/>
            <w:bottom w:val="none" w:sz="0" w:space="0" w:color="auto"/>
            <w:right w:val="none" w:sz="0" w:space="0" w:color="auto"/>
          </w:divBdr>
        </w:div>
        <w:div w:id="1677926825">
          <w:marLeft w:val="0"/>
          <w:marRight w:val="0"/>
          <w:marTop w:val="0"/>
          <w:marBottom w:val="0"/>
          <w:divBdr>
            <w:top w:val="none" w:sz="0" w:space="0" w:color="auto"/>
            <w:left w:val="none" w:sz="0" w:space="0" w:color="auto"/>
            <w:bottom w:val="none" w:sz="0" w:space="0" w:color="auto"/>
            <w:right w:val="none" w:sz="0" w:space="0" w:color="auto"/>
          </w:divBdr>
        </w:div>
        <w:div w:id="2019305886">
          <w:marLeft w:val="0"/>
          <w:marRight w:val="0"/>
          <w:marTop w:val="0"/>
          <w:marBottom w:val="0"/>
          <w:divBdr>
            <w:top w:val="none" w:sz="0" w:space="0" w:color="auto"/>
            <w:left w:val="none" w:sz="0" w:space="0" w:color="auto"/>
            <w:bottom w:val="none" w:sz="0" w:space="0" w:color="auto"/>
            <w:right w:val="none" w:sz="0" w:space="0" w:color="auto"/>
          </w:divBdr>
        </w:div>
        <w:div w:id="611861122">
          <w:marLeft w:val="0"/>
          <w:marRight w:val="0"/>
          <w:marTop w:val="0"/>
          <w:marBottom w:val="0"/>
          <w:divBdr>
            <w:top w:val="none" w:sz="0" w:space="0" w:color="auto"/>
            <w:left w:val="none" w:sz="0" w:space="0" w:color="auto"/>
            <w:bottom w:val="none" w:sz="0" w:space="0" w:color="auto"/>
            <w:right w:val="none" w:sz="0" w:space="0" w:color="auto"/>
          </w:divBdr>
        </w:div>
        <w:div w:id="440346077">
          <w:marLeft w:val="0"/>
          <w:marRight w:val="0"/>
          <w:marTop w:val="0"/>
          <w:marBottom w:val="0"/>
          <w:divBdr>
            <w:top w:val="none" w:sz="0" w:space="0" w:color="auto"/>
            <w:left w:val="none" w:sz="0" w:space="0" w:color="auto"/>
            <w:bottom w:val="none" w:sz="0" w:space="0" w:color="auto"/>
            <w:right w:val="none" w:sz="0" w:space="0" w:color="auto"/>
          </w:divBdr>
        </w:div>
        <w:div w:id="1772362070">
          <w:marLeft w:val="0"/>
          <w:marRight w:val="0"/>
          <w:marTop w:val="0"/>
          <w:marBottom w:val="0"/>
          <w:divBdr>
            <w:top w:val="none" w:sz="0" w:space="0" w:color="auto"/>
            <w:left w:val="none" w:sz="0" w:space="0" w:color="auto"/>
            <w:bottom w:val="none" w:sz="0" w:space="0" w:color="auto"/>
            <w:right w:val="none" w:sz="0" w:space="0" w:color="auto"/>
          </w:divBdr>
        </w:div>
        <w:div w:id="1379351788">
          <w:marLeft w:val="0"/>
          <w:marRight w:val="0"/>
          <w:marTop w:val="0"/>
          <w:marBottom w:val="0"/>
          <w:divBdr>
            <w:top w:val="none" w:sz="0" w:space="0" w:color="auto"/>
            <w:left w:val="none" w:sz="0" w:space="0" w:color="auto"/>
            <w:bottom w:val="none" w:sz="0" w:space="0" w:color="auto"/>
            <w:right w:val="none" w:sz="0" w:space="0" w:color="auto"/>
          </w:divBdr>
        </w:div>
        <w:div w:id="1687828840">
          <w:marLeft w:val="0"/>
          <w:marRight w:val="0"/>
          <w:marTop w:val="0"/>
          <w:marBottom w:val="0"/>
          <w:divBdr>
            <w:top w:val="none" w:sz="0" w:space="0" w:color="auto"/>
            <w:left w:val="none" w:sz="0" w:space="0" w:color="auto"/>
            <w:bottom w:val="none" w:sz="0" w:space="0" w:color="auto"/>
            <w:right w:val="none" w:sz="0" w:space="0" w:color="auto"/>
          </w:divBdr>
        </w:div>
        <w:div w:id="1018891695">
          <w:marLeft w:val="0"/>
          <w:marRight w:val="0"/>
          <w:marTop w:val="0"/>
          <w:marBottom w:val="0"/>
          <w:divBdr>
            <w:top w:val="none" w:sz="0" w:space="0" w:color="auto"/>
            <w:left w:val="none" w:sz="0" w:space="0" w:color="auto"/>
            <w:bottom w:val="none" w:sz="0" w:space="0" w:color="auto"/>
            <w:right w:val="none" w:sz="0" w:space="0" w:color="auto"/>
          </w:divBdr>
        </w:div>
        <w:div w:id="1394936001">
          <w:marLeft w:val="0"/>
          <w:marRight w:val="0"/>
          <w:marTop w:val="0"/>
          <w:marBottom w:val="0"/>
          <w:divBdr>
            <w:top w:val="none" w:sz="0" w:space="0" w:color="auto"/>
            <w:left w:val="none" w:sz="0" w:space="0" w:color="auto"/>
            <w:bottom w:val="none" w:sz="0" w:space="0" w:color="auto"/>
            <w:right w:val="none" w:sz="0" w:space="0" w:color="auto"/>
          </w:divBdr>
        </w:div>
        <w:div w:id="1420171645">
          <w:marLeft w:val="0"/>
          <w:marRight w:val="0"/>
          <w:marTop w:val="0"/>
          <w:marBottom w:val="0"/>
          <w:divBdr>
            <w:top w:val="none" w:sz="0" w:space="0" w:color="auto"/>
            <w:left w:val="none" w:sz="0" w:space="0" w:color="auto"/>
            <w:bottom w:val="none" w:sz="0" w:space="0" w:color="auto"/>
            <w:right w:val="none" w:sz="0" w:space="0" w:color="auto"/>
          </w:divBdr>
        </w:div>
        <w:div w:id="1890992111">
          <w:marLeft w:val="0"/>
          <w:marRight w:val="0"/>
          <w:marTop w:val="0"/>
          <w:marBottom w:val="0"/>
          <w:divBdr>
            <w:top w:val="none" w:sz="0" w:space="0" w:color="auto"/>
            <w:left w:val="none" w:sz="0" w:space="0" w:color="auto"/>
            <w:bottom w:val="none" w:sz="0" w:space="0" w:color="auto"/>
            <w:right w:val="none" w:sz="0" w:space="0" w:color="auto"/>
          </w:divBdr>
        </w:div>
        <w:div w:id="1287930894">
          <w:marLeft w:val="0"/>
          <w:marRight w:val="0"/>
          <w:marTop w:val="0"/>
          <w:marBottom w:val="0"/>
          <w:divBdr>
            <w:top w:val="none" w:sz="0" w:space="0" w:color="auto"/>
            <w:left w:val="none" w:sz="0" w:space="0" w:color="auto"/>
            <w:bottom w:val="none" w:sz="0" w:space="0" w:color="auto"/>
            <w:right w:val="none" w:sz="0" w:space="0" w:color="auto"/>
          </w:divBdr>
        </w:div>
        <w:div w:id="197744663">
          <w:marLeft w:val="0"/>
          <w:marRight w:val="0"/>
          <w:marTop w:val="0"/>
          <w:marBottom w:val="0"/>
          <w:divBdr>
            <w:top w:val="none" w:sz="0" w:space="0" w:color="auto"/>
            <w:left w:val="none" w:sz="0" w:space="0" w:color="auto"/>
            <w:bottom w:val="none" w:sz="0" w:space="0" w:color="auto"/>
            <w:right w:val="none" w:sz="0" w:space="0" w:color="auto"/>
          </w:divBdr>
        </w:div>
      </w:divsChild>
    </w:div>
    <w:div w:id="163594729">
      <w:bodyDiv w:val="1"/>
      <w:marLeft w:val="0"/>
      <w:marRight w:val="0"/>
      <w:marTop w:val="0"/>
      <w:marBottom w:val="0"/>
      <w:divBdr>
        <w:top w:val="none" w:sz="0" w:space="0" w:color="auto"/>
        <w:left w:val="none" w:sz="0" w:space="0" w:color="auto"/>
        <w:bottom w:val="none" w:sz="0" w:space="0" w:color="auto"/>
        <w:right w:val="none" w:sz="0" w:space="0" w:color="auto"/>
      </w:divBdr>
      <w:divsChild>
        <w:div w:id="1451781602">
          <w:marLeft w:val="0"/>
          <w:marRight w:val="0"/>
          <w:marTop w:val="0"/>
          <w:marBottom w:val="0"/>
          <w:divBdr>
            <w:top w:val="none" w:sz="0" w:space="0" w:color="auto"/>
            <w:left w:val="none" w:sz="0" w:space="0" w:color="auto"/>
            <w:bottom w:val="none" w:sz="0" w:space="0" w:color="auto"/>
            <w:right w:val="none" w:sz="0" w:space="0" w:color="auto"/>
          </w:divBdr>
        </w:div>
        <w:div w:id="394163785">
          <w:marLeft w:val="0"/>
          <w:marRight w:val="0"/>
          <w:marTop w:val="0"/>
          <w:marBottom w:val="0"/>
          <w:divBdr>
            <w:top w:val="none" w:sz="0" w:space="0" w:color="auto"/>
            <w:left w:val="none" w:sz="0" w:space="0" w:color="auto"/>
            <w:bottom w:val="none" w:sz="0" w:space="0" w:color="auto"/>
            <w:right w:val="none" w:sz="0" w:space="0" w:color="auto"/>
          </w:divBdr>
        </w:div>
        <w:div w:id="1300528886">
          <w:marLeft w:val="0"/>
          <w:marRight w:val="0"/>
          <w:marTop w:val="0"/>
          <w:marBottom w:val="0"/>
          <w:divBdr>
            <w:top w:val="none" w:sz="0" w:space="0" w:color="auto"/>
            <w:left w:val="none" w:sz="0" w:space="0" w:color="auto"/>
            <w:bottom w:val="none" w:sz="0" w:space="0" w:color="auto"/>
            <w:right w:val="none" w:sz="0" w:space="0" w:color="auto"/>
          </w:divBdr>
        </w:div>
        <w:div w:id="991831862">
          <w:marLeft w:val="0"/>
          <w:marRight w:val="0"/>
          <w:marTop w:val="0"/>
          <w:marBottom w:val="0"/>
          <w:divBdr>
            <w:top w:val="none" w:sz="0" w:space="0" w:color="auto"/>
            <w:left w:val="none" w:sz="0" w:space="0" w:color="auto"/>
            <w:bottom w:val="none" w:sz="0" w:space="0" w:color="auto"/>
            <w:right w:val="none" w:sz="0" w:space="0" w:color="auto"/>
          </w:divBdr>
        </w:div>
        <w:div w:id="49380805">
          <w:marLeft w:val="0"/>
          <w:marRight w:val="0"/>
          <w:marTop w:val="0"/>
          <w:marBottom w:val="0"/>
          <w:divBdr>
            <w:top w:val="none" w:sz="0" w:space="0" w:color="auto"/>
            <w:left w:val="none" w:sz="0" w:space="0" w:color="auto"/>
            <w:bottom w:val="none" w:sz="0" w:space="0" w:color="auto"/>
            <w:right w:val="none" w:sz="0" w:space="0" w:color="auto"/>
          </w:divBdr>
        </w:div>
        <w:div w:id="584530652">
          <w:marLeft w:val="0"/>
          <w:marRight w:val="0"/>
          <w:marTop w:val="0"/>
          <w:marBottom w:val="0"/>
          <w:divBdr>
            <w:top w:val="none" w:sz="0" w:space="0" w:color="auto"/>
            <w:left w:val="none" w:sz="0" w:space="0" w:color="auto"/>
            <w:bottom w:val="none" w:sz="0" w:space="0" w:color="auto"/>
            <w:right w:val="none" w:sz="0" w:space="0" w:color="auto"/>
          </w:divBdr>
        </w:div>
        <w:div w:id="1614825054">
          <w:marLeft w:val="0"/>
          <w:marRight w:val="0"/>
          <w:marTop w:val="0"/>
          <w:marBottom w:val="0"/>
          <w:divBdr>
            <w:top w:val="none" w:sz="0" w:space="0" w:color="auto"/>
            <w:left w:val="none" w:sz="0" w:space="0" w:color="auto"/>
            <w:bottom w:val="none" w:sz="0" w:space="0" w:color="auto"/>
            <w:right w:val="none" w:sz="0" w:space="0" w:color="auto"/>
          </w:divBdr>
        </w:div>
        <w:div w:id="665477972">
          <w:marLeft w:val="0"/>
          <w:marRight w:val="0"/>
          <w:marTop w:val="0"/>
          <w:marBottom w:val="0"/>
          <w:divBdr>
            <w:top w:val="none" w:sz="0" w:space="0" w:color="auto"/>
            <w:left w:val="none" w:sz="0" w:space="0" w:color="auto"/>
            <w:bottom w:val="none" w:sz="0" w:space="0" w:color="auto"/>
            <w:right w:val="none" w:sz="0" w:space="0" w:color="auto"/>
          </w:divBdr>
        </w:div>
        <w:div w:id="1908152964">
          <w:marLeft w:val="0"/>
          <w:marRight w:val="0"/>
          <w:marTop w:val="0"/>
          <w:marBottom w:val="0"/>
          <w:divBdr>
            <w:top w:val="none" w:sz="0" w:space="0" w:color="auto"/>
            <w:left w:val="none" w:sz="0" w:space="0" w:color="auto"/>
            <w:bottom w:val="none" w:sz="0" w:space="0" w:color="auto"/>
            <w:right w:val="none" w:sz="0" w:space="0" w:color="auto"/>
          </w:divBdr>
        </w:div>
        <w:div w:id="993338730">
          <w:marLeft w:val="0"/>
          <w:marRight w:val="0"/>
          <w:marTop w:val="0"/>
          <w:marBottom w:val="0"/>
          <w:divBdr>
            <w:top w:val="none" w:sz="0" w:space="0" w:color="auto"/>
            <w:left w:val="none" w:sz="0" w:space="0" w:color="auto"/>
            <w:bottom w:val="none" w:sz="0" w:space="0" w:color="auto"/>
            <w:right w:val="none" w:sz="0" w:space="0" w:color="auto"/>
          </w:divBdr>
        </w:div>
        <w:div w:id="923295223">
          <w:marLeft w:val="0"/>
          <w:marRight w:val="0"/>
          <w:marTop w:val="0"/>
          <w:marBottom w:val="0"/>
          <w:divBdr>
            <w:top w:val="none" w:sz="0" w:space="0" w:color="auto"/>
            <w:left w:val="none" w:sz="0" w:space="0" w:color="auto"/>
            <w:bottom w:val="none" w:sz="0" w:space="0" w:color="auto"/>
            <w:right w:val="none" w:sz="0" w:space="0" w:color="auto"/>
          </w:divBdr>
        </w:div>
        <w:div w:id="572084925">
          <w:marLeft w:val="0"/>
          <w:marRight w:val="0"/>
          <w:marTop w:val="0"/>
          <w:marBottom w:val="0"/>
          <w:divBdr>
            <w:top w:val="none" w:sz="0" w:space="0" w:color="auto"/>
            <w:left w:val="none" w:sz="0" w:space="0" w:color="auto"/>
            <w:bottom w:val="none" w:sz="0" w:space="0" w:color="auto"/>
            <w:right w:val="none" w:sz="0" w:space="0" w:color="auto"/>
          </w:divBdr>
        </w:div>
        <w:div w:id="573510815">
          <w:marLeft w:val="0"/>
          <w:marRight w:val="0"/>
          <w:marTop w:val="0"/>
          <w:marBottom w:val="0"/>
          <w:divBdr>
            <w:top w:val="none" w:sz="0" w:space="0" w:color="auto"/>
            <w:left w:val="none" w:sz="0" w:space="0" w:color="auto"/>
            <w:bottom w:val="none" w:sz="0" w:space="0" w:color="auto"/>
            <w:right w:val="none" w:sz="0" w:space="0" w:color="auto"/>
          </w:divBdr>
        </w:div>
        <w:div w:id="597131055">
          <w:marLeft w:val="0"/>
          <w:marRight w:val="0"/>
          <w:marTop w:val="0"/>
          <w:marBottom w:val="0"/>
          <w:divBdr>
            <w:top w:val="none" w:sz="0" w:space="0" w:color="auto"/>
            <w:left w:val="none" w:sz="0" w:space="0" w:color="auto"/>
            <w:bottom w:val="none" w:sz="0" w:space="0" w:color="auto"/>
            <w:right w:val="none" w:sz="0" w:space="0" w:color="auto"/>
          </w:divBdr>
        </w:div>
        <w:div w:id="808548016">
          <w:marLeft w:val="0"/>
          <w:marRight w:val="0"/>
          <w:marTop w:val="0"/>
          <w:marBottom w:val="0"/>
          <w:divBdr>
            <w:top w:val="none" w:sz="0" w:space="0" w:color="auto"/>
            <w:left w:val="none" w:sz="0" w:space="0" w:color="auto"/>
            <w:bottom w:val="none" w:sz="0" w:space="0" w:color="auto"/>
            <w:right w:val="none" w:sz="0" w:space="0" w:color="auto"/>
          </w:divBdr>
        </w:div>
        <w:div w:id="261501566">
          <w:marLeft w:val="0"/>
          <w:marRight w:val="0"/>
          <w:marTop w:val="0"/>
          <w:marBottom w:val="0"/>
          <w:divBdr>
            <w:top w:val="none" w:sz="0" w:space="0" w:color="auto"/>
            <w:left w:val="none" w:sz="0" w:space="0" w:color="auto"/>
            <w:bottom w:val="none" w:sz="0" w:space="0" w:color="auto"/>
            <w:right w:val="none" w:sz="0" w:space="0" w:color="auto"/>
          </w:divBdr>
        </w:div>
        <w:div w:id="716316204">
          <w:marLeft w:val="0"/>
          <w:marRight w:val="0"/>
          <w:marTop w:val="0"/>
          <w:marBottom w:val="0"/>
          <w:divBdr>
            <w:top w:val="none" w:sz="0" w:space="0" w:color="auto"/>
            <w:left w:val="none" w:sz="0" w:space="0" w:color="auto"/>
            <w:bottom w:val="none" w:sz="0" w:space="0" w:color="auto"/>
            <w:right w:val="none" w:sz="0" w:space="0" w:color="auto"/>
          </w:divBdr>
        </w:div>
        <w:div w:id="1300913412">
          <w:marLeft w:val="0"/>
          <w:marRight w:val="0"/>
          <w:marTop w:val="0"/>
          <w:marBottom w:val="0"/>
          <w:divBdr>
            <w:top w:val="none" w:sz="0" w:space="0" w:color="auto"/>
            <w:left w:val="none" w:sz="0" w:space="0" w:color="auto"/>
            <w:bottom w:val="none" w:sz="0" w:space="0" w:color="auto"/>
            <w:right w:val="none" w:sz="0" w:space="0" w:color="auto"/>
          </w:divBdr>
        </w:div>
        <w:div w:id="831679535">
          <w:marLeft w:val="0"/>
          <w:marRight w:val="0"/>
          <w:marTop w:val="0"/>
          <w:marBottom w:val="0"/>
          <w:divBdr>
            <w:top w:val="none" w:sz="0" w:space="0" w:color="auto"/>
            <w:left w:val="none" w:sz="0" w:space="0" w:color="auto"/>
            <w:bottom w:val="none" w:sz="0" w:space="0" w:color="auto"/>
            <w:right w:val="none" w:sz="0" w:space="0" w:color="auto"/>
          </w:divBdr>
        </w:div>
        <w:div w:id="574510310">
          <w:marLeft w:val="0"/>
          <w:marRight w:val="0"/>
          <w:marTop w:val="0"/>
          <w:marBottom w:val="0"/>
          <w:divBdr>
            <w:top w:val="none" w:sz="0" w:space="0" w:color="auto"/>
            <w:left w:val="none" w:sz="0" w:space="0" w:color="auto"/>
            <w:bottom w:val="none" w:sz="0" w:space="0" w:color="auto"/>
            <w:right w:val="none" w:sz="0" w:space="0" w:color="auto"/>
          </w:divBdr>
        </w:div>
      </w:divsChild>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147162926">
      <w:bodyDiv w:val="1"/>
      <w:marLeft w:val="0"/>
      <w:marRight w:val="0"/>
      <w:marTop w:val="0"/>
      <w:marBottom w:val="0"/>
      <w:divBdr>
        <w:top w:val="none" w:sz="0" w:space="0" w:color="auto"/>
        <w:left w:val="none" w:sz="0" w:space="0" w:color="auto"/>
        <w:bottom w:val="none" w:sz="0" w:space="0" w:color="auto"/>
        <w:right w:val="none" w:sz="0" w:space="0" w:color="auto"/>
      </w:divBdr>
    </w:div>
    <w:div w:id="1228608087">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 w:id="20693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hra.nhs.uk/" TargetMode="External"/><Relationship Id="rId2" Type="http://schemas.openxmlformats.org/officeDocument/2006/relationships/customXml" Target="../customXml/item2.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transcelerate-gcp-mutual-recognition.com/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bout-us/news-updates/updated-guidance-good-clinical-practice-gcp-trainin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202A19" w:rsidP="00202A19">
          <w:pPr>
            <w:pStyle w:val="9C9D7CDB9BEC4AD3A6E927F505B7819B"/>
          </w:pPr>
          <w:r>
            <w:rPr>
              <w:rStyle w:val="PlaceholderText"/>
            </w:rPr>
            <w:t>Select yes or n</w:t>
          </w:r>
          <w:r w:rsidRPr="008961BA">
            <w:rPr>
              <w:rStyle w:val="PlaceholderText"/>
            </w:rPr>
            <w:t>o.</w:t>
          </w:r>
        </w:p>
      </w:docPartBody>
    </w:docPart>
    <w:docPart>
      <w:docPartPr>
        <w:name w:val="043DB32463B9465DB887417F1E79AC26"/>
        <w:category>
          <w:name w:val="General"/>
          <w:gallery w:val="placeholder"/>
        </w:category>
        <w:types>
          <w:type w:val="bbPlcHdr"/>
        </w:types>
        <w:behaviors>
          <w:behavior w:val="content"/>
        </w:behaviors>
        <w:guid w:val="{7E52DC9D-76C1-4687-9AF9-4060AEC71558}"/>
      </w:docPartPr>
      <w:docPartBody>
        <w:p w:rsidR="009F1A11" w:rsidRDefault="0080792D" w:rsidP="0080792D">
          <w:pPr>
            <w:pStyle w:val="043DB32463B9465DB887417F1E79AC26"/>
          </w:pPr>
          <w:r w:rsidRPr="005056C8">
            <w:rPr>
              <w:rStyle w:val="PlaceholderText"/>
              <w:rFonts w:cs="Arial"/>
              <w:szCs w:val="24"/>
            </w:rPr>
            <w:t>Click here to enter text</w:t>
          </w:r>
        </w:p>
      </w:docPartBody>
    </w:docPart>
    <w:docPart>
      <w:docPartPr>
        <w:name w:val="A5DA5291D6114DEC9627EB55E9C6F346"/>
        <w:category>
          <w:name w:val="General"/>
          <w:gallery w:val="placeholder"/>
        </w:category>
        <w:types>
          <w:type w:val="bbPlcHdr"/>
        </w:types>
        <w:behaviors>
          <w:behavior w:val="content"/>
        </w:behaviors>
        <w:guid w:val="{005306C0-791B-4675-AB91-A46C193A4FFB}"/>
      </w:docPartPr>
      <w:docPartBody>
        <w:p w:rsidR="009F1A11" w:rsidRDefault="0080792D" w:rsidP="0080792D">
          <w:pPr>
            <w:pStyle w:val="A5DA5291D6114DEC9627EB55E9C6F346"/>
          </w:pPr>
          <w:r w:rsidRPr="005056C8">
            <w:rPr>
              <w:rStyle w:val="PlaceholderText"/>
              <w:rFonts w:cs="Arial"/>
              <w:szCs w:val="24"/>
            </w:rPr>
            <w:t>Click here to enter text</w:t>
          </w:r>
        </w:p>
      </w:docPartBody>
    </w:docPart>
    <w:docPart>
      <w:docPartPr>
        <w:name w:val="C24F575E44D54B178EC6D4997C894AB7"/>
        <w:category>
          <w:name w:val="General"/>
          <w:gallery w:val="placeholder"/>
        </w:category>
        <w:types>
          <w:type w:val="bbPlcHdr"/>
        </w:types>
        <w:behaviors>
          <w:behavior w:val="content"/>
        </w:behaviors>
        <w:guid w:val="{B02BA5D3-4723-412F-80DB-733F553BAB38}"/>
      </w:docPartPr>
      <w:docPartBody>
        <w:p w:rsidR="009F1A11" w:rsidRDefault="0080792D" w:rsidP="0080792D">
          <w:pPr>
            <w:pStyle w:val="C24F575E44D54B178EC6D4997C894AB7"/>
          </w:pPr>
          <w:r w:rsidRPr="005056C8">
            <w:rPr>
              <w:rStyle w:val="PlaceholderText"/>
              <w:rFonts w:cs="Arial"/>
              <w:szCs w:val="24"/>
            </w:rPr>
            <w:t>Click here to enter text</w:t>
          </w:r>
        </w:p>
      </w:docPartBody>
    </w:docPart>
    <w:docPart>
      <w:docPartPr>
        <w:name w:val="0CBD4FAF917743DEAAB75C1ACABF2B28"/>
        <w:category>
          <w:name w:val="General"/>
          <w:gallery w:val="placeholder"/>
        </w:category>
        <w:types>
          <w:type w:val="bbPlcHdr"/>
        </w:types>
        <w:behaviors>
          <w:behavior w:val="content"/>
        </w:behaviors>
        <w:guid w:val="{362CFB02-7F3E-43C9-B750-63339809CF62}"/>
      </w:docPartPr>
      <w:docPartBody>
        <w:p w:rsidR="009F1A11" w:rsidRDefault="0080792D" w:rsidP="0080792D">
          <w:pPr>
            <w:pStyle w:val="0CBD4FAF917743DEAAB75C1ACABF2B28"/>
          </w:pPr>
          <w:r w:rsidRPr="005056C8">
            <w:rPr>
              <w:rStyle w:val="PlaceholderText"/>
              <w:rFonts w:cs="Arial"/>
              <w:szCs w:val="24"/>
            </w:rPr>
            <w:t>Click here to enter text</w:t>
          </w:r>
        </w:p>
      </w:docPartBody>
    </w:docPart>
    <w:docPart>
      <w:docPartPr>
        <w:name w:val="853B49FA1608460E9863C36809E46DC1"/>
        <w:category>
          <w:name w:val="General"/>
          <w:gallery w:val="placeholder"/>
        </w:category>
        <w:types>
          <w:type w:val="bbPlcHdr"/>
        </w:types>
        <w:behaviors>
          <w:behavior w:val="content"/>
        </w:behaviors>
        <w:guid w:val="{66850BC2-4AEB-40E4-A464-31FE03196475}"/>
      </w:docPartPr>
      <w:docPartBody>
        <w:p w:rsidR="009F1A11" w:rsidRDefault="0080792D" w:rsidP="0080792D">
          <w:pPr>
            <w:pStyle w:val="853B49FA1608460E9863C36809E46DC1"/>
          </w:pPr>
          <w:r w:rsidRPr="005056C8">
            <w:rPr>
              <w:rStyle w:val="PlaceholderText"/>
              <w:rFonts w:cs="Arial"/>
              <w:szCs w:val="24"/>
            </w:rPr>
            <w:t>Click here to enter text</w:t>
          </w:r>
        </w:p>
      </w:docPartBody>
    </w:docPart>
    <w:docPart>
      <w:docPartPr>
        <w:name w:val="762F9E6249EC4AAD9D7048B6C099E0AB"/>
        <w:category>
          <w:name w:val="General"/>
          <w:gallery w:val="placeholder"/>
        </w:category>
        <w:types>
          <w:type w:val="bbPlcHdr"/>
        </w:types>
        <w:behaviors>
          <w:behavior w:val="content"/>
        </w:behaviors>
        <w:guid w:val="{CB01A3F6-1D89-475F-9D70-C4D298203793}"/>
      </w:docPartPr>
      <w:docPartBody>
        <w:p w:rsidR="009F1A11" w:rsidRDefault="0080792D" w:rsidP="0080792D">
          <w:pPr>
            <w:pStyle w:val="762F9E6249EC4AAD9D7048B6C099E0AB"/>
          </w:pPr>
          <w:r w:rsidRPr="005056C8">
            <w:rPr>
              <w:rStyle w:val="PlaceholderText"/>
              <w:rFonts w:cs="Arial"/>
              <w:szCs w:val="24"/>
            </w:rPr>
            <w:t>Click here to enter text</w:t>
          </w:r>
        </w:p>
      </w:docPartBody>
    </w:docPart>
    <w:docPart>
      <w:docPartPr>
        <w:name w:val="24C37852930644F7BFEB73CA13BFEA18"/>
        <w:category>
          <w:name w:val="General"/>
          <w:gallery w:val="placeholder"/>
        </w:category>
        <w:types>
          <w:type w:val="bbPlcHdr"/>
        </w:types>
        <w:behaviors>
          <w:behavior w:val="content"/>
        </w:behaviors>
        <w:guid w:val="{7C8689CF-2D09-4C99-A8ED-570623A742C4}"/>
      </w:docPartPr>
      <w:docPartBody>
        <w:p w:rsidR="009F1A11" w:rsidRDefault="0080792D" w:rsidP="0080792D">
          <w:pPr>
            <w:pStyle w:val="24C37852930644F7BFEB73CA13BFEA18"/>
          </w:pPr>
          <w:r w:rsidRPr="005056C8">
            <w:rPr>
              <w:rStyle w:val="PlaceholderText"/>
              <w:rFonts w:cs="Arial"/>
              <w:szCs w:val="24"/>
            </w:rPr>
            <w:t>Click here to enter text</w:t>
          </w:r>
        </w:p>
      </w:docPartBody>
    </w:docPart>
    <w:docPart>
      <w:docPartPr>
        <w:name w:val="95F06C21E83246E687B9B3615123C87B"/>
        <w:category>
          <w:name w:val="General"/>
          <w:gallery w:val="placeholder"/>
        </w:category>
        <w:types>
          <w:type w:val="bbPlcHdr"/>
        </w:types>
        <w:behaviors>
          <w:behavior w:val="content"/>
        </w:behaviors>
        <w:guid w:val="{0F3C0FC8-C4E1-4419-871C-39425F9E7C86}"/>
      </w:docPartPr>
      <w:docPartBody>
        <w:p w:rsidR="009F1A11" w:rsidRDefault="0080792D" w:rsidP="0080792D">
          <w:pPr>
            <w:pStyle w:val="95F06C21E83246E687B9B3615123C87B"/>
          </w:pPr>
          <w:r w:rsidRPr="005056C8">
            <w:rPr>
              <w:rStyle w:val="PlaceholderText"/>
              <w:rFonts w:cs="Arial"/>
              <w:szCs w:val="24"/>
            </w:rPr>
            <w:t>Click here to enter text</w:t>
          </w:r>
        </w:p>
      </w:docPartBody>
    </w:docPart>
    <w:docPart>
      <w:docPartPr>
        <w:name w:val="A60444301A224A439FD5D6010E6645F3"/>
        <w:category>
          <w:name w:val="General"/>
          <w:gallery w:val="placeholder"/>
        </w:category>
        <w:types>
          <w:type w:val="bbPlcHdr"/>
        </w:types>
        <w:behaviors>
          <w:behavior w:val="content"/>
        </w:behaviors>
        <w:guid w:val="{B30C974D-841B-400C-87EA-D61606962702}"/>
      </w:docPartPr>
      <w:docPartBody>
        <w:p w:rsidR="009F1A11" w:rsidRDefault="0080792D" w:rsidP="0080792D">
          <w:pPr>
            <w:pStyle w:val="A60444301A224A439FD5D6010E6645F3"/>
          </w:pPr>
          <w:r w:rsidRPr="005056C8">
            <w:rPr>
              <w:rStyle w:val="PlaceholderText"/>
              <w:rFonts w:cs="Arial"/>
              <w:szCs w:val="24"/>
            </w:rPr>
            <w:t>Click here to enter text</w:t>
          </w:r>
        </w:p>
      </w:docPartBody>
    </w:docPart>
    <w:docPart>
      <w:docPartPr>
        <w:name w:val="FF0F2318B5F4477F9D4028ED81577BD6"/>
        <w:category>
          <w:name w:val="General"/>
          <w:gallery w:val="placeholder"/>
        </w:category>
        <w:types>
          <w:type w:val="bbPlcHdr"/>
        </w:types>
        <w:behaviors>
          <w:behavior w:val="content"/>
        </w:behaviors>
        <w:guid w:val="{624BE515-EE4D-4872-9006-AC3070F3072D}"/>
      </w:docPartPr>
      <w:docPartBody>
        <w:p w:rsidR="00D7512F" w:rsidRDefault="00D7512F" w:rsidP="00D7512F">
          <w:pPr>
            <w:pStyle w:val="FF0F2318B5F4477F9D4028ED81577BD6"/>
          </w:pPr>
          <w:r>
            <w:rPr>
              <w:rStyle w:val="PlaceholderText"/>
              <w:rFonts w:cs="Arial"/>
              <w:color w:val="808080" w:themeColor="background1" w:themeShade="80"/>
            </w:rPr>
            <w:t xml:space="preserve"> Enter training expectation</w:t>
          </w:r>
        </w:p>
      </w:docPartBody>
    </w:docPart>
    <w:docPart>
      <w:docPartPr>
        <w:name w:val="95E236B275C74F28A0E9D0A5F796B828"/>
        <w:category>
          <w:name w:val="General"/>
          <w:gallery w:val="placeholder"/>
        </w:category>
        <w:types>
          <w:type w:val="bbPlcHdr"/>
        </w:types>
        <w:behaviors>
          <w:behavior w:val="content"/>
        </w:behaviors>
        <w:guid w:val="{7B18F856-6971-4221-A838-32159279CE65}"/>
      </w:docPartPr>
      <w:docPartBody>
        <w:p w:rsidR="00D7512F" w:rsidRDefault="00D7512F" w:rsidP="00D7512F">
          <w:pPr>
            <w:pStyle w:val="95E236B275C74F28A0E9D0A5F796B828"/>
          </w:pPr>
          <w:r>
            <w:rPr>
              <w:rStyle w:val="PlaceholderText"/>
              <w:rFonts w:cs="Arial"/>
              <w:color w:val="808080" w:themeColor="background1" w:themeShade="80"/>
            </w:rPr>
            <w:t xml:space="preserve"> Enter training expectation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379F"/>
    <w:rsid w:val="000D5AB1"/>
    <w:rsid w:val="000F4756"/>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56AF5"/>
    <w:rsid w:val="00492C0E"/>
    <w:rsid w:val="004E2FC3"/>
    <w:rsid w:val="00503E0D"/>
    <w:rsid w:val="0052087C"/>
    <w:rsid w:val="005A120F"/>
    <w:rsid w:val="005A577F"/>
    <w:rsid w:val="005E01C8"/>
    <w:rsid w:val="005E7E24"/>
    <w:rsid w:val="005F44D2"/>
    <w:rsid w:val="00601C65"/>
    <w:rsid w:val="00610A02"/>
    <w:rsid w:val="00630B5B"/>
    <w:rsid w:val="0063126C"/>
    <w:rsid w:val="00645CC0"/>
    <w:rsid w:val="00657B51"/>
    <w:rsid w:val="006B2980"/>
    <w:rsid w:val="006B39F0"/>
    <w:rsid w:val="006C0F2D"/>
    <w:rsid w:val="006E3C77"/>
    <w:rsid w:val="006F3E5F"/>
    <w:rsid w:val="00710AFA"/>
    <w:rsid w:val="00713509"/>
    <w:rsid w:val="007162B0"/>
    <w:rsid w:val="007175C4"/>
    <w:rsid w:val="007671CF"/>
    <w:rsid w:val="00780C1B"/>
    <w:rsid w:val="00804093"/>
    <w:rsid w:val="0080792D"/>
    <w:rsid w:val="008E59D2"/>
    <w:rsid w:val="00987567"/>
    <w:rsid w:val="009F1A11"/>
    <w:rsid w:val="00A128CC"/>
    <w:rsid w:val="00A37FA3"/>
    <w:rsid w:val="00A4789A"/>
    <w:rsid w:val="00A76CCC"/>
    <w:rsid w:val="00A836B7"/>
    <w:rsid w:val="00A83ABD"/>
    <w:rsid w:val="00A9374F"/>
    <w:rsid w:val="00AA078B"/>
    <w:rsid w:val="00AA7D2E"/>
    <w:rsid w:val="00B410F0"/>
    <w:rsid w:val="00BC0701"/>
    <w:rsid w:val="00BD7C3A"/>
    <w:rsid w:val="00C0536E"/>
    <w:rsid w:val="00C7215C"/>
    <w:rsid w:val="00C823F1"/>
    <w:rsid w:val="00CD7C4D"/>
    <w:rsid w:val="00CF37CD"/>
    <w:rsid w:val="00D07EA8"/>
    <w:rsid w:val="00D361EE"/>
    <w:rsid w:val="00D7512F"/>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12F"/>
  </w:style>
  <w:style w:type="paragraph" w:customStyle="1" w:styleId="Editablefield">
    <w:name w:val="Editable field"/>
    <w:basedOn w:val="Normal"/>
    <w:next w:val="Normal"/>
    <w:link w:val="EditablefieldChar"/>
    <w:rsid w:val="00C823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 w:type="paragraph" w:customStyle="1" w:styleId="FF0F2318B5F4477F9D4028ED81577BD6">
    <w:name w:val="FF0F2318B5F4477F9D4028ED81577BD6"/>
    <w:rsid w:val="00D7512F"/>
    <w:pPr>
      <w:spacing w:after="160" w:line="259" w:lineRule="auto"/>
    </w:pPr>
  </w:style>
  <w:style w:type="paragraph" w:customStyle="1" w:styleId="95E236B275C74F28A0E9D0A5F796B828">
    <w:name w:val="95E236B275C74F28A0E9D0A5F796B828"/>
    <w:rsid w:val="00D751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2.xml><?xml version="1.0" encoding="utf-8"?>
<ds:datastoreItem xmlns:ds="http://schemas.openxmlformats.org/officeDocument/2006/customXml" ds:itemID="{DFE9EABC-D2D8-42B8-8AF6-83B5BC65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162D2-093B-4790-84A8-478AD697E792}">
  <ds:schemaRefs>
    <ds:schemaRef ds:uri="http://schemas.microsoft.com/office/2006/documentManagement/types"/>
    <ds:schemaRef ds:uri="660d7857-81c1-41d7-905c-c3e85485e3d4"/>
    <ds:schemaRef ds:uri="http://schemas.microsoft.com/office/2006/metadata/properties"/>
    <ds:schemaRef ds:uri="http://www.w3.org/XML/1998/namespace"/>
    <ds:schemaRef ds:uri="http://purl.org/dc/terms/"/>
    <ds:schemaRef ds:uri="http://purl.org/dc/elements/1.1/"/>
    <ds:schemaRef ds:uri="a68e5744-aafb-4493-8cfd-30288881ece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1036F9C-CA13-4ED4-96CB-4B60C580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10059</Words>
  <Characters>57339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dc:description/>
  <cp:lastModifiedBy>Carol Cornelius</cp:lastModifiedBy>
  <cp:revision>6</cp:revision>
  <dcterms:created xsi:type="dcterms:W3CDTF">2024-06-12T14:05:00Z</dcterms:created>
  <dcterms:modified xsi:type="dcterms:W3CDTF">2024-06-12T14:32:00Z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